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C606" w14:textId="29CEA32A" w:rsidR="006E503F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Implementing the Singleton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45A80D4F" w14:textId="5CBB0A03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A8541" wp14:editId="35589536">
            <wp:extent cx="6221730" cy="2324527"/>
            <wp:effectExtent l="0" t="0" r="7620" b="0"/>
            <wp:docPr id="1160360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419" cy="2330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8F7D4" w14:textId="7CBC25A1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 Implementing the Factory Method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AD017AB" w14:textId="0AE49AD8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BE2A78" wp14:editId="0CDA6D93">
            <wp:extent cx="6332220" cy="1695287"/>
            <wp:effectExtent l="0" t="0" r="0" b="635"/>
            <wp:docPr id="1471172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035" cy="1702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846B6" w14:textId="5056690F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Implementing the Builder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6A12C48" w14:textId="5827A177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D0CE8" wp14:editId="1FFDE431">
            <wp:extent cx="6014085" cy="1585978"/>
            <wp:effectExtent l="0" t="0" r="5715" b="0"/>
            <wp:docPr id="573347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957" cy="1590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77AFF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156E4857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3D0DBE9A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1B39A417" w14:textId="42D9EAB3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lastRenderedPageBreak/>
        <w:t xml:space="preserve">Implementing the Adapter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23119C38" w14:textId="0F0D2663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A50181" wp14:editId="266240B1">
            <wp:extent cx="5602605" cy="1564691"/>
            <wp:effectExtent l="0" t="0" r="0" b="0"/>
            <wp:docPr id="373395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799" cy="1569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6B1B9" w14:textId="165A5F21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 Implementing the Decorator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4620A6D" w14:textId="1E2A877C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F286F" wp14:editId="0C30E225">
            <wp:extent cx="5958840" cy="2064312"/>
            <wp:effectExtent l="0" t="0" r="3810" b="0"/>
            <wp:docPr id="865831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606" cy="2067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1E827" w14:textId="3A9A3A47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 Implementing the Proxy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669DCEA" w14:textId="166576BA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7F23F" wp14:editId="03B17546">
            <wp:extent cx="6316980" cy="2164974"/>
            <wp:effectExtent l="0" t="0" r="7620" b="6985"/>
            <wp:docPr id="1269487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984" cy="2167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766A2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074A918B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634E454B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65BB2944" w14:textId="023A38EA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lastRenderedPageBreak/>
        <w:t xml:space="preserve">Implementing the Observer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145221BA" w14:textId="3F2032FF" w:rsidR="006D50CE" w:rsidRDefault="006D50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54E9F6" wp14:editId="101D22C8">
            <wp:extent cx="6031230" cy="2174221"/>
            <wp:effectExtent l="0" t="0" r="7620" b="0"/>
            <wp:docPr id="21194355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22" cy="2176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F4EB1" w14:textId="466AA23A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 Implementing the Strategy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5F48EC5" w14:textId="505ED4A0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E1D43" wp14:editId="57F14152">
            <wp:extent cx="5695950" cy="1027782"/>
            <wp:effectExtent l="0" t="0" r="0" b="1270"/>
            <wp:docPr id="189613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73" cy="103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038291" w14:textId="0E88E953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Implementing the Command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039D92EC" w14:textId="5EB90238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A317A9" wp14:editId="150A55B3">
            <wp:extent cx="5716905" cy="2288357"/>
            <wp:effectExtent l="0" t="0" r="0" b="0"/>
            <wp:docPr id="10430740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656" cy="22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108BD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7D4256E8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0BA44926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0EDAB286" w14:textId="77777777" w:rsidR="006D50CE" w:rsidRDefault="006D50CE">
      <w:pPr>
        <w:rPr>
          <w:rFonts w:ascii="Times New Roman" w:hAnsi="Times New Roman" w:cs="Times New Roman"/>
          <w:sz w:val="28"/>
          <w:szCs w:val="28"/>
        </w:rPr>
      </w:pPr>
    </w:p>
    <w:p w14:paraId="41CDEE90" w14:textId="2AE69ABC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lastRenderedPageBreak/>
        <w:t xml:space="preserve">Implementing the MVC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Pattern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4730A53" w14:textId="56D84C13" w:rsid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F02D5" wp14:editId="2C7E49EE">
            <wp:extent cx="5972175" cy="1766331"/>
            <wp:effectExtent l="0" t="0" r="0" b="5715"/>
            <wp:docPr id="964393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993" cy="177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75D48" w14:textId="784AF92D" w:rsidR="006D50CE" w:rsidRDefault="006D50CE">
      <w:pPr>
        <w:rPr>
          <w:rFonts w:ascii="Times New Roman" w:hAnsi="Times New Roman" w:cs="Times New Roman"/>
          <w:sz w:val="28"/>
          <w:szCs w:val="28"/>
        </w:rPr>
      </w:pPr>
      <w:r w:rsidRPr="006D50CE">
        <w:rPr>
          <w:rFonts w:ascii="Times New Roman" w:hAnsi="Times New Roman" w:cs="Times New Roman"/>
          <w:sz w:val="28"/>
          <w:szCs w:val="28"/>
        </w:rPr>
        <w:t xml:space="preserve">Implementing Dependency </w:t>
      </w:r>
      <w:proofErr w:type="gramStart"/>
      <w:r w:rsidRPr="006D50CE">
        <w:rPr>
          <w:rFonts w:ascii="Times New Roman" w:hAnsi="Times New Roman" w:cs="Times New Roman"/>
          <w:sz w:val="28"/>
          <w:szCs w:val="28"/>
        </w:rPr>
        <w:t>Injection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749EA9AC" w14:textId="6E515C72" w:rsidR="006D50CE" w:rsidRPr="006D50CE" w:rsidRDefault="006D5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27A0C4" wp14:editId="29F70710">
            <wp:extent cx="5739765" cy="1591557"/>
            <wp:effectExtent l="0" t="0" r="0" b="8890"/>
            <wp:docPr id="20641325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41" cy="1595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D50CE" w:rsidRPr="006D5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CE"/>
    <w:rsid w:val="00604633"/>
    <w:rsid w:val="006D50CE"/>
    <w:rsid w:val="006E503F"/>
    <w:rsid w:val="00DC633F"/>
    <w:rsid w:val="00E97A6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1EA3"/>
  <w15:chartTrackingRefBased/>
  <w15:docId w15:val="{3CCB4373-C507-4F4C-BECE-BC909A8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2026-06-21T09:11:00Z</dcterms:created>
  <dcterms:modified xsi:type="dcterms:W3CDTF">2026-06-21T09:19:00Z</dcterms:modified>
</cp:coreProperties>
</file>