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3E58" w14:textId="4DF93F8B" w:rsidR="00D942A4" w:rsidRDefault="00D942A4">
      <w:pPr>
        <w:rPr>
          <w:rFonts w:ascii="Times New Roman" w:hAnsi="Times New Roman" w:cs="Times New Roman"/>
          <w:sz w:val="32"/>
          <w:szCs w:val="32"/>
        </w:rPr>
      </w:pPr>
      <w:r w:rsidRPr="00D942A4">
        <w:rPr>
          <w:rFonts w:ascii="Times New Roman" w:hAnsi="Times New Roman" w:cs="Times New Roman"/>
          <w:sz w:val="32"/>
          <w:szCs w:val="32"/>
        </w:rPr>
        <w:t>I</w:t>
      </w:r>
      <w:r w:rsidRPr="00D942A4">
        <w:rPr>
          <w:rFonts w:ascii="Times New Roman" w:hAnsi="Times New Roman" w:cs="Times New Roman"/>
          <w:sz w:val="32"/>
          <w:szCs w:val="32"/>
        </w:rPr>
        <w:t xml:space="preserve">nventory management </w:t>
      </w:r>
      <w:proofErr w:type="gramStart"/>
      <w:r w:rsidRPr="00D942A4">
        <w:rPr>
          <w:rFonts w:ascii="Times New Roman" w:hAnsi="Times New Roman" w:cs="Times New Roman"/>
          <w:sz w:val="32"/>
          <w:szCs w:val="32"/>
        </w:rPr>
        <w:t>system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666B82DF" w14:textId="0E8D3DDB" w:rsidR="00D942A4" w:rsidRDefault="00D942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095E041" wp14:editId="2F8A2F9A">
            <wp:extent cx="5796194" cy="2819400"/>
            <wp:effectExtent l="0" t="0" r="0" b="0"/>
            <wp:docPr id="138108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079" cy="28222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CFAFF4" w14:textId="77777777" w:rsidR="00D942A4" w:rsidRDefault="00D942A4">
      <w:pPr>
        <w:rPr>
          <w:rFonts w:ascii="Times New Roman" w:hAnsi="Times New Roman" w:cs="Times New Roman"/>
          <w:sz w:val="32"/>
          <w:szCs w:val="32"/>
        </w:rPr>
      </w:pPr>
    </w:p>
    <w:p w14:paraId="0889091E" w14:textId="4CC40AB4" w:rsidR="00D942A4" w:rsidRDefault="00D942A4">
      <w:pPr>
        <w:rPr>
          <w:rFonts w:ascii="Times New Roman" w:hAnsi="Times New Roman" w:cs="Times New Roman"/>
          <w:sz w:val="32"/>
          <w:szCs w:val="32"/>
        </w:rPr>
      </w:pPr>
      <w:r w:rsidRPr="00D942A4">
        <w:rPr>
          <w:rFonts w:ascii="Times New Roman" w:hAnsi="Times New Roman" w:cs="Times New Roman"/>
          <w:sz w:val="32"/>
          <w:szCs w:val="32"/>
        </w:rPr>
        <w:t xml:space="preserve">E-commerce Platform Search </w:t>
      </w:r>
      <w:proofErr w:type="gramStart"/>
      <w:r w:rsidRPr="00D942A4">
        <w:rPr>
          <w:rFonts w:ascii="Times New Roman" w:hAnsi="Times New Roman" w:cs="Times New Roman"/>
          <w:sz w:val="32"/>
          <w:szCs w:val="32"/>
        </w:rPr>
        <w:t>Function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6F8242D9" w14:textId="77777777" w:rsidR="00D942A4" w:rsidRDefault="00D942A4">
      <w:pPr>
        <w:rPr>
          <w:rFonts w:ascii="Times New Roman" w:hAnsi="Times New Roman" w:cs="Times New Roman"/>
          <w:sz w:val="32"/>
          <w:szCs w:val="32"/>
        </w:rPr>
      </w:pPr>
    </w:p>
    <w:p w14:paraId="5A3B5DF3" w14:textId="55815045" w:rsidR="00D942A4" w:rsidRDefault="00D942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DFEFE5" wp14:editId="5B5E0B10">
            <wp:extent cx="5970270" cy="1689699"/>
            <wp:effectExtent l="0" t="0" r="0" b="6350"/>
            <wp:docPr id="1116070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373" cy="1693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BFC1FF" w14:textId="77777777" w:rsidR="00D942A4" w:rsidRDefault="00D942A4">
      <w:pPr>
        <w:rPr>
          <w:rFonts w:ascii="Times New Roman" w:hAnsi="Times New Roman" w:cs="Times New Roman"/>
          <w:sz w:val="32"/>
          <w:szCs w:val="32"/>
        </w:rPr>
      </w:pPr>
    </w:p>
    <w:p w14:paraId="72CC33D2" w14:textId="77777777" w:rsidR="00D942A4" w:rsidRDefault="00D942A4">
      <w:pPr>
        <w:rPr>
          <w:rFonts w:ascii="Times New Roman" w:hAnsi="Times New Roman" w:cs="Times New Roman"/>
          <w:sz w:val="32"/>
          <w:szCs w:val="32"/>
        </w:rPr>
      </w:pPr>
    </w:p>
    <w:p w14:paraId="05A7CFCD" w14:textId="77777777" w:rsidR="00D942A4" w:rsidRDefault="00D942A4">
      <w:pPr>
        <w:rPr>
          <w:rFonts w:ascii="Times New Roman" w:hAnsi="Times New Roman" w:cs="Times New Roman"/>
          <w:sz w:val="32"/>
          <w:szCs w:val="32"/>
        </w:rPr>
      </w:pPr>
    </w:p>
    <w:p w14:paraId="2F095D7F" w14:textId="77777777" w:rsidR="00D942A4" w:rsidRDefault="00D942A4">
      <w:pPr>
        <w:rPr>
          <w:rFonts w:ascii="Times New Roman" w:hAnsi="Times New Roman" w:cs="Times New Roman"/>
          <w:sz w:val="32"/>
          <w:szCs w:val="32"/>
        </w:rPr>
      </w:pPr>
    </w:p>
    <w:p w14:paraId="6B6F7328" w14:textId="77777777" w:rsidR="00D942A4" w:rsidRDefault="00D942A4">
      <w:pPr>
        <w:rPr>
          <w:rFonts w:ascii="Times New Roman" w:hAnsi="Times New Roman" w:cs="Times New Roman"/>
          <w:sz w:val="32"/>
          <w:szCs w:val="32"/>
        </w:rPr>
      </w:pPr>
    </w:p>
    <w:p w14:paraId="5C22E4D9" w14:textId="1554A5F5" w:rsidR="00D942A4" w:rsidRDefault="00D942A4">
      <w:pPr>
        <w:rPr>
          <w:rFonts w:ascii="Times New Roman" w:hAnsi="Times New Roman" w:cs="Times New Roman"/>
          <w:sz w:val="32"/>
          <w:szCs w:val="32"/>
        </w:rPr>
      </w:pPr>
      <w:r w:rsidRPr="00D942A4">
        <w:rPr>
          <w:rFonts w:ascii="Times New Roman" w:hAnsi="Times New Roman" w:cs="Times New Roman"/>
          <w:sz w:val="32"/>
          <w:szCs w:val="32"/>
        </w:rPr>
        <w:lastRenderedPageBreak/>
        <w:t xml:space="preserve">Sorting Customer </w:t>
      </w:r>
      <w:proofErr w:type="gramStart"/>
      <w:r w:rsidRPr="00D942A4">
        <w:rPr>
          <w:rFonts w:ascii="Times New Roman" w:hAnsi="Times New Roman" w:cs="Times New Roman"/>
          <w:sz w:val="32"/>
          <w:szCs w:val="32"/>
        </w:rPr>
        <w:t>Orders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2D7CE50D" w14:textId="5B627656" w:rsidR="00D942A4" w:rsidRDefault="00D942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B629862" wp14:editId="407CCAF5">
            <wp:extent cx="4617992" cy="2164080"/>
            <wp:effectExtent l="0" t="0" r="0" b="7620"/>
            <wp:docPr id="5612515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820" cy="2172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FA95B7" w14:textId="77777777" w:rsidR="00D942A4" w:rsidRDefault="00D942A4">
      <w:pPr>
        <w:rPr>
          <w:rFonts w:ascii="Times New Roman" w:hAnsi="Times New Roman" w:cs="Times New Roman"/>
          <w:sz w:val="32"/>
          <w:szCs w:val="32"/>
        </w:rPr>
      </w:pPr>
    </w:p>
    <w:p w14:paraId="5B361EA9" w14:textId="15EC67EA" w:rsidR="00D942A4" w:rsidRDefault="00D942A4">
      <w:pPr>
        <w:rPr>
          <w:rFonts w:ascii="Times New Roman" w:hAnsi="Times New Roman" w:cs="Times New Roman"/>
          <w:sz w:val="32"/>
          <w:szCs w:val="32"/>
        </w:rPr>
      </w:pPr>
      <w:r w:rsidRPr="00D942A4">
        <w:rPr>
          <w:rFonts w:ascii="Times New Roman" w:hAnsi="Times New Roman" w:cs="Times New Roman"/>
          <w:sz w:val="32"/>
          <w:szCs w:val="32"/>
        </w:rPr>
        <w:t xml:space="preserve">Employee Management </w:t>
      </w:r>
      <w:proofErr w:type="gramStart"/>
      <w:r w:rsidRPr="00D942A4">
        <w:rPr>
          <w:rFonts w:ascii="Times New Roman" w:hAnsi="Times New Roman" w:cs="Times New Roman"/>
          <w:sz w:val="32"/>
          <w:szCs w:val="32"/>
        </w:rPr>
        <w:t>System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2DA63247" w14:textId="5110B3D7" w:rsidR="00D942A4" w:rsidRDefault="00D942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29A9EB4" wp14:editId="49EFE4DC">
            <wp:extent cx="5525411" cy="2289810"/>
            <wp:effectExtent l="0" t="0" r="0" b="0"/>
            <wp:docPr id="12724509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948" cy="2292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BC4D6B" w14:textId="77777777" w:rsidR="00D942A4" w:rsidRDefault="00D942A4">
      <w:pPr>
        <w:rPr>
          <w:rFonts w:ascii="Times New Roman" w:hAnsi="Times New Roman" w:cs="Times New Roman"/>
          <w:sz w:val="32"/>
          <w:szCs w:val="32"/>
        </w:rPr>
      </w:pPr>
    </w:p>
    <w:p w14:paraId="2343052F" w14:textId="77777777" w:rsidR="00D942A4" w:rsidRDefault="00D942A4">
      <w:pPr>
        <w:rPr>
          <w:rFonts w:ascii="Times New Roman" w:hAnsi="Times New Roman" w:cs="Times New Roman"/>
          <w:sz w:val="32"/>
          <w:szCs w:val="32"/>
        </w:rPr>
      </w:pPr>
    </w:p>
    <w:p w14:paraId="44F46458" w14:textId="77777777" w:rsidR="00D942A4" w:rsidRDefault="00D942A4">
      <w:pPr>
        <w:rPr>
          <w:rFonts w:ascii="Times New Roman" w:hAnsi="Times New Roman" w:cs="Times New Roman"/>
          <w:sz w:val="32"/>
          <w:szCs w:val="32"/>
        </w:rPr>
      </w:pPr>
    </w:p>
    <w:p w14:paraId="7CF2F3C9" w14:textId="77777777" w:rsidR="00D942A4" w:rsidRDefault="00D942A4">
      <w:pPr>
        <w:rPr>
          <w:rFonts w:ascii="Times New Roman" w:hAnsi="Times New Roman" w:cs="Times New Roman"/>
          <w:sz w:val="32"/>
          <w:szCs w:val="32"/>
        </w:rPr>
      </w:pPr>
    </w:p>
    <w:p w14:paraId="22CF897E" w14:textId="77777777" w:rsidR="00D942A4" w:rsidRDefault="00D942A4">
      <w:pPr>
        <w:rPr>
          <w:rFonts w:ascii="Times New Roman" w:hAnsi="Times New Roman" w:cs="Times New Roman"/>
          <w:sz w:val="32"/>
          <w:szCs w:val="32"/>
        </w:rPr>
      </w:pPr>
    </w:p>
    <w:p w14:paraId="6F3CFBF0" w14:textId="77777777" w:rsidR="00D942A4" w:rsidRDefault="00D942A4">
      <w:pPr>
        <w:rPr>
          <w:rFonts w:ascii="Times New Roman" w:hAnsi="Times New Roman" w:cs="Times New Roman"/>
          <w:sz w:val="32"/>
          <w:szCs w:val="32"/>
        </w:rPr>
      </w:pPr>
    </w:p>
    <w:p w14:paraId="7ABEF682" w14:textId="0EDA7EBE" w:rsidR="00D942A4" w:rsidRDefault="00D942A4">
      <w:pPr>
        <w:rPr>
          <w:rFonts w:ascii="Times New Roman" w:hAnsi="Times New Roman" w:cs="Times New Roman"/>
          <w:sz w:val="32"/>
          <w:szCs w:val="32"/>
        </w:rPr>
      </w:pPr>
      <w:r w:rsidRPr="00D942A4">
        <w:rPr>
          <w:rFonts w:ascii="Times New Roman" w:hAnsi="Times New Roman" w:cs="Times New Roman"/>
          <w:sz w:val="32"/>
          <w:szCs w:val="32"/>
        </w:rPr>
        <w:lastRenderedPageBreak/>
        <w:t xml:space="preserve">Task Management </w:t>
      </w:r>
      <w:proofErr w:type="gramStart"/>
      <w:r w:rsidRPr="00D942A4">
        <w:rPr>
          <w:rFonts w:ascii="Times New Roman" w:hAnsi="Times New Roman" w:cs="Times New Roman"/>
          <w:sz w:val="32"/>
          <w:szCs w:val="32"/>
        </w:rPr>
        <w:t>System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1FA00AC6" w14:textId="2D6BE6DA" w:rsidR="00D942A4" w:rsidRDefault="00D942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58705BA" wp14:editId="32FC0D00">
            <wp:extent cx="5989320" cy="2381000"/>
            <wp:effectExtent l="0" t="0" r="0" b="635"/>
            <wp:docPr id="4441031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018" cy="23860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DF9199" w14:textId="77777777" w:rsidR="00D942A4" w:rsidRDefault="00D942A4">
      <w:pPr>
        <w:rPr>
          <w:rFonts w:ascii="Times New Roman" w:hAnsi="Times New Roman" w:cs="Times New Roman"/>
          <w:sz w:val="32"/>
          <w:szCs w:val="32"/>
        </w:rPr>
      </w:pPr>
    </w:p>
    <w:p w14:paraId="49D1C9B1" w14:textId="265E17A4" w:rsidR="00D942A4" w:rsidRDefault="00D942A4">
      <w:pPr>
        <w:rPr>
          <w:rFonts w:ascii="Times New Roman" w:hAnsi="Times New Roman" w:cs="Times New Roman"/>
          <w:sz w:val="32"/>
          <w:szCs w:val="32"/>
        </w:rPr>
      </w:pPr>
      <w:r w:rsidRPr="00D942A4">
        <w:rPr>
          <w:rFonts w:ascii="Times New Roman" w:hAnsi="Times New Roman" w:cs="Times New Roman"/>
          <w:sz w:val="32"/>
          <w:szCs w:val="32"/>
        </w:rPr>
        <w:t xml:space="preserve">Library Management </w:t>
      </w:r>
      <w:proofErr w:type="gramStart"/>
      <w:r w:rsidRPr="00D942A4">
        <w:rPr>
          <w:rFonts w:ascii="Times New Roman" w:hAnsi="Times New Roman" w:cs="Times New Roman"/>
          <w:sz w:val="32"/>
          <w:szCs w:val="32"/>
        </w:rPr>
        <w:t>System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44B60E71" w14:textId="470225EA" w:rsidR="00D942A4" w:rsidRDefault="00D942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212F55" wp14:editId="4B41E4AE">
            <wp:extent cx="6365055" cy="1889760"/>
            <wp:effectExtent l="0" t="0" r="0" b="0"/>
            <wp:docPr id="18019729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553" cy="1894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7C09DC" w14:textId="49D846C9" w:rsidR="00D942A4" w:rsidRDefault="00D942A4">
      <w:pPr>
        <w:rPr>
          <w:rFonts w:ascii="Times New Roman" w:hAnsi="Times New Roman" w:cs="Times New Roman"/>
          <w:sz w:val="32"/>
          <w:szCs w:val="32"/>
        </w:rPr>
      </w:pPr>
      <w:r w:rsidRPr="00D942A4">
        <w:rPr>
          <w:rFonts w:ascii="Times New Roman" w:hAnsi="Times New Roman" w:cs="Times New Roman"/>
          <w:sz w:val="32"/>
          <w:szCs w:val="32"/>
        </w:rPr>
        <w:t xml:space="preserve">Financial </w:t>
      </w:r>
      <w:proofErr w:type="gramStart"/>
      <w:r w:rsidRPr="00D942A4">
        <w:rPr>
          <w:rFonts w:ascii="Times New Roman" w:hAnsi="Times New Roman" w:cs="Times New Roman"/>
          <w:sz w:val="32"/>
          <w:szCs w:val="32"/>
        </w:rPr>
        <w:t>Forecasting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3C9AE623" w14:textId="03A1CC9C" w:rsidR="00D942A4" w:rsidRDefault="00D942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7E828F4" wp14:editId="7B2E363D">
            <wp:extent cx="6339840" cy="1658870"/>
            <wp:effectExtent l="0" t="0" r="3810" b="0"/>
            <wp:docPr id="7617084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245" cy="1661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427997" w14:textId="6B1F919D" w:rsidR="00D942A4" w:rsidRPr="00D942A4" w:rsidRDefault="00D942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sectPr w:rsidR="00D942A4" w:rsidRPr="00D94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2A4"/>
    <w:rsid w:val="00604633"/>
    <w:rsid w:val="006E503F"/>
    <w:rsid w:val="00BF37E2"/>
    <w:rsid w:val="00D942A4"/>
    <w:rsid w:val="00DC633F"/>
    <w:rsid w:val="00ED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9F7F1"/>
  <w15:chartTrackingRefBased/>
  <w15:docId w15:val="{D423A0CA-EFC4-4185-8F33-2AD9D2F70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y</dc:creator>
  <cp:keywords/>
  <dc:description/>
  <cp:lastModifiedBy>sampath y</cp:lastModifiedBy>
  <cp:revision>1</cp:revision>
  <dcterms:created xsi:type="dcterms:W3CDTF">2026-06-21T09:03:00Z</dcterms:created>
  <dcterms:modified xsi:type="dcterms:W3CDTF">2026-06-21T09:10:00Z</dcterms:modified>
</cp:coreProperties>
</file>