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8A5577" w14:textId="77777777" w:rsidR="006B2ABC" w:rsidRDefault="006B2ABC">
      <w:pPr>
        <w:pStyle w:val="Ttulo"/>
      </w:pPr>
    </w:p>
    <w:p w14:paraId="7CFD99CF" w14:textId="77777777" w:rsidR="006B2ABC" w:rsidRDefault="00000000">
      <w:pPr>
        <w:pStyle w:val="Ttulo"/>
        <w:spacing w:line="360" w:lineRule="auto"/>
      </w:pPr>
      <w:r>
        <w:rPr>
          <w:noProof/>
        </w:rPr>
        <w:drawing>
          <wp:anchor distT="0" distB="0" distL="114300" distR="114300" simplePos="0" relativeHeight="251658240" behindDoc="0" locked="0" layoutInCell="1" hidden="0" allowOverlap="1" wp14:anchorId="49FCE3A9" wp14:editId="05B6AE34">
            <wp:simplePos x="0" y="0"/>
            <wp:positionH relativeFrom="column">
              <wp:posOffset>85726</wp:posOffset>
            </wp:positionH>
            <wp:positionV relativeFrom="paragraph">
              <wp:posOffset>-685799</wp:posOffset>
            </wp:positionV>
            <wp:extent cx="5249008" cy="1124107"/>
            <wp:effectExtent l="0" t="0" r="0" b="0"/>
            <wp:wrapSquare wrapText="bothSides" distT="0" distB="0" distL="114300" distR="114300"/>
            <wp:docPr id="20553038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5249008" cy="1124107"/>
                    </a:xfrm>
                    <a:prstGeom prst="rect">
                      <a:avLst/>
                    </a:prstGeom>
                    <a:ln/>
                  </pic:spPr>
                </pic:pic>
              </a:graphicData>
            </a:graphic>
          </wp:anchor>
        </w:drawing>
      </w:r>
    </w:p>
    <w:p w14:paraId="28028366" w14:textId="77777777" w:rsidR="006B2ABC" w:rsidRDefault="00000000">
      <w:pPr>
        <w:spacing w:line="360" w:lineRule="auto"/>
        <w:jc w:val="center"/>
        <w:rPr>
          <w:rFonts w:ascii="Arial" w:eastAsia="Arial" w:hAnsi="Arial" w:cs="Arial"/>
          <w:b/>
          <w:sz w:val="36"/>
          <w:szCs w:val="36"/>
        </w:rPr>
      </w:pPr>
      <w:r>
        <w:rPr>
          <w:rFonts w:ascii="Arial" w:eastAsia="Arial" w:hAnsi="Arial" w:cs="Arial"/>
          <w:b/>
          <w:sz w:val="36"/>
          <w:szCs w:val="36"/>
        </w:rPr>
        <w:t xml:space="preserve">FACULTAD DE INGENIERÍA Y ARQUITECTURA </w:t>
      </w:r>
    </w:p>
    <w:p w14:paraId="0377BACC" w14:textId="77777777" w:rsidR="006B2ABC" w:rsidRDefault="00000000">
      <w:pPr>
        <w:spacing w:line="360" w:lineRule="auto"/>
        <w:jc w:val="center"/>
        <w:rPr>
          <w:rFonts w:ascii="Arial" w:eastAsia="Arial" w:hAnsi="Arial" w:cs="Arial"/>
          <w:b/>
          <w:sz w:val="32"/>
          <w:szCs w:val="32"/>
        </w:rPr>
      </w:pPr>
      <w:r>
        <w:rPr>
          <w:rFonts w:ascii="Arial" w:eastAsia="Arial" w:hAnsi="Arial" w:cs="Arial"/>
          <w:b/>
          <w:sz w:val="32"/>
          <w:szCs w:val="32"/>
        </w:rPr>
        <w:t>ESCUELA PROFESIONAL DE INGENIERÍA DE SISTEMAS</w:t>
      </w:r>
    </w:p>
    <w:p w14:paraId="2345D650" w14:textId="77777777" w:rsidR="006B2ABC" w:rsidRDefault="006B2ABC">
      <w:pPr>
        <w:spacing w:line="360" w:lineRule="auto"/>
        <w:jc w:val="center"/>
        <w:rPr>
          <w:rFonts w:ascii="Arial" w:eastAsia="Arial" w:hAnsi="Arial" w:cs="Arial"/>
          <w:b/>
          <w:sz w:val="28"/>
          <w:szCs w:val="28"/>
        </w:rPr>
      </w:pPr>
    </w:p>
    <w:p w14:paraId="493B895D" w14:textId="77777777" w:rsidR="006B2ABC" w:rsidRDefault="00000000">
      <w:pPr>
        <w:spacing w:line="360" w:lineRule="auto"/>
        <w:jc w:val="center"/>
        <w:rPr>
          <w:rFonts w:ascii="Arial" w:eastAsia="Arial" w:hAnsi="Arial" w:cs="Arial"/>
          <w:b/>
          <w:sz w:val="32"/>
          <w:szCs w:val="32"/>
        </w:rPr>
      </w:pPr>
      <w:r>
        <w:rPr>
          <w:rFonts w:ascii="Arial" w:eastAsia="Arial" w:hAnsi="Arial" w:cs="Arial"/>
          <w:b/>
          <w:sz w:val="32"/>
          <w:szCs w:val="32"/>
        </w:rPr>
        <w:t>Título:</w:t>
      </w:r>
    </w:p>
    <w:p w14:paraId="0C118782" w14:textId="77777777" w:rsidR="006B2ABC" w:rsidRDefault="00000000">
      <w:pPr>
        <w:spacing w:line="360" w:lineRule="auto"/>
        <w:jc w:val="center"/>
        <w:rPr>
          <w:rFonts w:ascii="Arial" w:eastAsia="Arial" w:hAnsi="Arial" w:cs="Arial"/>
          <w:sz w:val="28"/>
          <w:szCs w:val="28"/>
        </w:rPr>
      </w:pPr>
      <w:r>
        <w:rPr>
          <w:rFonts w:ascii="Arial" w:eastAsia="Arial" w:hAnsi="Arial" w:cs="Arial"/>
          <w:sz w:val="28"/>
          <w:szCs w:val="28"/>
        </w:rPr>
        <w:t xml:space="preserve">Sistema para la mejora y optimización del proceso de inventario de la empresa Dinet </w:t>
      </w:r>
      <w:proofErr w:type="gramStart"/>
      <w:r>
        <w:rPr>
          <w:rFonts w:ascii="Arial" w:eastAsia="Arial" w:hAnsi="Arial" w:cs="Arial"/>
          <w:sz w:val="28"/>
          <w:szCs w:val="28"/>
        </w:rPr>
        <w:t>S.A ,</w:t>
      </w:r>
      <w:proofErr w:type="gramEnd"/>
      <w:r>
        <w:rPr>
          <w:rFonts w:ascii="Arial" w:eastAsia="Arial" w:hAnsi="Arial" w:cs="Arial"/>
          <w:sz w:val="28"/>
          <w:szCs w:val="28"/>
        </w:rPr>
        <w:t xml:space="preserve"> 2024 </w:t>
      </w:r>
    </w:p>
    <w:p w14:paraId="17884E16" w14:textId="77777777" w:rsidR="006B2ABC" w:rsidRDefault="006B2ABC">
      <w:pPr>
        <w:spacing w:line="360" w:lineRule="auto"/>
        <w:rPr>
          <w:rFonts w:ascii="Arial" w:eastAsia="Arial" w:hAnsi="Arial" w:cs="Arial"/>
          <w:sz w:val="28"/>
          <w:szCs w:val="28"/>
        </w:rPr>
      </w:pPr>
    </w:p>
    <w:p w14:paraId="63285CE2" w14:textId="77777777" w:rsidR="006B2ABC" w:rsidRDefault="00000000">
      <w:pPr>
        <w:spacing w:line="360" w:lineRule="auto"/>
        <w:jc w:val="center"/>
        <w:rPr>
          <w:rFonts w:ascii="Arial" w:eastAsia="Arial" w:hAnsi="Arial" w:cs="Arial"/>
          <w:b/>
          <w:sz w:val="30"/>
          <w:szCs w:val="30"/>
        </w:rPr>
      </w:pPr>
      <w:r>
        <w:rPr>
          <w:rFonts w:ascii="Arial" w:eastAsia="Arial" w:hAnsi="Arial" w:cs="Arial"/>
          <w:sz w:val="28"/>
          <w:szCs w:val="28"/>
        </w:rPr>
        <w:t xml:space="preserve"> </w:t>
      </w:r>
      <w:r>
        <w:rPr>
          <w:rFonts w:ascii="Arial" w:eastAsia="Arial" w:hAnsi="Arial" w:cs="Arial"/>
          <w:b/>
          <w:sz w:val="30"/>
          <w:szCs w:val="30"/>
          <w:shd w:val="clear" w:color="auto" w:fill="E9EBED"/>
        </w:rPr>
        <w:t>AUTOR(ES)</w:t>
      </w:r>
    </w:p>
    <w:p w14:paraId="1E804177" w14:textId="77777777" w:rsidR="006B2ABC" w:rsidRDefault="00000000">
      <w:pPr>
        <w:spacing w:line="480" w:lineRule="auto"/>
        <w:jc w:val="center"/>
        <w:rPr>
          <w:rFonts w:ascii="Arial" w:eastAsia="Arial" w:hAnsi="Arial" w:cs="Arial"/>
          <w:sz w:val="24"/>
          <w:szCs w:val="24"/>
        </w:rPr>
      </w:pPr>
      <w:proofErr w:type="spellStart"/>
      <w:r>
        <w:rPr>
          <w:rFonts w:ascii="Arial" w:eastAsia="Arial" w:hAnsi="Arial" w:cs="Arial"/>
          <w:sz w:val="24"/>
          <w:szCs w:val="24"/>
        </w:rPr>
        <w:t>Buendia</w:t>
      </w:r>
      <w:proofErr w:type="spellEnd"/>
      <w:r>
        <w:rPr>
          <w:rFonts w:ascii="Arial" w:eastAsia="Arial" w:hAnsi="Arial" w:cs="Arial"/>
          <w:sz w:val="24"/>
          <w:szCs w:val="24"/>
        </w:rPr>
        <w:t xml:space="preserve"> Zevallos </w:t>
      </w:r>
      <w:proofErr w:type="spellStart"/>
      <w:r>
        <w:rPr>
          <w:rFonts w:ascii="Arial" w:eastAsia="Arial" w:hAnsi="Arial" w:cs="Arial"/>
          <w:sz w:val="24"/>
          <w:szCs w:val="24"/>
        </w:rPr>
        <w:t>Mahily</w:t>
      </w:r>
      <w:proofErr w:type="spellEnd"/>
      <w:r>
        <w:rPr>
          <w:rFonts w:ascii="Arial" w:eastAsia="Arial" w:hAnsi="Arial" w:cs="Arial"/>
          <w:sz w:val="24"/>
          <w:szCs w:val="24"/>
        </w:rPr>
        <w:t xml:space="preserve"> </w:t>
      </w:r>
      <w:proofErr w:type="spellStart"/>
      <w:r>
        <w:rPr>
          <w:rFonts w:ascii="Arial" w:eastAsia="Arial" w:hAnsi="Arial" w:cs="Arial"/>
          <w:sz w:val="24"/>
          <w:szCs w:val="24"/>
        </w:rPr>
        <w:t>Sunmy</w:t>
      </w:r>
      <w:proofErr w:type="spellEnd"/>
      <w:r>
        <w:rPr>
          <w:rFonts w:ascii="Arial" w:eastAsia="Arial" w:hAnsi="Arial" w:cs="Arial"/>
          <w:sz w:val="24"/>
          <w:szCs w:val="24"/>
        </w:rPr>
        <w:t xml:space="preserve"> (</w:t>
      </w:r>
      <w:hyperlink r:id="rId7">
        <w:r>
          <w:rPr>
            <w:rFonts w:ascii="Arial" w:eastAsia="Arial" w:hAnsi="Arial" w:cs="Arial"/>
            <w:color w:val="1155CC"/>
            <w:sz w:val="23"/>
            <w:szCs w:val="23"/>
            <w:highlight w:val="white"/>
            <w:u w:val="single"/>
          </w:rPr>
          <w:t>https://orcid.org/0000-0002-3303-0367</w:t>
        </w:r>
      </w:hyperlink>
      <w:r>
        <w:rPr>
          <w:rFonts w:ascii="Arial" w:eastAsia="Arial" w:hAnsi="Arial" w:cs="Arial"/>
          <w:sz w:val="24"/>
          <w:szCs w:val="24"/>
        </w:rPr>
        <w:t>)</w:t>
      </w:r>
    </w:p>
    <w:p w14:paraId="395C3345" w14:textId="77777777" w:rsidR="006B2ABC" w:rsidRDefault="00000000">
      <w:pPr>
        <w:spacing w:line="480" w:lineRule="auto"/>
        <w:jc w:val="center"/>
        <w:rPr>
          <w:rFonts w:ascii="Arial" w:eastAsia="Arial" w:hAnsi="Arial" w:cs="Arial"/>
          <w:sz w:val="24"/>
          <w:szCs w:val="24"/>
        </w:rPr>
      </w:pPr>
      <w:r>
        <w:rPr>
          <w:rFonts w:ascii="Arial" w:eastAsia="Arial" w:hAnsi="Arial" w:cs="Arial"/>
          <w:sz w:val="24"/>
          <w:szCs w:val="24"/>
        </w:rPr>
        <w:t>Choque Castro Diego Leonardo (</w:t>
      </w:r>
      <w:hyperlink r:id="rId8">
        <w:r>
          <w:rPr>
            <w:rFonts w:ascii="Arial" w:eastAsia="Arial" w:hAnsi="Arial" w:cs="Arial"/>
            <w:color w:val="1155CC"/>
            <w:sz w:val="23"/>
            <w:szCs w:val="23"/>
            <w:highlight w:val="white"/>
            <w:u w:val="single"/>
          </w:rPr>
          <w:t>https://orcid.org/</w:t>
        </w:r>
      </w:hyperlink>
      <w:r>
        <w:rPr>
          <w:rFonts w:ascii="Arial" w:eastAsia="Arial" w:hAnsi="Arial" w:cs="Arial"/>
          <w:sz w:val="24"/>
          <w:szCs w:val="24"/>
        </w:rPr>
        <w:t>)</w:t>
      </w:r>
    </w:p>
    <w:p w14:paraId="2127AB05" w14:textId="77777777" w:rsidR="006B2ABC" w:rsidRDefault="00000000">
      <w:pPr>
        <w:spacing w:line="480" w:lineRule="auto"/>
        <w:jc w:val="center"/>
        <w:rPr>
          <w:rFonts w:ascii="Arial" w:eastAsia="Arial" w:hAnsi="Arial" w:cs="Arial"/>
          <w:sz w:val="24"/>
          <w:szCs w:val="24"/>
        </w:rPr>
      </w:pPr>
      <w:proofErr w:type="spellStart"/>
      <w:r>
        <w:rPr>
          <w:rFonts w:ascii="Arial" w:eastAsia="Arial" w:hAnsi="Arial" w:cs="Arial"/>
          <w:sz w:val="24"/>
          <w:szCs w:val="24"/>
        </w:rPr>
        <w:t>Huanaquiri</w:t>
      </w:r>
      <w:proofErr w:type="spellEnd"/>
      <w:r>
        <w:rPr>
          <w:rFonts w:ascii="Arial" w:eastAsia="Arial" w:hAnsi="Arial" w:cs="Arial"/>
          <w:sz w:val="24"/>
          <w:szCs w:val="24"/>
        </w:rPr>
        <w:t xml:space="preserve"> Calderon Yenko </w:t>
      </w:r>
      <w:proofErr w:type="spellStart"/>
      <w:r>
        <w:rPr>
          <w:rFonts w:ascii="Arial" w:eastAsia="Arial" w:hAnsi="Arial" w:cs="Arial"/>
          <w:sz w:val="24"/>
          <w:szCs w:val="24"/>
        </w:rPr>
        <w:t>Kenlli</w:t>
      </w:r>
      <w:proofErr w:type="spellEnd"/>
      <w:r>
        <w:rPr>
          <w:rFonts w:ascii="Arial" w:eastAsia="Arial" w:hAnsi="Arial" w:cs="Arial"/>
          <w:sz w:val="24"/>
          <w:szCs w:val="24"/>
        </w:rPr>
        <w:t xml:space="preserve"> (</w:t>
      </w:r>
      <w:hyperlink r:id="rId9">
        <w:r>
          <w:rPr>
            <w:rFonts w:ascii="Arial" w:eastAsia="Arial" w:hAnsi="Arial" w:cs="Arial"/>
            <w:color w:val="1155CC"/>
            <w:sz w:val="23"/>
            <w:szCs w:val="23"/>
            <w:highlight w:val="white"/>
            <w:u w:val="single"/>
          </w:rPr>
          <w:t>https://orcid.org/0000-0002-0861-6374</w:t>
        </w:r>
      </w:hyperlink>
      <w:r>
        <w:rPr>
          <w:rFonts w:ascii="Arial" w:eastAsia="Arial" w:hAnsi="Arial" w:cs="Arial"/>
          <w:sz w:val="24"/>
          <w:szCs w:val="24"/>
        </w:rPr>
        <w:t>)</w:t>
      </w:r>
    </w:p>
    <w:p w14:paraId="09D8A733" w14:textId="77777777" w:rsidR="006B2ABC" w:rsidRDefault="00000000">
      <w:pPr>
        <w:spacing w:line="480" w:lineRule="auto"/>
        <w:jc w:val="center"/>
        <w:rPr>
          <w:rFonts w:ascii="Arial" w:eastAsia="Arial" w:hAnsi="Arial" w:cs="Arial"/>
          <w:sz w:val="24"/>
          <w:szCs w:val="24"/>
        </w:rPr>
      </w:pPr>
      <w:r>
        <w:rPr>
          <w:rFonts w:ascii="Arial" w:eastAsia="Arial" w:hAnsi="Arial" w:cs="Arial"/>
          <w:sz w:val="24"/>
          <w:szCs w:val="24"/>
        </w:rPr>
        <w:t xml:space="preserve">Sandoval Domingo </w:t>
      </w:r>
      <w:proofErr w:type="spellStart"/>
      <w:r>
        <w:rPr>
          <w:rFonts w:ascii="Arial" w:eastAsia="Arial" w:hAnsi="Arial" w:cs="Arial"/>
          <w:sz w:val="24"/>
          <w:szCs w:val="24"/>
        </w:rPr>
        <w:t>Jesus</w:t>
      </w:r>
      <w:proofErr w:type="spellEnd"/>
      <w:r>
        <w:rPr>
          <w:rFonts w:ascii="Arial" w:eastAsia="Arial" w:hAnsi="Arial" w:cs="Arial"/>
          <w:sz w:val="24"/>
          <w:szCs w:val="24"/>
        </w:rPr>
        <w:t xml:space="preserve"> Alejandro (</w:t>
      </w:r>
      <w:hyperlink r:id="rId10">
        <w:r>
          <w:rPr>
            <w:rFonts w:ascii="Arial" w:eastAsia="Arial" w:hAnsi="Arial" w:cs="Arial"/>
            <w:color w:val="1155CC"/>
            <w:sz w:val="23"/>
            <w:szCs w:val="23"/>
            <w:highlight w:val="white"/>
            <w:u w:val="single"/>
          </w:rPr>
          <w:t>https://orcid.org/</w:t>
        </w:r>
      </w:hyperlink>
      <w:r>
        <w:rPr>
          <w:rFonts w:ascii="Arial" w:eastAsia="Arial" w:hAnsi="Arial" w:cs="Arial"/>
          <w:color w:val="0000FF"/>
          <w:sz w:val="23"/>
          <w:szCs w:val="23"/>
          <w:u w:val="single"/>
        </w:rPr>
        <w:t>0000-0001-8846-697X</w:t>
      </w:r>
      <w:r>
        <w:rPr>
          <w:rFonts w:ascii="Arial" w:eastAsia="Arial" w:hAnsi="Arial" w:cs="Arial"/>
          <w:sz w:val="24"/>
          <w:szCs w:val="24"/>
        </w:rPr>
        <w:t>)</w:t>
      </w:r>
    </w:p>
    <w:p w14:paraId="579314D6" w14:textId="77777777" w:rsidR="006B2ABC" w:rsidRDefault="006B2ABC">
      <w:pPr>
        <w:spacing w:line="360" w:lineRule="auto"/>
        <w:jc w:val="center"/>
        <w:rPr>
          <w:rFonts w:ascii="Arial" w:eastAsia="Arial" w:hAnsi="Arial" w:cs="Arial"/>
          <w:sz w:val="24"/>
          <w:szCs w:val="24"/>
        </w:rPr>
      </w:pPr>
    </w:p>
    <w:p w14:paraId="40933041" w14:textId="77777777" w:rsidR="006B2ABC" w:rsidRDefault="006B2ABC">
      <w:pPr>
        <w:spacing w:line="360" w:lineRule="auto"/>
        <w:rPr>
          <w:rFonts w:ascii="Arial" w:eastAsia="Arial" w:hAnsi="Arial" w:cs="Arial"/>
        </w:rPr>
      </w:pPr>
    </w:p>
    <w:p w14:paraId="69AF17A2" w14:textId="77777777" w:rsidR="006B2ABC" w:rsidRDefault="00000000">
      <w:pPr>
        <w:spacing w:line="480" w:lineRule="auto"/>
        <w:jc w:val="center"/>
        <w:rPr>
          <w:rFonts w:ascii="Arial" w:eastAsia="Arial" w:hAnsi="Arial" w:cs="Arial"/>
          <w:b/>
          <w:sz w:val="28"/>
          <w:szCs w:val="28"/>
        </w:rPr>
      </w:pPr>
      <w:r>
        <w:rPr>
          <w:rFonts w:ascii="Arial" w:eastAsia="Arial" w:hAnsi="Arial" w:cs="Arial"/>
          <w:b/>
          <w:sz w:val="28"/>
          <w:szCs w:val="28"/>
        </w:rPr>
        <w:t>ASESOR(A)(ES)</w:t>
      </w:r>
    </w:p>
    <w:p w14:paraId="7D2AA2E0" w14:textId="77777777" w:rsidR="006B2ABC" w:rsidRDefault="00000000">
      <w:pPr>
        <w:spacing w:line="480" w:lineRule="auto"/>
        <w:jc w:val="center"/>
        <w:rPr>
          <w:rFonts w:ascii="Arial" w:eastAsia="Arial" w:hAnsi="Arial" w:cs="Arial"/>
        </w:rPr>
      </w:pPr>
      <w:proofErr w:type="spellStart"/>
      <w:r>
        <w:rPr>
          <w:rFonts w:ascii="Arial" w:eastAsia="Arial" w:hAnsi="Arial" w:cs="Arial"/>
          <w:sz w:val="24"/>
          <w:szCs w:val="24"/>
        </w:rPr>
        <w:t>Mgtr</w:t>
      </w:r>
      <w:proofErr w:type="spellEnd"/>
      <w:r>
        <w:t xml:space="preserve"> </w:t>
      </w:r>
      <w:proofErr w:type="spellStart"/>
      <w:r>
        <w:rPr>
          <w:rFonts w:ascii="Arial" w:eastAsia="Arial" w:hAnsi="Arial" w:cs="Arial"/>
          <w:sz w:val="24"/>
          <w:szCs w:val="24"/>
        </w:rPr>
        <w:t>Gomez</w:t>
      </w:r>
      <w:proofErr w:type="spellEnd"/>
      <w:r>
        <w:rPr>
          <w:rFonts w:ascii="Arial" w:eastAsia="Arial" w:hAnsi="Arial" w:cs="Arial"/>
          <w:sz w:val="24"/>
          <w:szCs w:val="24"/>
        </w:rPr>
        <w:t xml:space="preserve"> Peña </w:t>
      </w:r>
      <w:proofErr w:type="spellStart"/>
      <w:r>
        <w:rPr>
          <w:rFonts w:ascii="Arial" w:eastAsia="Arial" w:hAnsi="Arial" w:cs="Arial"/>
          <w:sz w:val="24"/>
          <w:szCs w:val="24"/>
        </w:rPr>
        <w:t>Jose</w:t>
      </w:r>
      <w:proofErr w:type="spellEnd"/>
      <w:r>
        <w:rPr>
          <w:rFonts w:ascii="Arial" w:eastAsia="Arial" w:hAnsi="Arial" w:cs="Arial"/>
          <w:sz w:val="24"/>
          <w:szCs w:val="24"/>
        </w:rPr>
        <w:t xml:space="preserve"> Martin</w:t>
      </w:r>
    </w:p>
    <w:p w14:paraId="67B76355" w14:textId="77777777" w:rsidR="006B2ABC" w:rsidRDefault="006B2ABC">
      <w:pPr>
        <w:spacing w:line="480" w:lineRule="auto"/>
        <w:jc w:val="center"/>
        <w:rPr>
          <w:rFonts w:ascii="Arial" w:eastAsia="Arial" w:hAnsi="Arial" w:cs="Arial"/>
        </w:rPr>
      </w:pPr>
    </w:p>
    <w:p w14:paraId="016AACBE" w14:textId="77777777" w:rsidR="006B2ABC" w:rsidRDefault="00000000">
      <w:pPr>
        <w:spacing w:line="480" w:lineRule="auto"/>
        <w:jc w:val="center"/>
        <w:rPr>
          <w:rFonts w:ascii="Arial" w:eastAsia="Arial" w:hAnsi="Arial" w:cs="Arial"/>
          <w:b/>
          <w:sz w:val="32"/>
          <w:szCs w:val="32"/>
        </w:rPr>
      </w:pPr>
      <w:r>
        <w:rPr>
          <w:rFonts w:ascii="Arial" w:eastAsia="Arial" w:hAnsi="Arial" w:cs="Arial"/>
          <w:b/>
          <w:sz w:val="32"/>
          <w:szCs w:val="32"/>
        </w:rPr>
        <w:t>LIMA - PERÚ</w:t>
      </w:r>
    </w:p>
    <w:p w14:paraId="7471A7F9" w14:textId="77777777" w:rsidR="006B2ABC" w:rsidRDefault="006B2ABC">
      <w:pPr>
        <w:spacing w:line="480" w:lineRule="auto"/>
        <w:jc w:val="center"/>
        <w:rPr>
          <w:rFonts w:ascii="Arial" w:eastAsia="Arial" w:hAnsi="Arial" w:cs="Arial"/>
          <w:b/>
          <w:sz w:val="32"/>
          <w:szCs w:val="32"/>
        </w:rPr>
      </w:pPr>
    </w:p>
    <w:p w14:paraId="4745E914" w14:textId="77777777" w:rsidR="006B2ABC" w:rsidRDefault="00000000">
      <w:pPr>
        <w:spacing w:line="480" w:lineRule="auto"/>
        <w:jc w:val="center"/>
        <w:rPr>
          <w:rFonts w:ascii="Arial" w:eastAsia="Arial" w:hAnsi="Arial" w:cs="Arial"/>
          <w:b/>
          <w:sz w:val="32"/>
          <w:szCs w:val="32"/>
        </w:rPr>
      </w:pPr>
      <w:r>
        <w:rPr>
          <w:rFonts w:ascii="Arial" w:eastAsia="Arial" w:hAnsi="Arial" w:cs="Arial"/>
          <w:b/>
          <w:sz w:val="32"/>
          <w:szCs w:val="32"/>
        </w:rPr>
        <w:t>2024</w:t>
      </w:r>
    </w:p>
    <w:p w14:paraId="600B7FC0" w14:textId="77777777" w:rsidR="006B2ABC" w:rsidRDefault="006B2ABC"/>
    <w:p w14:paraId="3430E0A3" w14:textId="77777777" w:rsidR="006B2ABC" w:rsidRDefault="006B2ABC"/>
    <w:p w14:paraId="1AA4B6EF" w14:textId="77777777" w:rsidR="006B2ABC" w:rsidRDefault="006B2ABC"/>
    <w:p w14:paraId="3C0AB209" w14:textId="77777777" w:rsidR="006B2ABC" w:rsidRDefault="006B2ABC"/>
    <w:p w14:paraId="015CDA7D" w14:textId="77777777" w:rsidR="006B2ABC" w:rsidRDefault="00000000">
      <w:pPr>
        <w:pStyle w:val="Ttulo"/>
      </w:pPr>
      <w:r>
        <w:t>ÍNDICE</w:t>
      </w:r>
    </w:p>
    <w:p w14:paraId="6236B15E" w14:textId="77777777" w:rsidR="006B2ABC" w:rsidRDefault="00000000">
      <w:pPr>
        <w:spacing w:before="184"/>
        <w:ind w:left="516"/>
      </w:pPr>
      <w:r>
        <w:t>RESUMEN........................................................................................................................</w:t>
      </w:r>
    </w:p>
    <w:p w14:paraId="673F59AF" w14:textId="77777777" w:rsidR="006B2ABC" w:rsidRDefault="00000000">
      <w:pPr>
        <w:spacing w:before="22"/>
        <w:ind w:left="516"/>
      </w:pPr>
      <w:r>
        <w:t>INTRODUCCION.....................................................................................................</w:t>
      </w:r>
    </w:p>
    <w:p w14:paraId="04608185" w14:textId="77777777" w:rsidR="006B2ABC" w:rsidRDefault="00000000">
      <w:pPr>
        <w:pStyle w:val="Ttulo1"/>
        <w:numPr>
          <w:ilvl w:val="0"/>
          <w:numId w:val="4"/>
        </w:numPr>
        <w:tabs>
          <w:tab w:val="left" w:pos="1101"/>
        </w:tabs>
        <w:spacing w:before="180"/>
        <w:ind w:left="1101"/>
        <w:rPr>
          <w:b w:val="0"/>
        </w:rPr>
      </w:pPr>
      <w:r>
        <w:t>CAPITULO I............................................................................................................</w:t>
      </w:r>
    </w:p>
    <w:p w14:paraId="055570DC" w14:textId="77777777" w:rsidR="006B2ABC" w:rsidRDefault="00000000">
      <w:pPr>
        <w:spacing w:before="22"/>
        <w:ind w:left="1101"/>
      </w:pPr>
      <w:r>
        <w:t>GENERALIDADES ................................................................................................</w:t>
      </w:r>
    </w:p>
    <w:p w14:paraId="39D75B79" w14:textId="77777777" w:rsidR="006B2ABC" w:rsidRDefault="00000000">
      <w:pPr>
        <w:numPr>
          <w:ilvl w:val="1"/>
          <w:numId w:val="2"/>
        </w:numPr>
        <w:pBdr>
          <w:top w:val="nil"/>
          <w:left w:val="nil"/>
          <w:bottom w:val="nil"/>
          <w:right w:val="nil"/>
          <w:between w:val="nil"/>
        </w:pBdr>
        <w:tabs>
          <w:tab w:val="left" w:pos="1533"/>
        </w:tabs>
        <w:spacing w:before="22"/>
        <w:ind w:left="1533" w:hanging="380"/>
      </w:pPr>
      <w:r>
        <w:rPr>
          <w:color w:val="000000"/>
        </w:rPr>
        <w:t>Planteamiento del Problema................................................................</w:t>
      </w:r>
    </w:p>
    <w:p w14:paraId="15DD099A" w14:textId="77777777" w:rsidR="006B2ABC" w:rsidRDefault="00000000">
      <w:pPr>
        <w:numPr>
          <w:ilvl w:val="1"/>
          <w:numId w:val="2"/>
        </w:numPr>
        <w:pBdr>
          <w:top w:val="nil"/>
          <w:left w:val="nil"/>
          <w:bottom w:val="nil"/>
          <w:right w:val="nil"/>
          <w:between w:val="nil"/>
        </w:pBdr>
        <w:tabs>
          <w:tab w:val="left" w:pos="1533"/>
        </w:tabs>
        <w:spacing w:before="22"/>
        <w:ind w:left="1533" w:hanging="380"/>
      </w:pPr>
      <w:r>
        <w:rPr>
          <w:color w:val="000000"/>
        </w:rPr>
        <w:t>Objetivos .........................................................................................................</w:t>
      </w:r>
    </w:p>
    <w:p w14:paraId="5BC607D9" w14:textId="77777777" w:rsidR="006B2ABC" w:rsidRDefault="00000000">
      <w:pPr>
        <w:pBdr>
          <w:top w:val="nil"/>
          <w:left w:val="nil"/>
          <w:bottom w:val="nil"/>
          <w:right w:val="nil"/>
          <w:between w:val="nil"/>
        </w:pBdr>
        <w:spacing w:before="19"/>
        <w:ind w:left="1101"/>
        <w:rPr>
          <w:color w:val="000000"/>
        </w:rPr>
      </w:pPr>
      <w:r>
        <w:rPr>
          <w:color w:val="000000"/>
        </w:rPr>
        <w:t>Objetivo General.....................................................................................................</w:t>
      </w:r>
    </w:p>
    <w:p w14:paraId="572804CB" w14:textId="77777777" w:rsidR="006B2ABC" w:rsidRDefault="00000000">
      <w:pPr>
        <w:pBdr>
          <w:top w:val="nil"/>
          <w:left w:val="nil"/>
          <w:bottom w:val="nil"/>
          <w:right w:val="nil"/>
          <w:between w:val="nil"/>
        </w:pBdr>
        <w:spacing w:before="22"/>
        <w:ind w:left="1101"/>
        <w:rPr>
          <w:color w:val="000000"/>
        </w:rPr>
      </w:pPr>
      <w:r>
        <w:rPr>
          <w:color w:val="000000"/>
        </w:rPr>
        <w:t>Objetivos Específicos .............................................................................................</w:t>
      </w:r>
    </w:p>
    <w:p w14:paraId="354CCE57" w14:textId="77777777" w:rsidR="006B2ABC" w:rsidRDefault="00000000">
      <w:pPr>
        <w:numPr>
          <w:ilvl w:val="1"/>
          <w:numId w:val="2"/>
        </w:numPr>
        <w:pBdr>
          <w:top w:val="nil"/>
          <w:left w:val="nil"/>
          <w:bottom w:val="nil"/>
          <w:right w:val="nil"/>
          <w:between w:val="nil"/>
        </w:pBdr>
        <w:tabs>
          <w:tab w:val="left" w:pos="1484"/>
        </w:tabs>
        <w:spacing w:before="22"/>
        <w:ind w:left="1484" w:hanging="383"/>
      </w:pPr>
      <w:r>
        <w:rPr>
          <w:color w:val="000000"/>
        </w:rPr>
        <w:t>Justificación..........................................................................................................</w:t>
      </w:r>
    </w:p>
    <w:p w14:paraId="5E94BD57" w14:textId="77777777" w:rsidR="006B2ABC" w:rsidRDefault="00000000">
      <w:pPr>
        <w:pBdr>
          <w:top w:val="nil"/>
          <w:left w:val="nil"/>
          <w:bottom w:val="nil"/>
          <w:right w:val="nil"/>
          <w:between w:val="nil"/>
        </w:pBdr>
        <w:spacing w:before="22"/>
        <w:ind w:left="1101"/>
        <w:rPr>
          <w:color w:val="000000"/>
        </w:rPr>
      </w:pPr>
      <w:r>
        <w:rPr>
          <w:color w:val="000000"/>
        </w:rPr>
        <w:t>1.4. Alcance Y Limitaciones ..........................................</w:t>
      </w:r>
    </w:p>
    <w:p w14:paraId="0B30955D" w14:textId="77777777" w:rsidR="006B2ABC" w:rsidRDefault="00000000">
      <w:pPr>
        <w:pStyle w:val="Ttulo1"/>
        <w:numPr>
          <w:ilvl w:val="0"/>
          <w:numId w:val="4"/>
        </w:numPr>
        <w:tabs>
          <w:tab w:val="left" w:pos="1326"/>
        </w:tabs>
        <w:ind w:left="1326" w:hanging="225"/>
      </w:pPr>
      <w:r>
        <w:t>CAPÍTULO II...................................................................................................</w:t>
      </w:r>
    </w:p>
    <w:p w14:paraId="61DED3B2" w14:textId="77777777" w:rsidR="006B2ABC" w:rsidRDefault="00000000">
      <w:pPr>
        <w:numPr>
          <w:ilvl w:val="0"/>
          <w:numId w:val="1"/>
        </w:numPr>
        <w:pBdr>
          <w:top w:val="nil"/>
          <w:left w:val="nil"/>
          <w:bottom w:val="nil"/>
          <w:right w:val="nil"/>
          <w:between w:val="nil"/>
        </w:pBdr>
        <w:tabs>
          <w:tab w:val="left" w:pos="1366"/>
        </w:tabs>
        <w:spacing w:before="23"/>
        <w:ind w:left="1366" w:hanging="214"/>
      </w:pPr>
      <w:r>
        <w:rPr>
          <w:color w:val="000000"/>
        </w:rPr>
        <w:t>MARCO TEÓRICO.................................................................................................</w:t>
      </w:r>
    </w:p>
    <w:p w14:paraId="3C6C355F" w14:textId="77777777" w:rsidR="006B2ABC" w:rsidRDefault="00000000">
      <w:pPr>
        <w:numPr>
          <w:ilvl w:val="1"/>
          <w:numId w:val="1"/>
        </w:numPr>
        <w:pBdr>
          <w:top w:val="nil"/>
          <w:left w:val="nil"/>
          <w:bottom w:val="nil"/>
          <w:right w:val="nil"/>
          <w:between w:val="nil"/>
        </w:pBdr>
        <w:tabs>
          <w:tab w:val="left" w:pos="1482"/>
        </w:tabs>
        <w:spacing w:before="21"/>
        <w:ind w:left="1482" w:hanging="380"/>
      </w:pPr>
      <w:r>
        <w:rPr>
          <w:color w:val="000000"/>
        </w:rPr>
        <w:t>Marco Legal......................................................................................................</w:t>
      </w:r>
    </w:p>
    <w:p w14:paraId="1E4851F5" w14:textId="77777777" w:rsidR="006B2ABC" w:rsidRDefault="00000000">
      <w:pPr>
        <w:numPr>
          <w:ilvl w:val="1"/>
          <w:numId w:val="1"/>
        </w:numPr>
        <w:pBdr>
          <w:top w:val="nil"/>
          <w:left w:val="nil"/>
          <w:bottom w:val="nil"/>
          <w:right w:val="nil"/>
          <w:between w:val="nil"/>
        </w:pBdr>
        <w:tabs>
          <w:tab w:val="left" w:pos="1482"/>
        </w:tabs>
        <w:spacing w:before="22"/>
        <w:ind w:left="1482" w:hanging="380"/>
      </w:pPr>
      <w:r>
        <w:rPr>
          <w:color w:val="000000"/>
        </w:rPr>
        <w:t>Marco Conceptual............................................................................................</w:t>
      </w:r>
    </w:p>
    <w:p w14:paraId="577CF2AD" w14:textId="77777777" w:rsidR="006B2ABC" w:rsidRDefault="00000000">
      <w:pPr>
        <w:numPr>
          <w:ilvl w:val="0"/>
          <w:numId w:val="4"/>
        </w:numPr>
        <w:pBdr>
          <w:top w:val="nil"/>
          <w:left w:val="nil"/>
          <w:bottom w:val="nil"/>
          <w:right w:val="nil"/>
          <w:between w:val="nil"/>
        </w:pBdr>
        <w:tabs>
          <w:tab w:val="left" w:pos="1383"/>
        </w:tabs>
        <w:spacing w:before="20"/>
        <w:ind w:left="1383" w:hanging="282"/>
        <w:rPr>
          <w:b/>
          <w:color w:val="000000"/>
        </w:rPr>
      </w:pPr>
      <w:r>
        <w:rPr>
          <w:b/>
          <w:color w:val="000000"/>
        </w:rPr>
        <w:t>CAPITULO III</w:t>
      </w:r>
      <w:r>
        <w:rPr>
          <w:color w:val="000000"/>
        </w:rPr>
        <w:t>.....................................................................................................</w:t>
      </w:r>
    </w:p>
    <w:p w14:paraId="6F76CC68" w14:textId="77777777" w:rsidR="006B2ABC" w:rsidRDefault="00000000">
      <w:pPr>
        <w:numPr>
          <w:ilvl w:val="0"/>
          <w:numId w:val="1"/>
        </w:numPr>
        <w:pBdr>
          <w:top w:val="nil"/>
          <w:left w:val="nil"/>
          <w:bottom w:val="nil"/>
          <w:right w:val="nil"/>
          <w:between w:val="nil"/>
        </w:pBdr>
        <w:tabs>
          <w:tab w:val="left" w:pos="1366"/>
        </w:tabs>
        <w:spacing w:before="22"/>
        <w:ind w:left="1366" w:hanging="214"/>
      </w:pPr>
      <w:r>
        <w:rPr>
          <w:color w:val="000000"/>
        </w:rPr>
        <w:t>DESCRIPCIÓN DE LA EMPRESA .........................................................................</w:t>
      </w:r>
    </w:p>
    <w:p w14:paraId="3B8CB1C2" w14:textId="77777777" w:rsidR="006B2ABC" w:rsidRDefault="00000000">
      <w:pPr>
        <w:numPr>
          <w:ilvl w:val="1"/>
          <w:numId w:val="1"/>
        </w:numPr>
        <w:pBdr>
          <w:top w:val="nil"/>
          <w:left w:val="nil"/>
          <w:bottom w:val="nil"/>
          <w:right w:val="nil"/>
          <w:between w:val="nil"/>
        </w:pBdr>
        <w:tabs>
          <w:tab w:val="left" w:pos="1484"/>
        </w:tabs>
        <w:spacing w:before="21"/>
        <w:ind w:left="1484" w:hanging="383"/>
      </w:pPr>
      <w:r>
        <w:rPr>
          <w:color w:val="000000"/>
        </w:rPr>
        <w:t>Actividades en Planta ....................................................................................</w:t>
      </w:r>
    </w:p>
    <w:p w14:paraId="1F8C429C" w14:textId="77777777" w:rsidR="006B2ABC" w:rsidRDefault="00000000">
      <w:pPr>
        <w:numPr>
          <w:ilvl w:val="0"/>
          <w:numId w:val="4"/>
        </w:numPr>
        <w:pBdr>
          <w:top w:val="nil"/>
          <w:left w:val="nil"/>
          <w:bottom w:val="nil"/>
          <w:right w:val="nil"/>
          <w:between w:val="nil"/>
        </w:pBdr>
        <w:tabs>
          <w:tab w:val="left" w:pos="1397"/>
        </w:tabs>
        <w:spacing w:before="22"/>
        <w:ind w:left="1397" w:hanging="295"/>
        <w:rPr>
          <w:b/>
          <w:color w:val="000000"/>
        </w:rPr>
      </w:pPr>
      <w:r>
        <w:rPr>
          <w:b/>
        </w:rPr>
        <w:t>CAPÍTULO</w:t>
      </w:r>
      <w:r>
        <w:rPr>
          <w:b/>
          <w:color w:val="000000"/>
        </w:rPr>
        <w:t xml:space="preserve"> IV </w:t>
      </w:r>
      <w:r>
        <w:rPr>
          <w:color w:val="000000"/>
        </w:rPr>
        <w:t>...................................................................................................</w:t>
      </w:r>
    </w:p>
    <w:p w14:paraId="62E41A0F" w14:textId="77777777" w:rsidR="006B2ABC" w:rsidRDefault="00000000">
      <w:pPr>
        <w:numPr>
          <w:ilvl w:val="0"/>
          <w:numId w:val="1"/>
        </w:numPr>
        <w:pBdr>
          <w:top w:val="nil"/>
          <w:left w:val="nil"/>
          <w:bottom w:val="nil"/>
          <w:right w:val="nil"/>
          <w:between w:val="nil"/>
        </w:pBdr>
        <w:tabs>
          <w:tab w:val="left" w:pos="1318"/>
        </w:tabs>
        <w:spacing w:before="20"/>
        <w:ind w:left="1318" w:hanging="217"/>
      </w:pPr>
      <w:r>
        <w:rPr>
          <w:color w:val="000000"/>
        </w:rPr>
        <w:t>METODOLOGÍA DE IMPLEMENTACIÓN ..............................................................</w:t>
      </w:r>
    </w:p>
    <w:p w14:paraId="63C8A4E9" w14:textId="77777777" w:rsidR="006B2ABC" w:rsidRDefault="00000000">
      <w:pPr>
        <w:numPr>
          <w:ilvl w:val="1"/>
          <w:numId w:val="1"/>
        </w:numPr>
        <w:pBdr>
          <w:top w:val="nil"/>
          <w:left w:val="nil"/>
          <w:bottom w:val="nil"/>
          <w:right w:val="nil"/>
          <w:between w:val="nil"/>
        </w:pBdr>
        <w:tabs>
          <w:tab w:val="left" w:pos="1482"/>
        </w:tabs>
        <w:spacing w:before="22"/>
        <w:ind w:left="1482" w:hanging="380"/>
      </w:pPr>
      <w:r>
        <w:rPr>
          <w:color w:val="000000"/>
        </w:rPr>
        <w:t>PLANIFICAR .....................................................................................................</w:t>
      </w:r>
    </w:p>
    <w:p w14:paraId="236B7B54" w14:textId="77777777" w:rsidR="006B2ABC" w:rsidRDefault="00000000">
      <w:pPr>
        <w:numPr>
          <w:ilvl w:val="2"/>
          <w:numId w:val="1"/>
        </w:numPr>
        <w:pBdr>
          <w:top w:val="nil"/>
          <w:left w:val="nil"/>
          <w:bottom w:val="nil"/>
          <w:right w:val="nil"/>
          <w:between w:val="nil"/>
        </w:pBdr>
        <w:tabs>
          <w:tab w:val="left" w:pos="1600"/>
        </w:tabs>
        <w:spacing w:before="21"/>
        <w:ind w:left="1600" w:hanging="499"/>
      </w:pPr>
      <w:r>
        <w:rPr>
          <w:color w:val="000000"/>
        </w:rPr>
        <w:t>Diagnóstico / Análisis de la Empresa............................................................</w:t>
      </w:r>
    </w:p>
    <w:p w14:paraId="6D670294" w14:textId="77777777" w:rsidR="006B2ABC" w:rsidRDefault="00000000">
      <w:pPr>
        <w:numPr>
          <w:ilvl w:val="2"/>
          <w:numId w:val="1"/>
        </w:numPr>
        <w:pBdr>
          <w:top w:val="nil"/>
          <w:left w:val="nil"/>
          <w:bottom w:val="nil"/>
          <w:right w:val="nil"/>
          <w:between w:val="nil"/>
        </w:pBdr>
        <w:tabs>
          <w:tab w:val="left" w:pos="1600"/>
        </w:tabs>
        <w:spacing w:before="22"/>
        <w:ind w:left="1600" w:hanging="499"/>
      </w:pPr>
      <w:r>
        <w:rPr>
          <w:color w:val="000000"/>
        </w:rPr>
        <w:t>Política Integrada.........................................................................................</w:t>
      </w:r>
    </w:p>
    <w:p w14:paraId="23DAE965" w14:textId="77777777" w:rsidR="006B2ABC" w:rsidRDefault="00000000">
      <w:pPr>
        <w:numPr>
          <w:ilvl w:val="2"/>
          <w:numId w:val="1"/>
        </w:numPr>
        <w:pBdr>
          <w:top w:val="nil"/>
          <w:left w:val="nil"/>
          <w:bottom w:val="nil"/>
          <w:right w:val="nil"/>
          <w:between w:val="nil"/>
        </w:pBdr>
        <w:tabs>
          <w:tab w:val="left" w:pos="1648"/>
        </w:tabs>
        <w:spacing w:before="20"/>
        <w:ind w:left="1648" w:hanging="547"/>
      </w:pPr>
      <w:r>
        <w:rPr>
          <w:color w:val="000000"/>
        </w:rPr>
        <w:t>Objetivos del SISTEMA..................................................................................</w:t>
      </w:r>
    </w:p>
    <w:p w14:paraId="20388476" w14:textId="77777777" w:rsidR="006B2ABC" w:rsidRDefault="00000000">
      <w:pPr>
        <w:numPr>
          <w:ilvl w:val="2"/>
          <w:numId w:val="1"/>
        </w:numPr>
        <w:pBdr>
          <w:top w:val="nil"/>
          <w:left w:val="nil"/>
          <w:bottom w:val="nil"/>
          <w:right w:val="nil"/>
          <w:between w:val="nil"/>
        </w:pBdr>
        <w:tabs>
          <w:tab w:val="left" w:pos="1602"/>
        </w:tabs>
        <w:spacing w:before="22"/>
        <w:ind w:left="1602" w:hanging="500"/>
      </w:pPr>
      <w:r>
        <w:rPr>
          <w:color w:val="000000"/>
        </w:rPr>
        <w:t>Flujo de Proceso..............................................................................................</w:t>
      </w:r>
    </w:p>
    <w:p w14:paraId="333E6242" w14:textId="77777777" w:rsidR="006B2ABC" w:rsidRDefault="00000000">
      <w:pPr>
        <w:numPr>
          <w:ilvl w:val="2"/>
          <w:numId w:val="10"/>
        </w:numPr>
        <w:pBdr>
          <w:top w:val="nil"/>
          <w:left w:val="nil"/>
          <w:bottom w:val="nil"/>
          <w:right w:val="nil"/>
          <w:between w:val="nil"/>
        </w:pBdr>
        <w:tabs>
          <w:tab w:val="left" w:pos="1651"/>
        </w:tabs>
        <w:spacing w:before="22"/>
        <w:ind w:left="1651" w:hanging="550"/>
      </w:pPr>
      <w:r>
        <w:rPr>
          <w:color w:val="000000"/>
        </w:rPr>
        <w:t>Aspectos Ambientales ..................................................................................</w:t>
      </w:r>
    </w:p>
    <w:p w14:paraId="7B4C4B13" w14:textId="77777777" w:rsidR="006B2ABC" w:rsidRDefault="00000000">
      <w:pPr>
        <w:numPr>
          <w:ilvl w:val="2"/>
          <w:numId w:val="10"/>
        </w:numPr>
        <w:pBdr>
          <w:top w:val="nil"/>
          <w:left w:val="nil"/>
          <w:bottom w:val="nil"/>
          <w:right w:val="nil"/>
          <w:between w:val="nil"/>
        </w:pBdr>
        <w:tabs>
          <w:tab w:val="left" w:pos="1603"/>
        </w:tabs>
        <w:spacing w:before="22"/>
        <w:ind w:left="1603" w:hanging="502"/>
      </w:pPr>
      <w:r>
        <w:rPr>
          <w:color w:val="000000"/>
        </w:rPr>
        <w:t>Requisitos legales y otros ..............................................................................</w:t>
      </w:r>
    </w:p>
    <w:p w14:paraId="38E91495" w14:textId="77777777" w:rsidR="006B2ABC" w:rsidRDefault="00000000">
      <w:pPr>
        <w:numPr>
          <w:ilvl w:val="2"/>
          <w:numId w:val="10"/>
        </w:numPr>
        <w:pBdr>
          <w:top w:val="nil"/>
          <w:left w:val="nil"/>
          <w:bottom w:val="nil"/>
          <w:right w:val="nil"/>
          <w:between w:val="nil"/>
        </w:pBdr>
        <w:tabs>
          <w:tab w:val="left" w:pos="1763"/>
        </w:tabs>
        <w:spacing w:before="21"/>
        <w:ind w:left="1763" w:hanging="662"/>
      </w:pPr>
      <w:r>
        <w:rPr>
          <w:color w:val="000000"/>
        </w:rPr>
        <w:t>Objetivos y Metas - Matriz de Indicadores ................................................</w:t>
      </w:r>
    </w:p>
    <w:p w14:paraId="60C77B8F" w14:textId="46297B1C" w:rsidR="006B2ABC" w:rsidRDefault="00000000">
      <w:pPr>
        <w:pBdr>
          <w:top w:val="nil"/>
          <w:left w:val="nil"/>
          <w:bottom w:val="nil"/>
          <w:right w:val="nil"/>
          <w:between w:val="nil"/>
        </w:pBdr>
        <w:spacing w:before="20"/>
        <w:ind w:left="1101"/>
        <w:rPr>
          <w:color w:val="000000"/>
        </w:rPr>
      </w:pPr>
      <w:r>
        <w:rPr>
          <w:color w:val="000000"/>
        </w:rPr>
        <w:t>4.2.</w:t>
      </w:r>
      <w:r w:rsidR="005179D9">
        <w:rPr>
          <w:color w:val="000000"/>
        </w:rPr>
        <w:t>2. Recursos</w:t>
      </w:r>
      <w:r>
        <w:rPr>
          <w:color w:val="000000"/>
        </w:rPr>
        <w:t>, funciones, responsabilidad y Autoridad........................................</w:t>
      </w:r>
    </w:p>
    <w:p w14:paraId="5FDBF836" w14:textId="4087D23D" w:rsidR="006B2ABC" w:rsidRDefault="00000000">
      <w:pPr>
        <w:pBdr>
          <w:top w:val="nil"/>
          <w:left w:val="nil"/>
          <w:bottom w:val="nil"/>
          <w:right w:val="nil"/>
          <w:between w:val="nil"/>
        </w:pBdr>
        <w:spacing w:before="22" w:line="259" w:lineRule="auto"/>
        <w:ind w:left="1101"/>
        <w:rPr>
          <w:color w:val="000000"/>
        </w:rPr>
      </w:pPr>
      <w:r>
        <w:rPr>
          <w:color w:val="000000"/>
        </w:rPr>
        <w:t>4.2.</w:t>
      </w:r>
      <w:r w:rsidR="005179D9">
        <w:rPr>
          <w:color w:val="000000"/>
        </w:rPr>
        <w:t>3. Competencia</w:t>
      </w:r>
      <w:r>
        <w:rPr>
          <w:color w:val="000000"/>
        </w:rPr>
        <w:t xml:space="preserve"> y Formación de Toma de Conciencia....................................... 4.2.</w:t>
      </w:r>
      <w:r w:rsidR="005179D9">
        <w:rPr>
          <w:color w:val="000000"/>
        </w:rPr>
        <w:t>4. Revisión</w:t>
      </w:r>
      <w:r>
        <w:rPr>
          <w:color w:val="000000"/>
        </w:rPr>
        <w:t xml:space="preserve"> y Control de Documentos................................................................</w:t>
      </w:r>
    </w:p>
    <w:p w14:paraId="14CE129A" w14:textId="77777777" w:rsidR="006B2ABC" w:rsidRDefault="00000000">
      <w:pPr>
        <w:numPr>
          <w:ilvl w:val="2"/>
          <w:numId w:val="9"/>
        </w:numPr>
        <w:pBdr>
          <w:top w:val="nil"/>
          <w:left w:val="nil"/>
          <w:bottom w:val="nil"/>
          <w:right w:val="nil"/>
          <w:between w:val="nil"/>
        </w:pBdr>
        <w:tabs>
          <w:tab w:val="left" w:pos="1603"/>
        </w:tabs>
        <w:ind w:left="1603" w:hanging="502"/>
      </w:pPr>
      <w:r>
        <w:rPr>
          <w:color w:val="000000"/>
        </w:rPr>
        <w:t>Revisión y Control de Registros.....................................................................</w:t>
      </w:r>
    </w:p>
    <w:p w14:paraId="40AC4F66" w14:textId="77777777" w:rsidR="006B2ABC" w:rsidRDefault="00000000">
      <w:pPr>
        <w:numPr>
          <w:ilvl w:val="2"/>
          <w:numId w:val="9"/>
        </w:numPr>
        <w:pBdr>
          <w:top w:val="nil"/>
          <w:left w:val="nil"/>
          <w:bottom w:val="nil"/>
          <w:right w:val="nil"/>
          <w:between w:val="nil"/>
        </w:pBdr>
        <w:tabs>
          <w:tab w:val="left" w:pos="1602"/>
        </w:tabs>
        <w:spacing w:before="20"/>
        <w:ind w:left="1602" w:hanging="500"/>
      </w:pPr>
      <w:r>
        <w:rPr>
          <w:color w:val="000000"/>
        </w:rPr>
        <w:t>Comunicación Interna y Externa...................................................................</w:t>
      </w:r>
    </w:p>
    <w:p w14:paraId="2D6ED166" w14:textId="77777777" w:rsidR="006B2ABC" w:rsidRDefault="00000000">
      <w:pPr>
        <w:numPr>
          <w:ilvl w:val="2"/>
          <w:numId w:val="9"/>
        </w:numPr>
        <w:pBdr>
          <w:top w:val="nil"/>
          <w:left w:val="nil"/>
          <w:bottom w:val="nil"/>
          <w:right w:val="nil"/>
          <w:between w:val="nil"/>
        </w:pBdr>
        <w:tabs>
          <w:tab w:val="left" w:pos="1600"/>
        </w:tabs>
        <w:spacing w:before="22"/>
        <w:ind w:left="1600" w:hanging="499"/>
      </w:pPr>
      <w:r>
        <w:rPr>
          <w:color w:val="000000"/>
        </w:rPr>
        <w:t>Planes de Contingencia ......................................</w:t>
      </w:r>
    </w:p>
    <w:p w14:paraId="0F640BA0" w14:textId="77777777" w:rsidR="006B2ABC" w:rsidRDefault="00000000">
      <w:pPr>
        <w:numPr>
          <w:ilvl w:val="2"/>
          <w:numId w:val="8"/>
        </w:numPr>
        <w:pBdr>
          <w:top w:val="nil"/>
          <w:left w:val="nil"/>
          <w:bottom w:val="nil"/>
          <w:right w:val="nil"/>
          <w:between w:val="nil"/>
        </w:pBdr>
        <w:tabs>
          <w:tab w:val="left" w:pos="1648"/>
        </w:tabs>
        <w:spacing w:before="22"/>
        <w:ind w:left="1648" w:hanging="547"/>
      </w:pPr>
      <w:r>
        <w:rPr>
          <w:color w:val="000000"/>
        </w:rPr>
        <w:t>Revisión por la Dirección ..............................................................................</w:t>
      </w:r>
    </w:p>
    <w:p w14:paraId="0C1EBD3D" w14:textId="77777777" w:rsidR="006B2ABC" w:rsidRDefault="00000000">
      <w:pPr>
        <w:numPr>
          <w:ilvl w:val="2"/>
          <w:numId w:val="8"/>
        </w:numPr>
        <w:pBdr>
          <w:top w:val="nil"/>
          <w:left w:val="nil"/>
          <w:bottom w:val="nil"/>
          <w:right w:val="nil"/>
          <w:between w:val="nil"/>
        </w:pBdr>
        <w:tabs>
          <w:tab w:val="left" w:pos="1603"/>
        </w:tabs>
        <w:spacing w:before="21"/>
        <w:ind w:left="1603" w:hanging="502"/>
      </w:pPr>
      <w:r>
        <w:rPr>
          <w:color w:val="000000"/>
        </w:rPr>
        <w:t>Auditorías Internas........................................................................................</w:t>
      </w:r>
    </w:p>
    <w:p w14:paraId="124E84E9" w14:textId="77777777" w:rsidR="006B2ABC" w:rsidRDefault="00000000">
      <w:pPr>
        <w:numPr>
          <w:ilvl w:val="0"/>
          <w:numId w:val="4"/>
        </w:numPr>
        <w:pBdr>
          <w:top w:val="nil"/>
          <w:left w:val="nil"/>
          <w:bottom w:val="nil"/>
          <w:right w:val="nil"/>
          <w:between w:val="nil"/>
        </w:pBdr>
        <w:tabs>
          <w:tab w:val="left" w:pos="1340"/>
        </w:tabs>
        <w:spacing w:before="20"/>
        <w:ind w:left="1340" w:hanging="239"/>
        <w:rPr>
          <w:b/>
          <w:color w:val="000000"/>
        </w:rPr>
      </w:pPr>
      <w:r>
        <w:rPr>
          <w:b/>
          <w:color w:val="000000"/>
        </w:rPr>
        <w:t xml:space="preserve">CAPITULO V </w:t>
      </w:r>
      <w:r>
        <w:rPr>
          <w:color w:val="000000"/>
        </w:rPr>
        <w:t>.....................................................................................................</w:t>
      </w:r>
    </w:p>
    <w:p w14:paraId="694D9783" w14:textId="77777777" w:rsidR="006B2ABC" w:rsidRDefault="00000000">
      <w:pPr>
        <w:numPr>
          <w:ilvl w:val="0"/>
          <w:numId w:val="1"/>
        </w:numPr>
        <w:pBdr>
          <w:top w:val="nil"/>
          <w:left w:val="nil"/>
          <w:bottom w:val="nil"/>
          <w:right w:val="nil"/>
          <w:between w:val="nil"/>
        </w:pBdr>
        <w:tabs>
          <w:tab w:val="left" w:pos="1318"/>
        </w:tabs>
        <w:spacing w:before="22"/>
        <w:ind w:left="1318" w:hanging="217"/>
      </w:pPr>
      <w:r>
        <w:rPr>
          <w:color w:val="000000"/>
        </w:rPr>
        <w:t>Presupuesto de la Propuesta..............................................................................</w:t>
      </w:r>
    </w:p>
    <w:p w14:paraId="60BA779F" w14:textId="77777777" w:rsidR="006B2ABC" w:rsidRDefault="00000000">
      <w:pPr>
        <w:numPr>
          <w:ilvl w:val="0"/>
          <w:numId w:val="4"/>
        </w:numPr>
        <w:pBdr>
          <w:top w:val="nil"/>
          <w:left w:val="nil"/>
          <w:bottom w:val="nil"/>
          <w:right w:val="nil"/>
          <w:between w:val="nil"/>
        </w:pBdr>
        <w:tabs>
          <w:tab w:val="left" w:pos="1448"/>
        </w:tabs>
        <w:spacing w:before="22"/>
        <w:ind w:left="1448" w:hanging="295"/>
        <w:rPr>
          <w:b/>
          <w:color w:val="000000"/>
        </w:rPr>
      </w:pPr>
      <w:r>
        <w:rPr>
          <w:b/>
        </w:rPr>
        <w:t>CAPÍTULO</w:t>
      </w:r>
      <w:r>
        <w:rPr>
          <w:b/>
          <w:color w:val="000000"/>
        </w:rPr>
        <w:t xml:space="preserve"> VI </w:t>
      </w:r>
      <w:r>
        <w:rPr>
          <w:color w:val="000000"/>
        </w:rPr>
        <w:t>...................................................................................................</w:t>
      </w:r>
    </w:p>
    <w:p w14:paraId="6C8BF257" w14:textId="77777777" w:rsidR="006B2ABC" w:rsidRDefault="00000000">
      <w:pPr>
        <w:numPr>
          <w:ilvl w:val="0"/>
          <w:numId w:val="1"/>
        </w:numPr>
        <w:pBdr>
          <w:top w:val="nil"/>
          <w:left w:val="nil"/>
          <w:bottom w:val="nil"/>
          <w:right w:val="nil"/>
          <w:between w:val="nil"/>
        </w:pBdr>
        <w:tabs>
          <w:tab w:val="left" w:pos="1318"/>
        </w:tabs>
        <w:spacing w:before="22" w:line="256" w:lineRule="auto"/>
        <w:ind w:left="1101" w:right="313" w:firstLine="0"/>
      </w:pPr>
      <w:r>
        <w:rPr>
          <w:color w:val="000000"/>
        </w:rPr>
        <w:t>RESULTADOS, CONCLUSIONES Y RECOMENDACIONES ................................ RESULTADOS ...........................................................................................................</w:t>
      </w:r>
    </w:p>
    <w:p w14:paraId="4FDCDCCE" w14:textId="77777777" w:rsidR="006B2ABC" w:rsidRDefault="00000000">
      <w:pPr>
        <w:spacing w:before="4"/>
        <w:ind w:left="1101"/>
      </w:pPr>
      <w:r>
        <w:rPr>
          <w:b/>
        </w:rPr>
        <w:t>CONCLUSIONES</w:t>
      </w:r>
      <w:r>
        <w:t>.........................................................................................................</w:t>
      </w:r>
    </w:p>
    <w:p w14:paraId="670FA592" w14:textId="77777777" w:rsidR="006B2ABC" w:rsidRDefault="00000000">
      <w:pPr>
        <w:spacing w:before="22"/>
        <w:ind w:left="1101"/>
      </w:pPr>
      <w:r>
        <w:t>RECOMENDACIONES..........................................................................................</w:t>
      </w:r>
    </w:p>
    <w:p w14:paraId="5E4FD0F7" w14:textId="77777777" w:rsidR="006B2ABC" w:rsidRDefault="00000000">
      <w:pPr>
        <w:numPr>
          <w:ilvl w:val="0"/>
          <w:numId w:val="4"/>
        </w:numPr>
        <w:pBdr>
          <w:top w:val="nil"/>
          <w:left w:val="nil"/>
          <w:bottom w:val="nil"/>
          <w:right w:val="nil"/>
          <w:between w:val="nil"/>
        </w:pBdr>
        <w:tabs>
          <w:tab w:val="left" w:pos="1440"/>
        </w:tabs>
        <w:spacing w:before="21"/>
        <w:ind w:left="1440" w:hanging="339"/>
      </w:pPr>
      <w:r>
        <w:rPr>
          <w:color w:val="000000"/>
        </w:rPr>
        <w:t>CAPITULO VII ....................................................................................................</w:t>
      </w:r>
    </w:p>
    <w:p w14:paraId="37108865" w14:textId="77777777" w:rsidR="006B2ABC" w:rsidRDefault="00000000">
      <w:pPr>
        <w:numPr>
          <w:ilvl w:val="0"/>
          <w:numId w:val="1"/>
        </w:numPr>
        <w:pBdr>
          <w:top w:val="nil"/>
          <w:left w:val="nil"/>
          <w:bottom w:val="nil"/>
          <w:right w:val="nil"/>
          <w:between w:val="nil"/>
        </w:pBdr>
        <w:tabs>
          <w:tab w:val="left" w:pos="1369"/>
        </w:tabs>
        <w:spacing w:before="20"/>
        <w:ind w:left="1369" w:hanging="217"/>
      </w:pPr>
      <w:r>
        <w:rPr>
          <w:color w:val="000000"/>
        </w:rPr>
        <w:t>ANEXOS .............................................................................................................</w:t>
      </w:r>
    </w:p>
    <w:p w14:paraId="104D5D6A" w14:textId="77777777" w:rsidR="006B2ABC" w:rsidRDefault="006B2ABC">
      <w:pPr>
        <w:pBdr>
          <w:top w:val="nil"/>
          <w:left w:val="nil"/>
          <w:bottom w:val="nil"/>
          <w:right w:val="nil"/>
          <w:between w:val="nil"/>
        </w:pBdr>
        <w:tabs>
          <w:tab w:val="left" w:pos="1369"/>
        </w:tabs>
        <w:spacing w:before="20"/>
        <w:ind w:left="1369"/>
        <w:rPr>
          <w:color w:val="000000"/>
        </w:rPr>
      </w:pPr>
    </w:p>
    <w:p w14:paraId="0305735E" w14:textId="77777777" w:rsidR="006B2ABC" w:rsidRDefault="006B2ABC">
      <w:pPr>
        <w:pBdr>
          <w:top w:val="nil"/>
          <w:left w:val="nil"/>
          <w:bottom w:val="nil"/>
          <w:right w:val="nil"/>
          <w:between w:val="nil"/>
        </w:pBdr>
        <w:tabs>
          <w:tab w:val="left" w:pos="1369"/>
        </w:tabs>
        <w:spacing w:before="20"/>
        <w:ind w:left="1369"/>
        <w:rPr>
          <w:color w:val="000000"/>
        </w:rPr>
      </w:pPr>
    </w:p>
    <w:p w14:paraId="0327980C" w14:textId="77777777" w:rsidR="006B2ABC" w:rsidRDefault="006B2ABC">
      <w:pPr>
        <w:pBdr>
          <w:top w:val="nil"/>
          <w:left w:val="nil"/>
          <w:bottom w:val="nil"/>
          <w:right w:val="nil"/>
          <w:between w:val="nil"/>
        </w:pBdr>
        <w:tabs>
          <w:tab w:val="left" w:pos="1369"/>
        </w:tabs>
        <w:spacing w:before="20"/>
        <w:ind w:left="1369"/>
        <w:rPr>
          <w:color w:val="000000"/>
        </w:rPr>
      </w:pPr>
    </w:p>
    <w:p w14:paraId="2100AF00" w14:textId="77777777" w:rsidR="006B2ABC" w:rsidRDefault="006B2ABC">
      <w:pPr>
        <w:pBdr>
          <w:top w:val="nil"/>
          <w:left w:val="nil"/>
          <w:bottom w:val="nil"/>
          <w:right w:val="nil"/>
          <w:between w:val="nil"/>
        </w:pBdr>
        <w:tabs>
          <w:tab w:val="left" w:pos="1369"/>
        </w:tabs>
        <w:spacing w:before="20"/>
        <w:ind w:left="1369"/>
      </w:pPr>
    </w:p>
    <w:p w14:paraId="324644AD" w14:textId="77777777" w:rsidR="006B2ABC" w:rsidRDefault="006B2ABC">
      <w:pPr>
        <w:pBdr>
          <w:top w:val="nil"/>
          <w:left w:val="nil"/>
          <w:bottom w:val="nil"/>
          <w:right w:val="nil"/>
          <w:between w:val="nil"/>
        </w:pBdr>
        <w:tabs>
          <w:tab w:val="left" w:pos="1369"/>
        </w:tabs>
        <w:spacing w:before="20"/>
        <w:ind w:left="1369"/>
      </w:pPr>
    </w:p>
    <w:p w14:paraId="4CC55D17" w14:textId="77777777" w:rsidR="006B2ABC" w:rsidRDefault="006B2ABC">
      <w:pPr>
        <w:pBdr>
          <w:top w:val="nil"/>
          <w:left w:val="nil"/>
          <w:bottom w:val="nil"/>
          <w:right w:val="nil"/>
          <w:between w:val="nil"/>
        </w:pBdr>
        <w:tabs>
          <w:tab w:val="left" w:pos="1369"/>
        </w:tabs>
        <w:spacing w:before="20"/>
        <w:ind w:left="1369"/>
      </w:pPr>
    </w:p>
    <w:p w14:paraId="4A9116B1" w14:textId="77777777" w:rsidR="006B2ABC" w:rsidRDefault="006B2ABC">
      <w:pPr>
        <w:pBdr>
          <w:top w:val="nil"/>
          <w:left w:val="nil"/>
          <w:bottom w:val="nil"/>
          <w:right w:val="nil"/>
          <w:between w:val="nil"/>
        </w:pBdr>
        <w:tabs>
          <w:tab w:val="left" w:pos="1369"/>
        </w:tabs>
        <w:spacing w:before="20"/>
        <w:rPr>
          <w:color w:val="000000"/>
        </w:rPr>
      </w:pPr>
    </w:p>
    <w:p w14:paraId="3B206E40" w14:textId="77777777" w:rsidR="006B2ABC" w:rsidRDefault="00000000">
      <w:pPr>
        <w:pBdr>
          <w:top w:val="nil"/>
          <w:left w:val="nil"/>
          <w:bottom w:val="nil"/>
          <w:right w:val="nil"/>
          <w:between w:val="nil"/>
        </w:pBdr>
        <w:tabs>
          <w:tab w:val="left" w:pos="1369"/>
        </w:tabs>
        <w:spacing w:before="20"/>
        <w:ind w:left="381" w:hanging="380"/>
        <w:jc w:val="center"/>
        <w:rPr>
          <w:rFonts w:ascii="Arial" w:eastAsia="Arial" w:hAnsi="Arial" w:cs="Arial"/>
          <w:b/>
          <w:color w:val="000000"/>
          <w:sz w:val="24"/>
          <w:szCs w:val="24"/>
        </w:rPr>
      </w:pPr>
      <w:r>
        <w:rPr>
          <w:rFonts w:ascii="Arial" w:eastAsia="Arial" w:hAnsi="Arial" w:cs="Arial"/>
          <w:b/>
          <w:color w:val="000000"/>
          <w:sz w:val="24"/>
          <w:szCs w:val="24"/>
        </w:rPr>
        <w:t>RESUMEN</w:t>
      </w:r>
    </w:p>
    <w:p w14:paraId="663260F1" w14:textId="77777777" w:rsidR="006B2ABC" w:rsidRDefault="006B2ABC">
      <w:pPr>
        <w:pBdr>
          <w:top w:val="nil"/>
          <w:left w:val="nil"/>
          <w:bottom w:val="nil"/>
          <w:right w:val="nil"/>
          <w:between w:val="nil"/>
        </w:pBdr>
        <w:tabs>
          <w:tab w:val="left" w:pos="1369"/>
        </w:tabs>
        <w:spacing w:before="20"/>
        <w:ind w:hanging="375"/>
        <w:jc w:val="center"/>
        <w:rPr>
          <w:rFonts w:ascii="Arial" w:eastAsia="Arial" w:hAnsi="Arial" w:cs="Arial"/>
          <w:sz w:val="24"/>
          <w:szCs w:val="24"/>
        </w:rPr>
      </w:pPr>
    </w:p>
    <w:p w14:paraId="35BDF9A2" w14:textId="77777777" w:rsidR="006B2ABC" w:rsidRDefault="00000000">
      <w:pPr>
        <w:pBdr>
          <w:top w:val="nil"/>
          <w:left w:val="nil"/>
          <w:bottom w:val="nil"/>
          <w:right w:val="nil"/>
          <w:between w:val="nil"/>
        </w:pBdr>
        <w:tabs>
          <w:tab w:val="left" w:pos="1369"/>
        </w:tabs>
        <w:spacing w:before="20" w:line="360" w:lineRule="auto"/>
        <w:jc w:val="both"/>
        <w:rPr>
          <w:rFonts w:ascii="Arial" w:eastAsia="Arial" w:hAnsi="Arial" w:cs="Arial"/>
          <w:sz w:val="24"/>
          <w:szCs w:val="24"/>
        </w:rPr>
      </w:pPr>
      <w:r>
        <w:rPr>
          <w:rFonts w:ascii="Arial" w:eastAsia="Arial" w:hAnsi="Arial" w:cs="Arial"/>
          <w:sz w:val="24"/>
          <w:szCs w:val="24"/>
        </w:rPr>
        <w:t>En este proyecto daremos a conocer lo que la empresa Dinet nos ofrece haciendo un servicio de tercerización de sus operaciones logísticas en diversos sectores brindándonos oportunidades de que a través de un solo operador se administre en forma íntegra y eficiente toda la cadena de abastecimiento.</w:t>
      </w:r>
    </w:p>
    <w:p w14:paraId="3336866C" w14:textId="77777777" w:rsidR="006B2ABC" w:rsidRDefault="006B2ABC">
      <w:pPr>
        <w:tabs>
          <w:tab w:val="left" w:pos="1369"/>
        </w:tabs>
        <w:spacing w:before="20" w:line="360" w:lineRule="auto"/>
        <w:jc w:val="both"/>
        <w:rPr>
          <w:rFonts w:ascii="Arial" w:eastAsia="Arial" w:hAnsi="Arial" w:cs="Arial"/>
          <w:sz w:val="24"/>
          <w:szCs w:val="24"/>
        </w:rPr>
      </w:pPr>
    </w:p>
    <w:p w14:paraId="4DCFBD38" w14:textId="2631E8CD" w:rsidR="006B2ABC" w:rsidRDefault="004B7DCE">
      <w:pPr>
        <w:tabs>
          <w:tab w:val="left" w:pos="1369"/>
        </w:tabs>
        <w:spacing w:before="20" w:line="360" w:lineRule="auto"/>
        <w:jc w:val="both"/>
        <w:rPr>
          <w:rFonts w:ascii="Arial" w:eastAsia="Arial" w:hAnsi="Arial" w:cs="Arial"/>
          <w:sz w:val="24"/>
          <w:szCs w:val="24"/>
        </w:rPr>
      </w:pPr>
      <w:r>
        <w:rPr>
          <w:rFonts w:ascii="Arial" w:eastAsia="Arial" w:hAnsi="Arial" w:cs="Arial"/>
          <w:sz w:val="24"/>
          <w:szCs w:val="24"/>
        </w:rPr>
        <w:t>Además,</w:t>
      </w:r>
      <w:r w:rsidR="00000000">
        <w:rPr>
          <w:rFonts w:ascii="Arial" w:eastAsia="Arial" w:hAnsi="Arial" w:cs="Arial"/>
          <w:sz w:val="24"/>
          <w:szCs w:val="24"/>
        </w:rPr>
        <w:t xml:space="preserve"> mostraremos cómo maximizar la eficiencia y reducir costos, ayudaremos a mejorar la experiencia del cliente y fortalecer la reputación de la empresa.</w:t>
      </w:r>
    </w:p>
    <w:p w14:paraId="359ADAF8" w14:textId="77777777" w:rsidR="006B2ABC" w:rsidRDefault="006B2ABC">
      <w:pPr>
        <w:tabs>
          <w:tab w:val="left" w:pos="1369"/>
        </w:tabs>
        <w:spacing w:before="20" w:line="360" w:lineRule="auto"/>
        <w:jc w:val="both"/>
        <w:rPr>
          <w:rFonts w:ascii="Arial" w:eastAsia="Arial" w:hAnsi="Arial" w:cs="Arial"/>
          <w:sz w:val="24"/>
          <w:szCs w:val="24"/>
        </w:rPr>
      </w:pPr>
    </w:p>
    <w:p w14:paraId="795D5798" w14:textId="716D2532" w:rsidR="006B2ABC" w:rsidRDefault="00000000">
      <w:pPr>
        <w:tabs>
          <w:tab w:val="left" w:pos="1369"/>
        </w:tabs>
        <w:spacing w:before="20" w:line="360" w:lineRule="auto"/>
        <w:jc w:val="both"/>
        <w:rPr>
          <w:rFonts w:ascii="Arial" w:eastAsia="Arial" w:hAnsi="Arial" w:cs="Arial"/>
          <w:sz w:val="24"/>
          <w:szCs w:val="24"/>
        </w:rPr>
      </w:pPr>
      <w:r>
        <w:rPr>
          <w:rFonts w:ascii="Arial" w:eastAsia="Arial" w:hAnsi="Arial" w:cs="Arial"/>
          <w:sz w:val="24"/>
          <w:szCs w:val="24"/>
        </w:rPr>
        <w:t>El sistema se desarrollará considerando las necesidades específicas de Dinet S.A. y se adaptará a sus procesos existentes para garantizar una integración fluida. Además, se explicarán en detalle los componentes clave y beneficios tangibles del sistema, así como estrategias para superar desafíos y garantizar una transición exitosa.</w:t>
      </w:r>
    </w:p>
    <w:p w14:paraId="0CF66678" w14:textId="77777777" w:rsidR="006B2ABC" w:rsidRDefault="006B2ABC">
      <w:pPr>
        <w:tabs>
          <w:tab w:val="left" w:pos="1369"/>
        </w:tabs>
        <w:spacing w:before="20" w:line="360" w:lineRule="auto"/>
        <w:jc w:val="both"/>
        <w:rPr>
          <w:rFonts w:ascii="Arial" w:eastAsia="Arial" w:hAnsi="Arial" w:cs="Arial"/>
          <w:sz w:val="24"/>
          <w:szCs w:val="24"/>
        </w:rPr>
      </w:pPr>
    </w:p>
    <w:p w14:paraId="63C5D3FF" w14:textId="77777777" w:rsidR="006B2ABC" w:rsidRDefault="00000000">
      <w:pPr>
        <w:tabs>
          <w:tab w:val="left" w:pos="1369"/>
        </w:tabs>
        <w:spacing w:before="20" w:line="360" w:lineRule="auto"/>
        <w:jc w:val="both"/>
        <w:rPr>
          <w:rFonts w:ascii="Arial" w:eastAsia="Arial" w:hAnsi="Arial" w:cs="Arial"/>
          <w:sz w:val="24"/>
          <w:szCs w:val="24"/>
        </w:rPr>
      </w:pPr>
      <w:r>
        <w:rPr>
          <w:rFonts w:ascii="Arial" w:eastAsia="Arial" w:hAnsi="Arial" w:cs="Arial"/>
          <w:sz w:val="24"/>
          <w:szCs w:val="24"/>
        </w:rPr>
        <w:t>En resumen, realizaremos un sistema para la mejora y optimización del proceso de inventario de Dinet S.A. será un avance hacia la excelencia operativa y la satisfacción del cliente en un entorno empresarial dinámico y competitivo. Con este enfoque en la innovación y la mejora continua, Dinet S.A. se posiciona como líder en su industria, lista para enfrentar los desafíos futuros con confianza.</w:t>
      </w:r>
    </w:p>
    <w:p w14:paraId="3762C5A3" w14:textId="77777777" w:rsidR="006B2ABC" w:rsidRDefault="006B2ABC">
      <w:pPr>
        <w:pBdr>
          <w:top w:val="nil"/>
          <w:left w:val="nil"/>
          <w:bottom w:val="nil"/>
          <w:right w:val="nil"/>
          <w:between w:val="nil"/>
        </w:pBdr>
        <w:tabs>
          <w:tab w:val="left" w:pos="1369"/>
        </w:tabs>
        <w:spacing w:before="20"/>
        <w:jc w:val="both"/>
        <w:rPr>
          <w:rFonts w:ascii="Arial" w:eastAsia="Arial" w:hAnsi="Arial" w:cs="Arial"/>
          <w:sz w:val="24"/>
          <w:szCs w:val="24"/>
        </w:rPr>
      </w:pPr>
    </w:p>
    <w:p w14:paraId="6344DC8C"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63CDDAFF"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6B57574E"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10BD300B"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44E8CE44"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323DF05A"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0D3A8AE2"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19EEBFF1"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77465118"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5FA21009"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674E0F18"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38A60627"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5446D85D"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5D74F33A" w14:textId="77777777" w:rsidR="004B7DCE" w:rsidRDefault="004B7DCE">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2BBB322B" w14:textId="77777777" w:rsidR="004B7DCE" w:rsidRDefault="004B7DCE">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24C57173" w14:textId="77777777" w:rsidR="004B7DCE" w:rsidRDefault="004B7DCE">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3CE74B97"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sz w:val="24"/>
          <w:szCs w:val="24"/>
        </w:rPr>
      </w:pPr>
    </w:p>
    <w:p w14:paraId="104BB79A" w14:textId="77777777" w:rsidR="006B2ABC" w:rsidRDefault="006B2ABC">
      <w:pPr>
        <w:pBdr>
          <w:top w:val="nil"/>
          <w:left w:val="nil"/>
          <w:bottom w:val="nil"/>
          <w:right w:val="nil"/>
          <w:between w:val="nil"/>
        </w:pBdr>
        <w:tabs>
          <w:tab w:val="left" w:pos="1369"/>
        </w:tabs>
        <w:spacing w:before="20"/>
        <w:rPr>
          <w:rFonts w:ascii="Arial" w:eastAsia="Arial" w:hAnsi="Arial" w:cs="Arial"/>
          <w:sz w:val="24"/>
          <w:szCs w:val="24"/>
        </w:rPr>
      </w:pPr>
    </w:p>
    <w:p w14:paraId="43CF36F5" w14:textId="77777777" w:rsidR="006B2ABC" w:rsidRDefault="006B2ABC">
      <w:pPr>
        <w:pBdr>
          <w:top w:val="nil"/>
          <w:left w:val="nil"/>
          <w:bottom w:val="nil"/>
          <w:right w:val="nil"/>
          <w:between w:val="nil"/>
        </w:pBdr>
        <w:tabs>
          <w:tab w:val="left" w:pos="1369"/>
        </w:tabs>
        <w:spacing w:before="20"/>
        <w:rPr>
          <w:rFonts w:ascii="Arial" w:eastAsia="Arial" w:hAnsi="Arial" w:cs="Arial"/>
          <w:sz w:val="24"/>
          <w:szCs w:val="24"/>
        </w:rPr>
      </w:pPr>
    </w:p>
    <w:p w14:paraId="7F7C2EB1" w14:textId="77777777" w:rsidR="006B2ABC" w:rsidRDefault="00000000">
      <w:pPr>
        <w:pBdr>
          <w:top w:val="nil"/>
          <w:left w:val="nil"/>
          <w:bottom w:val="nil"/>
          <w:right w:val="nil"/>
          <w:between w:val="nil"/>
        </w:pBdr>
        <w:tabs>
          <w:tab w:val="left" w:pos="1369"/>
        </w:tabs>
        <w:spacing w:before="20"/>
        <w:ind w:left="381" w:hanging="380"/>
        <w:jc w:val="center"/>
        <w:rPr>
          <w:rFonts w:ascii="Arial" w:eastAsia="Arial" w:hAnsi="Arial" w:cs="Arial"/>
          <w:b/>
          <w:sz w:val="24"/>
          <w:szCs w:val="24"/>
        </w:rPr>
      </w:pPr>
      <w:r>
        <w:rPr>
          <w:rFonts w:ascii="Arial" w:eastAsia="Arial" w:hAnsi="Arial" w:cs="Arial"/>
          <w:b/>
          <w:sz w:val="24"/>
          <w:szCs w:val="24"/>
        </w:rPr>
        <w:lastRenderedPageBreak/>
        <w:t>INTRODUCCIÓN</w:t>
      </w:r>
    </w:p>
    <w:p w14:paraId="5A182666" w14:textId="77777777" w:rsidR="006B2ABC" w:rsidRDefault="006B2ABC">
      <w:pPr>
        <w:pBdr>
          <w:top w:val="nil"/>
          <w:left w:val="nil"/>
          <w:bottom w:val="nil"/>
          <w:right w:val="nil"/>
          <w:between w:val="nil"/>
        </w:pBdr>
        <w:tabs>
          <w:tab w:val="left" w:pos="1369"/>
        </w:tabs>
        <w:spacing w:before="20"/>
        <w:ind w:left="381" w:hanging="380"/>
        <w:jc w:val="center"/>
        <w:rPr>
          <w:rFonts w:ascii="Arial" w:eastAsia="Arial" w:hAnsi="Arial" w:cs="Arial"/>
          <w:b/>
          <w:sz w:val="24"/>
          <w:szCs w:val="24"/>
        </w:rPr>
      </w:pPr>
    </w:p>
    <w:p w14:paraId="6B85F8AF" w14:textId="77777777" w:rsidR="006B2ABC" w:rsidRDefault="006B2ABC">
      <w:pPr>
        <w:widowControl/>
        <w:spacing w:line="360" w:lineRule="auto"/>
        <w:jc w:val="both"/>
        <w:rPr>
          <w:rFonts w:ascii="Arial" w:eastAsia="Arial" w:hAnsi="Arial" w:cs="Arial"/>
          <w:sz w:val="24"/>
          <w:szCs w:val="24"/>
        </w:rPr>
      </w:pPr>
    </w:p>
    <w:p w14:paraId="0DA2456B" w14:textId="77777777" w:rsidR="006B2ABC" w:rsidRDefault="00000000">
      <w:pPr>
        <w:widowControl/>
        <w:spacing w:line="360" w:lineRule="auto"/>
        <w:jc w:val="both"/>
        <w:rPr>
          <w:rFonts w:ascii="Arial" w:eastAsia="Arial" w:hAnsi="Arial" w:cs="Arial"/>
          <w:sz w:val="24"/>
          <w:szCs w:val="24"/>
        </w:rPr>
      </w:pPr>
      <w:r>
        <w:rPr>
          <w:rFonts w:ascii="Arial" w:eastAsia="Arial" w:hAnsi="Arial" w:cs="Arial"/>
          <w:sz w:val="24"/>
          <w:szCs w:val="24"/>
        </w:rPr>
        <w:t xml:space="preserve">La empresa Dinet es el Operador Logístico del Grupo Sandoval, consideran a sus clientes como socios. Trabajan comprometidamente en sus objetivos y alineando sus exigencias; es por ello que tienen la confianza de una selecta cartera de clientes formada principalmente por empresas multinacionales y destacadas empresas locales. </w:t>
      </w:r>
    </w:p>
    <w:p w14:paraId="254DC675" w14:textId="77777777" w:rsidR="006B2ABC" w:rsidRDefault="006B2ABC">
      <w:pPr>
        <w:widowControl/>
        <w:spacing w:line="360" w:lineRule="auto"/>
        <w:jc w:val="both"/>
        <w:rPr>
          <w:rFonts w:ascii="Arial" w:eastAsia="Arial" w:hAnsi="Arial" w:cs="Arial"/>
          <w:sz w:val="24"/>
          <w:szCs w:val="24"/>
        </w:rPr>
      </w:pPr>
    </w:p>
    <w:p w14:paraId="33C32CE7" w14:textId="77777777" w:rsidR="006B2ABC" w:rsidRDefault="00000000">
      <w:pPr>
        <w:widowControl/>
        <w:spacing w:line="360" w:lineRule="auto"/>
        <w:jc w:val="both"/>
        <w:rPr>
          <w:rFonts w:ascii="Arial" w:eastAsia="Arial" w:hAnsi="Arial" w:cs="Arial"/>
          <w:sz w:val="24"/>
          <w:szCs w:val="24"/>
        </w:rPr>
      </w:pPr>
      <w:r>
        <w:rPr>
          <w:rFonts w:ascii="Arial" w:eastAsia="Arial" w:hAnsi="Arial" w:cs="Arial"/>
          <w:sz w:val="24"/>
          <w:szCs w:val="24"/>
        </w:rPr>
        <w:t>En el dinámico mundo empresarial actual, la eficiencia y la optimización son fundamentales para mantenerse competitivo. Para muchas empresas, la gestión del inventario representa un desafío constante que puede afectar significativamente la ganancia y la satisfacción del cliente. En este contexto, se presenta este proyecto: un Sistema para la Mejora y Optimización del Proceso de Inventario de la empresa Dinet S.A.</w:t>
      </w:r>
    </w:p>
    <w:p w14:paraId="619E6ECF" w14:textId="77777777" w:rsidR="006B2ABC" w:rsidRDefault="006B2ABC">
      <w:pPr>
        <w:widowControl/>
        <w:spacing w:line="360" w:lineRule="auto"/>
        <w:jc w:val="both"/>
        <w:rPr>
          <w:rFonts w:ascii="Arial" w:eastAsia="Arial" w:hAnsi="Arial" w:cs="Arial"/>
          <w:sz w:val="24"/>
          <w:szCs w:val="24"/>
        </w:rPr>
      </w:pPr>
    </w:p>
    <w:p w14:paraId="160DF3B0" w14:textId="77777777" w:rsidR="006B2ABC" w:rsidRDefault="00000000">
      <w:pPr>
        <w:widowControl/>
        <w:spacing w:line="360" w:lineRule="auto"/>
        <w:jc w:val="both"/>
        <w:rPr>
          <w:rFonts w:ascii="Arial" w:eastAsia="Arial" w:hAnsi="Arial" w:cs="Arial"/>
          <w:sz w:val="24"/>
          <w:szCs w:val="24"/>
        </w:rPr>
      </w:pPr>
      <w:r>
        <w:rPr>
          <w:rFonts w:ascii="Arial" w:eastAsia="Arial" w:hAnsi="Arial" w:cs="Arial"/>
          <w:sz w:val="24"/>
          <w:szCs w:val="24"/>
        </w:rPr>
        <w:t>Dinet S.A. es una empresa comprometida con la excelencia en el servicio al cliente y la eficiencia operativa. Sin embargo, como cualquier empresa, enfrenta desafíos en la gestión de su inventario, desde el control preciso de existencias hasta la optimización de los niveles de inventario para satisfacer la demanda de manera oportuna y eficiente.</w:t>
      </w:r>
    </w:p>
    <w:p w14:paraId="304A5D69" w14:textId="77777777" w:rsidR="006B2ABC" w:rsidRDefault="006B2ABC">
      <w:pPr>
        <w:widowControl/>
        <w:spacing w:line="360" w:lineRule="auto"/>
        <w:jc w:val="both"/>
        <w:rPr>
          <w:rFonts w:ascii="Arial" w:eastAsia="Arial" w:hAnsi="Arial" w:cs="Arial"/>
          <w:sz w:val="24"/>
          <w:szCs w:val="24"/>
        </w:rPr>
      </w:pPr>
    </w:p>
    <w:p w14:paraId="2FEE6102" w14:textId="77777777" w:rsidR="006B2ABC" w:rsidRDefault="00000000">
      <w:pPr>
        <w:widowControl/>
        <w:spacing w:line="360" w:lineRule="auto"/>
        <w:jc w:val="both"/>
        <w:rPr>
          <w:rFonts w:ascii="Arial" w:eastAsia="Arial" w:hAnsi="Arial" w:cs="Arial"/>
          <w:sz w:val="24"/>
          <w:szCs w:val="24"/>
        </w:rPr>
      </w:pPr>
      <w:r>
        <w:rPr>
          <w:rFonts w:ascii="Arial" w:eastAsia="Arial" w:hAnsi="Arial" w:cs="Arial"/>
          <w:sz w:val="24"/>
          <w:szCs w:val="24"/>
        </w:rPr>
        <w:t>El propósito de este sistema es abordar estos desafíos al proporcionar herramientas y funcionalidades que permitan a Dinet S.A. mejorar su proceso de inventario en todos los aspectos, desde la recepción de mercancías hasta la gestión de pedidos y la optimización de la reposición de existencias. Este sistema se desarrollará teniendo en cuenta las necesidades específicas de Dinet S.A. y se adaptará a sus procesos existentes para garantizar una integración fluida y una transición sin problemas.</w:t>
      </w:r>
    </w:p>
    <w:p w14:paraId="670C57BA" w14:textId="77777777" w:rsidR="006B2ABC" w:rsidRDefault="006B2ABC">
      <w:pPr>
        <w:widowControl/>
        <w:spacing w:line="360" w:lineRule="auto"/>
        <w:jc w:val="both"/>
        <w:rPr>
          <w:rFonts w:ascii="Arial" w:eastAsia="Arial" w:hAnsi="Arial" w:cs="Arial"/>
          <w:sz w:val="24"/>
          <w:szCs w:val="24"/>
        </w:rPr>
      </w:pPr>
    </w:p>
    <w:p w14:paraId="5F8E57C8" w14:textId="77777777" w:rsidR="006B2ABC" w:rsidRDefault="00000000">
      <w:pPr>
        <w:widowControl/>
        <w:spacing w:line="360" w:lineRule="auto"/>
        <w:jc w:val="both"/>
        <w:rPr>
          <w:rFonts w:ascii="Arial" w:eastAsia="Arial" w:hAnsi="Arial" w:cs="Arial"/>
          <w:sz w:val="24"/>
          <w:szCs w:val="24"/>
        </w:rPr>
      </w:pPr>
      <w:r>
        <w:rPr>
          <w:rFonts w:ascii="Arial" w:eastAsia="Arial" w:hAnsi="Arial" w:cs="Arial"/>
          <w:sz w:val="24"/>
          <w:szCs w:val="24"/>
        </w:rPr>
        <w:t>Al enfocarse en la mejora y optimización del proceso de inventario, Dinet S.A. busca no solo maximizar la eficiencia operativa y reducir costos, sino también mejorar la experiencia del cliente al garantizar una disponibilidad oportuna de productos y una gestión precisa de pedidos. Este enfoque no solo beneficiará directamente a la empresa en términos de rentabilidad y competitividad, sino que también fortalecerá su reputación como proveedor confiable y orientado al cliente en el mercado.</w:t>
      </w:r>
    </w:p>
    <w:p w14:paraId="72CA6BFE" w14:textId="77777777" w:rsidR="006B2ABC" w:rsidRDefault="006B2ABC">
      <w:pPr>
        <w:widowControl/>
        <w:spacing w:line="360" w:lineRule="auto"/>
        <w:jc w:val="both"/>
        <w:rPr>
          <w:rFonts w:ascii="Arial" w:eastAsia="Arial" w:hAnsi="Arial" w:cs="Arial"/>
          <w:sz w:val="24"/>
          <w:szCs w:val="24"/>
        </w:rPr>
      </w:pPr>
    </w:p>
    <w:p w14:paraId="5A9DF565" w14:textId="77777777" w:rsidR="006B2ABC" w:rsidRDefault="00000000">
      <w:pPr>
        <w:widowControl/>
        <w:spacing w:line="360" w:lineRule="auto"/>
        <w:jc w:val="both"/>
        <w:rPr>
          <w:rFonts w:ascii="Arial" w:eastAsia="Arial" w:hAnsi="Arial" w:cs="Arial"/>
          <w:sz w:val="24"/>
          <w:szCs w:val="24"/>
        </w:rPr>
      </w:pPr>
      <w:r>
        <w:rPr>
          <w:rFonts w:ascii="Arial" w:eastAsia="Arial" w:hAnsi="Arial" w:cs="Arial"/>
          <w:sz w:val="24"/>
          <w:szCs w:val="24"/>
        </w:rPr>
        <w:t>A lo largo de este documento, explicaremos en detalle los componentes clave y las funcionalidades del sistema, así como los beneficios tangibles que Dinet S.A. espera alcanzar mediante su implementación. Además, se abordarán las estrategias para superar posibles desafíos y garantizar una transición exitosa hacia el nuevo sistema, lo que permitirá a la empresa aprovechar al máximo sus capacidades y potencialidades.</w:t>
      </w:r>
    </w:p>
    <w:p w14:paraId="78DC02EC" w14:textId="77777777" w:rsidR="006B2ABC" w:rsidRDefault="00000000">
      <w:pPr>
        <w:widowControl/>
        <w:spacing w:line="360" w:lineRule="auto"/>
        <w:jc w:val="both"/>
        <w:rPr>
          <w:rFonts w:ascii="Arial" w:eastAsia="Arial" w:hAnsi="Arial" w:cs="Arial"/>
          <w:sz w:val="24"/>
          <w:szCs w:val="24"/>
        </w:rPr>
      </w:pPr>
      <w:r>
        <w:rPr>
          <w:rFonts w:ascii="Arial" w:eastAsia="Arial" w:hAnsi="Arial" w:cs="Arial"/>
          <w:sz w:val="24"/>
          <w:szCs w:val="24"/>
        </w:rPr>
        <w:t xml:space="preserve">De tal manera lograremos que la empresa Dinet pueda obtener un mejor personal y un mejor diseño </w:t>
      </w:r>
      <w:proofErr w:type="spellStart"/>
      <w:r>
        <w:rPr>
          <w:rFonts w:ascii="Arial" w:eastAsia="Arial" w:hAnsi="Arial" w:cs="Arial"/>
          <w:sz w:val="24"/>
          <w:szCs w:val="24"/>
        </w:rPr>
        <w:t>par</w:t>
      </w:r>
      <w:proofErr w:type="spellEnd"/>
      <w:r>
        <w:rPr>
          <w:rFonts w:ascii="Arial" w:eastAsia="Arial" w:hAnsi="Arial" w:cs="Arial"/>
          <w:sz w:val="24"/>
          <w:szCs w:val="24"/>
        </w:rPr>
        <w:t xml:space="preserve"> que pueda ser más reconocida por sus clientes como socio logístico, líder en los mercados en los que compite, diferenciado por su excelencia operativa, mejora continua, innovación y sus servicios enfocados a exceder continuamente las expectativas de los clientes</w:t>
      </w:r>
    </w:p>
    <w:p w14:paraId="2B6912C5" w14:textId="77777777" w:rsidR="006B2ABC" w:rsidRDefault="006B2ABC">
      <w:pPr>
        <w:widowControl/>
        <w:spacing w:line="360" w:lineRule="auto"/>
        <w:jc w:val="both"/>
        <w:rPr>
          <w:rFonts w:ascii="Arial" w:eastAsia="Arial" w:hAnsi="Arial" w:cs="Arial"/>
          <w:sz w:val="24"/>
          <w:szCs w:val="24"/>
        </w:rPr>
      </w:pPr>
    </w:p>
    <w:p w14:paraId="7901CCEE" w14:textId="77777777" w:rsidR="006B2ABC" w:rsidRDefault="00000000">
      <w:pPr>
        <w:widowControl/>
        <w:spacing w:line="360" w:lineRule="auto"/>
        <w:jc w:val="both"/>
        <w:rPr>
          <w:rFonts w:ascii="Arial" w:eastAsia="Arial" w:hAnsi="Arial" w:cs="Arial"/>
          <w:sz w:val="24"/>
          <w:szCs w:val="24"/>
        </w:rPr>
      </w:pPr>
      <w:r>
        <w:rPr>
          <w:rFonts w:ascii="Arial" w:eastAsia="Arial" w:hAnsi="Arial" w:cs="Arial"/>
          <w:sz w:val="24"/>
          <w:szCs w:val="24"/>
        </w:rPr>
        <w:t xml:space="preserve">Según </w:t>
      </w:r>
      <w:proofErr w:type="spellStart"/>
      <w:r>
        <w:rPr>
          <w:rFonts w:ascii="Arial" w:eastAsia="Arial" w:hAnsi="Arial" w:cs="Arial"/>
          <w:sz w:val="24"/>
          <w:szCs w:val="24"/>
        </w:rPr>
        <w:t>Simchi</w:t>
      </w:r>
      <w:proofErr w:type="spellEnd"/>
      <w:r>
        <w:rPr>
          <w:rFonts w:ascii="Arial" w:eastAsia="Arial" w:hAnsi="Arial" w:cs="Arial"/>
          <w:sz w:val="24"/>
          <w:szCs w:val="24"/>
        </w:rPr>
        <w:t xml:space="preserve">-Levi. (2020), la gestión eficiente del inventario es un aspecto crucial para el éxito empresarial en un entorno competitivo. Chopra y Meindl (2021) sugieren que la optimización de la cadena de suministro puede conducir a mejoras significativas en la eficiencia operativa. Además, </w:t>
      </w:r>
      <w:proofErr w:type="gramStart"/>
      <w:r>
        <w:rPr>
          <w:rFonts w:ascii="Arial" w:eastAsia="Arial" w:hAnsi="Arial" w:cs="Arial"/>
          <w:sz w:val="24"/>
          <w:szCs w:val="24"/>
        </w:rPr>
        <w:t>Silver.(</w:t>
      </w:r>
      <w:proofErr w:type="gramEnd"/>
      <w:r>
        <w:rPr>
          <w:rFonts w:ascii="Arial" w:eastAsia="Arial" w:hAnsi="Arial" w:cs="Arial"/>
          <w:sz w:val="24"/>
          <w:szCs w:val="24"/>
        </w:rPr>
        <w:t>2022) destacan la importancia de la planificación y programación de la producción en la gestión del inventario.</w:t>
      </w:r>
    </w:p>
    <w:p w14:paraId="551FBD99" w14:textId="77777777" w:rsidR="006B2ABC" w:rsidRDefault="006B2ABC">
      <w:pPr>
        <w:widowControl/>
        <w:spacing w:line="360" w:lineRule="auto"/>
        <w:jc w:val="both"/>
        <w:rPr>
          <w:rFonts w:ascii="Arial" w:eastAsia="Arial" w:hAnsi="Arial" w:cs="Arial"/>
          <w:sz w:val="24"/>
          <w:szCs w:val="24"/>
        </w:rPr>
      </w:pPr>
    </w:p>
    <w:p w14:paraId="3DB9693A" w14:textId="77777777" w:rsidR="006B2ABC" w:rsidRDefault="00000000">
      <w:pPr>
        <w:widowControl/>
        <w:spacing w:line="360" w:lineRule="auto"/>
        <w:jc w:val="both"/>
        <w:rPr>
          <w:rFonts w:ascii="Arial" w:eastAsia="Arial" w:hAnsi="Arial" w:cs="Arial"/>
          <w:sz w:val="24"/>
          <w:szCs w:val="24"/>
        </w:rPr>
      </w:pPr>
      <w:r>
        <w:rPr>
          <w:rFonts w:ascii="Arial" w:eastAsia="Arial" w:hAnsi="Arial" w:cs="Arial"/>
          <w:sz w:val="24"/>
          <w:szCs w:val="24"/>
        </w:rPr>
        <w:t>En resumen, el Sistema para la Mejora y Optimización del Proceso de Inventario de Dinet S.A. representa un paso significativo hacia la excelencia operativa y la satisfacción del cliente en un entorno empresarial cada vez más dinámico y competitivo. Al abrazar la innovación y la mejora continua, Dinet S.A. se posiciona como una empresa líder en su industria, lista para enfrentar los desafíos del futuro con confianza y determinación.</w:t>
      </w:r>
    </w:p>
    <w:p w14:paraId="65E14264" w14:textId="77777777" w:rsidR="006B2ABC" w:rsidRDefault="006B2ABC">
      <w:pPr>
        <w:pBdr>
          <w:top w:val="nil"/>
          <w:left w:val="nil"/>
          <w:bottom w:val="nil"/>
          <w:right w:val="nil"/>
          <w:between w:val="nil"/>
        </w:pBdr>
        <w:tabs>
          <w:tab w:val="left" w:pos="1369"/>
        </w:tabs>
        <w:spacing w:before="20"/>
        <w:rPr>
          <w:rFonts w:ascii="Arial" w:eastAsia="Arial" w:hAnsi="Arial" w:cs="Arial"/>
          <w:color w:val="000000"/>
          <w:sz w:val="24"/>
          <w:szCs w:val="24"/>
        </w:rPr>
      </w:pPr>
    </w:p>
    <w:p w14:paraId="0DBCE719" w14:textId="77777777" w:rsidR="006B2ABC" w:rsidRDefault="00000000">
      <w:pPr>
        <w:numPr>
          <w:ilvl w:val="0"/>
          <w:numId w:val="6"/>
        </w:numPr>
        <w:pBdr>
          <w:top w:val="nil"/>
          <w:left w:val="nil"/>
          <w:bottom w:val="nil"/>
          <w:right w:val="nil"/>
          <w:between w:val="nil"/>
        </w:pBdr>
        <w:tabs>
          <w:tab w:val="left" w:pos="1369"/>
        </w:tabs>
        <w:spacing w:before="20"/>
        <w:rPr>
          <w:rFonts w:ascii="Arial" w:eastAsia="Arial" w:hAnsi="Arial" w:cs="Arial"/>
          <w:b/>
          <w:color w:val="000000"/>
          <w:sz w:val="24"/>
          <w:szCs w:val="24"/>
        </w:rPr>
      </w:pPr>
      <w:r>
        <w:rPr>
          <w:rFonts w:ascii="Arial" w:eastAsia="Arial" w:hAnsi="Arial" w:cs="Arial"/>
          <w:b/>
          <w:sz w:val="24"/>
          <w:szCs w:val="24"/>
        </w:rPr>
        <w:t>CAPÍTULO</w:t>
      </w:r>
      <w:r>
        <w:rPr>
          <w:rFonts w:ascii="Arial" w:eastAsia="Arial" w:hAnsi="Arial" w:cs="Arial"/>
          <w:b/>
          <w:color w:val="000000"/>
          <w:sz w:val="24"/>
          <w:szCs w:val="24"/>
        </w:rPr>
        <w:t xml:space="preserve"> I</w:t>
      </w:r>
    </w:p>
    <w:p w14:paraId="22FA6BB9" w14:textId="77777777" w:rsidR="006B2ABC" w:rsidRDefault="006B2ABC">
      <w:pPr>
        <w:pBdr>
          <w:top w:val="nil"/>
          <w:left w:val="nil"/>
          <w:bottom w:val="nil"/>
          <w:right w:val="nil"/>
          <w:between w:val="nil"/>
        </w:pBdr>
        <w:tabs>
          <w:tab w:val="left" w:pos="1369"/>
        </w:tabs>
        <w:spacing w:before="20"/>
        <w:ind w:left="1080"/>
        <w:rPr>
          <w:rFonts w:ascii="Arial" w:eastAsia="Arial" w:hAnsi="Arial" w:cs="Arial"/>
          <w:color w:val="000000"/>
          <w:sz w:val="24"/>
          <w:szCs w:val="24"/>
        </w:rPr>
      </w:pPr>
    </w:p>
    <w:p w14:paraId="7C03502D" w14:textId="77777777" w:rsidR="006B2ABC" w:rsidRDefault="00000000">
      <w:pPr>
        <w:pBdr>
          <w:top w:val="nil"/>
          <w:left w:val="nil"/>
          <w:bottom w:val="nil"/>
          <w:right w:val="nil"/>
          <w:between w:val="nil"/>
        </w:pBdr>
        <w:tabs>
          <w:tab w:val="left" w:pos="1369"/>
        </w:tabs>
        <w:spacing w:before="20"/>
        <w:ind w:left="381" w:hanging="380"/>
        <w:rPr>
          <w:rFonts w:ascii="Arial" w:eastAsia="Arial" w:hAnsi="Arial" w:cs="Arial"/>
          <w:b/>
          <w:color w:val="000000"/>
          <w:sz w:val="24"/>
          <w:szCs w:val="24"/>
        </w:rPr>
      </w:pPr>
      <w:r>
        <w:rPr>
          <w:rFonts w:ascii="Arial" w:eastAsia="Arial" w:hAnsi="Arial" w:cs="Arial"/>
          <w:b/>
          <w:color w:val="000000"/>
          <w:sz w:val="24"/>
          <w:szCs w:val="24"/>
        </w:rPr>
        <w:t xml:space="preserve">GENERALIDADES </w:t>
      </w:r>
    </w:p>
    <w:p w14:paraId="2627C27D" w14:textId="77777777" w:rsidR="006B2ABC" w:rsidRDefault="006B2ABC">
      <w:pPr>
        <w:pBdr>
          <w:top w:val="nil"/>
          <w:left w:val="nil"/>
          <w:bottom w:val="nil"/>
          <w:right w:val="nil"/>
          <w:between w:val="nil"/>
        </w:pBdr>
        <w:tabs>
          <w:tab w:val="left" w:pos="1369"/>
        </w:tabs>
        <w:spacing w:before="20"/>
        <w:ind w:left="381" w:hanging="380"/>
        <w:rPr>
          <w:rFonts w:ascii="Arial" w:eastAsia="Arial" w:hAnsi="Arial" w:cs="Arial"/>
          <w:b/>
          <w:color w:val="000000"/>
          <w:sz w:val="24"/>
          <w:szCs w:val="24"/>
        </w:rPr>
      </w:pPr>
    </w:p>
    <w:p w14:paraId="5E5CFDDD" w14:textId="77777777" w:rsidR="006B2ABC" w:rsidRDefault="00000000">
      <w:pPr>
        <w:numPr>
          <w:ilvl w:val="1"/>
          <w:numId w:val="5"/>
        </w:numPr>
        <w:pBdr>
          <w:top w:val="nil"/>
          <w:left w:val="nil"/>
          <w:bottom w:val="nil"/>
          <w:right w:val="nil"/>
          <w:between w:val="nil"/>
        </w:pBdr>
        <w:tabs>
          <w:tab w:val="left" w:pos="1369"/>
        </w:tabs>
        <w:spacing w:before="20"/>
        <w:rPr>
          <w:rFonts w:ascii="Arial" w:eastAsia="Arial" w:hAnsi="Arial" w:cs="Arial"/>
          <w:b/>
          <w:color w:val="000000"/>
          <w:sz w:val="24"/>
          <w:szCs w:val="24"/>
        </w:rPr>
      </w:pPr>
      <w:r>
        <w:rPr>
          <w:rFonts w:ascii="Arial" w:eastAsia="Arial" w:hAnsi="Arial" w:cs="Arial"/>
          <w:b/>
          <w:color w:val="000000"/>
          <w:sz w:val="24"/>
          <w:szCs w:val="24"/>
        </w:rPr>
        <w:t>Planteamiento del Problema</w:t>
      </w:r>
    </w:p>
    <w:p w14:paraId="3083F9ED" w14:textId="77777777" w:rsidR="006B2ABC" w:rsidRDefault="006B2ABC">
      <w:pPr>
        <w:pBdr>
          <w:top w:val="nil"/>
          <w:left w:val="nil"/>
          <w:bottom w:val="nil"/>
          <w:right w:val="nil"/>
          <w:between w:val="nil"/>
        </w:pBdr>
        <w:tabs>
          <w:tab w:val="left" w:pos="1369"/>
        </w:tabs>
        <w:spacing w:before="20"/>
        <w:ind w:left="720"/>
        <w:rPr>
          <w:rFonts w:ascii="Arial" w:eastAsia="Arial" w:hAnsi="Arial" w:cs="Arial"/>
          <w:b/>
          <w:color w:val="000000"/>
          <w:sz w:val="24"/>
          <w:szCs w:val="24"/>
        </w:rPr>
      </w:pPr>
    </w:p>
    <w:p w14:paraId="5217CF7D" w14:textId="77777777" w:rsidR="006B2ABC" w:rsidRDefault="00000000">
      <w:pPr>
        <w:pBdr>
          <w:top w:val="nil"/>
          <w:left w:val="nil"/>
          <w:bottom w:val="nil"/>
          <w:right w:val="nil"/>
          <w:between w:val="nil"/>
        </w:pBdr>
        <w:tabs>
          <w:tab w:val="left" w:pos="1369"/>
        </w:tabs>
        <w:spacing w:before="20" w:line="360" w:lineRule="auto"/>
        <w:ind w:left="720"/>
        <w:jc w:val="both"/>
        <w:rPr>
          <w:rFonts w:ascii="Arial" w:eastAsia="Arial" w:hAnsi="Arial" w:cs="Arial"/>
          <w:sz w:val="24"/>
          <w:szCs w:val="24"/>
        </w:rPr>
      </w:pPr>
      <w:r>
        <w:rPr>
          <w:rFonts w:ascii="Arial" w:eastAsia="Arial" w:hAnsi="Arial" w:cs="Arial"/>
          <w:sz w:val="24"/>
          <w:szCs w:val="24"/>
        </w:rPr>
        <w:t xml:space="preserve">En la actualidad, la gestión efectiva del inventario es esencial para el éxito tanto operativo como financiero de las empresas. Dinet S.A. enfrenta desafíos importantes en la gestión de inventario como parte de su compromiso con la excelencia operativa, lo que afecta la rentabilidad y la satisfacción del cliente. </w:t>
      </w:r>
    </w:p>
    <w:p w14:paraId="767FD8CE" w14:textId="77777777" w:rsidR="006B2ABC" w:rsidRDefault="006B2ABC">
      <w:pPr>
        <w:pBdr>
          <w:top w:val="nil"/>
          <w:left w:val="nil"/>
          <w:bottom w:val="nil"/>
          <w:right w:val="nil"/>
          <w:between w:val="nil"/>
        </w:pBdr>
        <w:tabs>
          <w:tab w:val="left" w:pos="1369"/>
        </w:tabs>
        <w:spacing w:before="20" w:line="360" w:lineRule="auto"/>
        <w:ind w:left="720"/>
        <w:jc w:val="both"/>
        <w:rPr>
          <w:rFonts w:ascii="Arial" w:eastAsia="Arial" w:hAnsi="Arial" w:cs="Arial"/>
          <w:sz w:val="24"/>
          <w:szCs w:val="24"/>
        </w:rPr>
      </w:pPr>
    </w:p>
    <w:p w14:paraId="21AD5458" w14:textId="77777777" w:rsidR="006B2ABC" w:rsidRDefault="00000000">
      <w:pPr>
        <w:pBdr>
          <w:top w:val="nil"/>
          <w:left w:val="nil"/>
          <w:bottom w:val="nil"/>
          <w:right w:val="nil"/>
          <w:between w:val="nil"/>
        </w:pBdr>
        <w:tabs>
          <w:tab w:val="left" w:pos="1369"/>
        </w:tabs>
        <w:spacing w:before="20" w:line="360" w:lineRule="auto"/>
        <w:ind w:left="720"/>
        <w:jc w:val="both"/>
        <w:rPr>
          <w:rFonts w:ascii="Arial" w:eastAsia="Arial" w:hAnsi="Arial" w:cs="Arial"/>
          <w:sz w:val="24"/>
          <w:szCs w:val="24"/>
        </w:rPr>
      </w:pPr>
      <w:r>
        <w:rPr>
          <w:rFonts w:ascii="Arial" w:eastAsia="Arial" w:hAnsi="Arial" w:cs="Arial"/>
          <w:sz w:val="24"/>
          <w:szCs w:val="24"/>
        </w:rPr>
        <w:lastRenderedPageBreak/>
        <w:t>La falta de un sistema integrado y optimizado que permita una visualización en tiempo real de las existencias, la demanda y los movimientos de inventario es uno de los problemas identificados en el proceso actual de inventario de Dinet S.A. Esta falta puede causar errores en el control de inventario, excesos o faltantes de productos y problemas para tomar decisiones estratégicas. El método tradicional de seguimiento y registro de inventario, que se lleva a cabo manualmente, es ineficaz y suele haber errores humanos. La falta de automatización y digitalización en este proceso retrasa la actualización de datos, lo que afecta la precisión de la información disponible para la planificación y la toma de decisiones.</w:t>
      </w:r>
    </w:p>
    <w:p w14:paraId="1189710A" w14:textId="77777777" w:rsidR="006B2ABC" w:rsidRDefault="006B2ABC">
      <w:pPr>
        <w:pBdr>
          <w:top w:val="nil"/>
          <w:left w:val="nil"/>
          <w:bottom w:val="nil"/>
          <w:right w:val="nil"/>
          <w:between w:val="nil"/>
        </w:pBdr>
        <w:tabs>
          <w:tab w:val="left" w:pos="1369"/>
        </w:tabs>
        <w:spacing w:before="20" w:line="360" w:lineRule="auto"/>
        <w:ind w:left="720"/>
        <w:jc w:val="both"/>
        <w:rPr>
          <w:rFonts w:ascii="Arial" w:eastAsia="Arial" w:hAnsi="Arial" w:cs="Arial"/>
          <w:sz w:val="24"/>
          <w:szCs w:val="24"/>
        </w:rPr>
      </w:pPr>
    </w:p>
    <w:p w14:paraId="19342E16" w14:textId="459E03F8" w:rsidR="006B2ABC" w:rsidRDefault="00000000" w:rsidP="004B7DCE">
      <w:pPr>
        <w:pBdr>
          <w:top w:val="nil"/>
          <w:left w:val="nil"/>
          <w:bottom w:val="nil"/>
          <w:right w:val="nil"/>
          <w:between w:val="nil"/>
        </w:pBdr>
        <w:tabs>
          <w:tab w:val="left" w:pos="1369"/>
        </w:tabs>
        <w:spacing w:before="20" w:line="360" w:lineRule="auto"/>
        <w:ind w:left="720"/>
        <w:jc w:val="both"/>
        <w:rPr>
          <w:rFonts w:ascii="Arial" w:eastAsia="Arial" w:hAnsi="Arial" w:cs="Arial"/>
          <w:sz w:val="24"/>
          <w:szCs w:val="24"/>
        </w:rPr>
      </w:pPr>
      <w:r>
        <w:rPr>
          <w:rFonts w:ascii="Arial" w:eastAsia="Arial" w:hAnsi="Arial" w:cs="Arial"/>
          <w:sz w:val="24"/>
          <w:szCs w:val="24"/>
        </w:rPr>
        <w:t>Por otro lado, la falta de herramientas analíticas sofisticadas hace que las empresas sean menos capaces de prever tendencias, optimizar los niveles de inventario y reaccionar de manera ágil a las fluctuaciones del mercado. Esta situación aumenta los costos operativos y reduce la competitividad del mercado de Dinet S.A.</w:t>
      </w:r>
    </w:p>
    <w:p w14:paraId="733A9CCE" w14:textId="77777777" w:rsidR="006B2ABC" w:rsidRDefault="006B2ABC">
      <w:pPr>
        <w:pBdr>
          <w:top w:val="nil"/>
          <w:left w:val="nil"/>
          <w:bottom w:val="nil"/>
          <w:right w:val="nil"/>
          <w:between w:val="nil"/>
        </w:pBdr>
        <w:tabs>
          <w:tab w:val="left" w:pos="1369"/>
        </w:tabs>
        <w:spacing w:before="20"/>
        <w:rPr>
          <w:rFonts w:ascii="Arial" w:eastAsia="Arial" w:hAnsi="Arial" w:cs="Arial"/>
          <w:b/>
          <w:sz w:val="24"/>
          <w:szCs w:val="24"/>
        </w:rPr>
      </w:pPr>
    </w:p>
    <w:p w14:paraId="2A9E7756" w14:textId="77777777" w:rsidR="006B2ABC" w:rsidRDefault="00000000">
      <w:pPr>
        <w:numPr>
          <w:ilvl w:val="1"/>
          <w:numId w:val="5"/>
        </w:numPr>
        <w:pBdr>
          <w:top w:val="nil"/>
          <w:left w:val="nil"/>
          <w:bottom w:val="nil"/>
          <w:right w:val="nil"/>
          <w:between w:val="nil"/>
        </w:pBdr>
        <w:tabs>
          <w:tab w:val="left" w:pos="1369"/>
        </w:tabs>
        <w:spacing w:before="20"/>
        <w:rPr>
          <w:rFonts w:ascii="Arial" w:eastAsia="Arial" w:hAnsi="Arial" w:cs="Arial"/>
          <w:b/>
          <w:color w:val="000000"/>
          <w:sz w:val="24"/>
          <w:szCs w:val="24"/>
        </w:rPr>
      </w:pPr>
      <w:r>
        <w:rPr>
          <w:rFonts w:ascii="Arial" w:eastAsia="Arial" w:hAnsi="Arial" w:cs="Arial"/>
          <w:b/>
          <w:color w:val="000000"/>
          <w:sz w:val="24"/>
          <w:szCs w:val="24"/>
        </w:rPr>
        <w:t xml:space="preserve">Objetivos </w:t>
      </w:r>
    </w:p>
    <w:p w14:paraId="1C54E966" w14:textId="77777777" w:rsidR="006B2ABC" w:rsidRDefault="006B2ABC">
      <w:pPr>
        <w:pBdr>
          <w:top w:val="nil"/>
          <w:left w:val="nil"/>
          <w:bottom w:val="nil"/>
          <w:right w:val="nil"/>
          <w:between w:val="nil"/>
        </w:pBdr>
        <w:tabs>
          <w:tab w:val="left" w:pos="1369"/>
        </w:tabs>
        <w:spacing w:before="20"/>
        <w:rPr>
          <w:rFonts w:ascii="Arial" w:eastAsia="Arial" w:hAnsi="Arial" w:cs="Arial"/>
          <w:b/>
          <w:sz w:val="24"/>
          <w:szCs w:val="24"/>
        </w:rPr>
      </w:pPr>
    </w:p>
    <w:p w14:paraId="008AA8A7" w14:textId="77777777" w:rsidR="006B2ABC" w:rsidRDefault="00000000">
      <w:pPr>
        <w:pBdr>
          <w:top w:val="nil"/>
          <w:left w:val="nil"/>
          <w:bottom w:val="nil"/>
          <w:right w:val="nil"/>
          <w:between w:val="nil"/>
        </w:pBdr>
        <w:tabs>
          <w:tab w:val="left" w:pos="1369"/>
        </w:tabs>
        <w:spacing w:before="20"/>
        <w:ind w:left="381" w:hanging="380"/>
        <w:rPr>
          <w:rFonts w:ascii="Arial" w:eastAsia="Arial" w:hAnsi="Arial" w:cs="Arial"/>
          <w:b/>
          <w:color w:val="000000"/>
          <w:sz w:val="24"/>
          <w:szCs w:val="24"/>
        </w:rPr>
      </w:pPr>
      <w:r>
        <w:rPr>
          <w:rFonts w:ascii="Arial" w:eastAsia="Arial" w:hAnsi="Arial" w:cs="Arial"/>
          <w:b/>
          <w:color w:val="000000"/>
          <w:sz w:val="24"/>
          <w:szCs w:val="24"/>
        </w:rPr>
        <w:t>Objetivo General</w:t>
      </w:r>
    </w:p>
    <w:p w14:paraId="6274C3CA" w14:textId="77777777" w:rsidR="006B2ABC" w:rsidRDefault="006B2ABC">
      <w:pPr>
        <w:pBdr>
          <w:top w:val="nil"/>
          <w:left w:val="nil"/>
          <w:bottom w:val="nil"/>
          <w:right w:val="nil"/>
          <w:between w:val="nil"/>
        </w:pBdr>
        <w:tabs>
          <w:tab w:val="left" w:pos="1369"/>
        </w:tabs>
        <w:spacing w:before="20"/>
        <w:ind w:left="381" w:hanging="380"/>
        <w:rPr>
          <w:rFonts w:ascii="Arial" w:eastAsia="Arial" w:hAnsi="Arial" w:cs="Arial"/>
          <w:b/>
          <w:sz w:val="24"/>
          <w:szCs w:val="24"/>
        </w:rPr>
      </w:pPr>
    </w:p>
    <w:p w14:paraId="34881445" w14:textId="77777777" w:rsidR="006B2ABC" w:rsidRDefault="00000000">
      <w:pPr>
        <w:pBdr>
          <w:top w:val="nil"/>
          <w:left w:val="nil"/>
          <w:bottom w:val="nil"/>
          <w:right w:val="nil"/>
          <w:between w:val="nil"/>
        </w:pBdr>
        <w:tabs>
          <w:tab w:val="left" w:pos="1369"/>
        </w:tabs>
        <w:spacing w:before="20" w:line="360" w:lineRule="auto"/>
        <w:ind w:left="381" w:hanging="380"/>
        <w:jc w:val="both"/>
        <w:rPr>
          <w:rFonts w:ascii="Arial" w:eastAsia="Arial" w:hAnsi="Arial" w:cs="Arial"/>
          <w:sz w:val="24"/>
          <w:szCs w:val="24"/>
        </w:rPr>
      </w:pPr>
      <w:r>
        <w:rPr>
          <w:rFonts w:ascii="Arial" w:eastAsia="Arial" w:hAnsi="Arial" w:cs="Arial"/>
          <w:sz w:val="24"/>
          <w:szCs w:val="24"/>
        </w:rPr>
        <w:tab/>
        <w:t>Desarrollar e implementar un Sistema para la mejora y optimización del proceso de inventario de la empresa Dinet S.A, que permita una gestión eficiente, automatizada y basada en datos para maximizar la rentabilidad y satisfacción del cliente en 2024.</w:t>
      </w:r>
    </w:p>
    <w:p w14:paraId="637E71FB" w14:textId="77777777" w:rsidR="006B2ABC" w:rsidRDefault="006B2ABC">
      <w:pPr>
        <w:pBdr>
          <w:top w:val="nil"/>
          <w:left w:val="nil"/>
          <w:bottom w:val="nil"/>
          <w:right w:val="nil"/>
          <w:between w:val="nil"/>
        </w:pBdr>
        <w:tabs>
          <w:tab w:val="left" w:pos="1369"/>
        </w:tabs>
        <w:spacing w:before="20"/>
        <w:ind w:left="381" w:hanging="380"/>
        <w:rPr>
          <w:rFonts w:ascii="Arial" w:eastAsia="Arial" w:hAnsi="Arial" w:cs="Arial"/>
          <w:b/>
          <w:sz w:val="24"/>
          <w:szCs w:val="24"/>
        </w:rPr>
      </w:pPr>
    </w:p>
    <w:p w14:paraId="04E79F00" w14:textId="77777777" w:rsidR="006B2ABC" w:rsidRDefault="006B2ABC">
      <w:pPr>
        <w:pBdr>
          <w:top w:val="nil"/>
          <w:left w:val="nil"/>
          <w:bottom w:val="nil"/>
          <w:right w:val="nil"/>
          <w:between w:val="nil"/>
        </w:pBdr>
        <w:tabs>
          <w:tab w:val="left" w:pos="1369"/>
        </w:tabs>
        <w:spacing w:before="20"/>
        <w:ind w:left="381" w:hanging="380"/>
        <w:rPr>
          <w:rFonts w:ascii="Arial" w:eastAsia="Arial" w:hAnsi="Arial" w:cs="Arial"/>
          <w:b/>
          <w:sz w:val="24"/>
          <w:szCs w:val="24"/>
        </w:rPr>
      </w:pPr>
    </w:p>
    <w:p w14:paraId="44CB7D4B" w14:textId="77777777" w:rsidR="006B2ABC" w:rsidRDefault="00000000">
      <w:pPr>
        <w:pBdr>
          <w:top w:val="nil"/>
          <w:left w:val="nil"/>
          <w:bottom w:val="nil"/>
          <w:right w:val="nil"/>
          <w:between w:val="nil"/>
        </w:pBdr>
        <w:tabs>
          <w:tab w:val="left" w:pos="1369"/>
        </w:tabs>
        <w:spacing w:before="20"/>
        <w:ind w:left="381" w:hanging="380"/>
        <w:rPr>
          <w:rFonts w:ascii="Arial" w:eastAsia="Arial" w:hAnsi="Arial" w:cs="Arial"/>
          <w:b/>
          <w:color w:val="000000"/>
          <w:sz w:val="24"/>
          <w:szCs w:val="24"/>
        </w:rPr>
      </w:pPr>
      <w:r>
        <w:rPr>
          <w:rFonts w:ascii="Arial" w:eastAsia="Arial" w:hAnsi="Arial" w:cs="Arial"/>
          <w:b/>
          <w:color w:val="000000"/>
          <w:sz w:val="24"/>
          <w:szCs w:val="24"/>
        </w:rPr>
        <w:t>Objetivos Específicos</w:t>
      </w:r>
    </w:p>
    <w:p w14:paraId="4D928C39" w14:textId="77777777" w:rsidR="006B2ABC" w:rsidRDefault="006B2ABC">
      <w:pPr>
        <w:pBdr>
          <w:top w:val="nil"/>
          <w:left w:val="nil"/>
          <w:bottom w:val="nil"/>
          <w:right w:val="nil"/>
          <w:between w:val="nil"/>
        </w:pBdr>
        <w:tabs>
          <w:tab w:val="left" w:pos="1369"/>
        </w:tabs>
        <w:spacing w:before="20"/>
        <w:ind w:left="381" w:hanging="380"/>
        <w:rPr>
          <w:rFonts w:ascii="Arial" w:eastAsia="Arial" w:hAnsi="Arial" w:cs="Arial"/>
          <w:b/>
          <w:sz w:val="24"/>
          <w:szCs w:val="24"/>
        </w:rPr>
      </w:pPr>
    </w:p>
    <w:p w14:paraId="0A1A48B8" w14:textId="77777777" w:rsidR="006B2ABC" w:rsidRDefault="00000000">
      <w:pPr>
        <w:numPr>
          <w:ilvl w:val="0"/>
          <w:numId w:val="11"/>
        </w:numPr>
        <w:pBdr>
          <w:top w:val="nil"/>
          <w:left w:val="nil"/>
          <w:bottom w:val="nil"/>
          <w:right w:val="nil"/>
          <w:between w:val="nil"/>
        </w:pBdr>
        <w:tabs>
          <w:tab w:val="left" w:pos="1369"/>
        </w:tabs>
        <w:spacing w:before="20" w:line="360" w:lineRule="auto"/>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Implementar un sistema de gestión de inventario basado en tecnologías modernas que permita la integración de todos los procesos relacionados con el inventario, desde la recepción hasta la distribución de productos.</w:t>
      </w:r>
    </w:p>
    <w:p w14:paraId="2D645E70" w14:textId="77777777" w:rsidR="006B2ABC" w:rsidRDefault="006B2ABC">
      <w:pPr>
        <w:pBdr>
          <w:top w:val="nil"/>
          <w:left w:val="nil"/>
          <w:bottom w:val="nil"/>
          <w:right w:val="nil"/>
          <w:between w:val="nil"/>
        </w:pBdr>
        <w:tabs>
          <w:tab w:val="left" w:pos="1369"/>
        </w:tabs>
        <w:spacing w:before="20" w:line="360" w:lineRule="auto"/>
        <w:ind w:left="1440"/>
        <w:jc w:val="both"/>
        <w:rPr>
          <w:rFonts w:ascii="Roboto" w:eastAsia="Roboto" w:hAnsi="Roboto" w:cs="Roboto"/>
          <w:color w:val="0D0D0D"/>
          <w:sz w:val="24"/>
          <w:szCs w:val="24"/>
          <w:highlight w:val="white"/>
        </w:rPr>
      </w:pPr>
    </w:p>
    <w:p w14:paraId="7E87ACE0" w14:textId="77777777" w:rsidR="006B2ABC" w:rsidRDefault="00000000">
      <w:pPr>
        <w:numPr>
          <w:ilvl w:val="0"/>
          <w:numId w:val="11"/>
        </w:numPr>
        <w:pBdr>
          <w:top w:val="nil"/>
          <w:left w:val="nil"/>
          <w:bottom w:val="nil"/>
          <w:right w:val="nil"/>
          <w:between w:val="nil"/>
        </w:pBdr>
        <w:tabs>
          <w:tab w:val="left" w:pos="1369"/>
        </w:tabs>
        <w:spacing w:before="20" w:line="360" w:lineRule="auto"/>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t>Implementar estrategias de optimización que permitan reducir los costos asociados al almacenamiento, transporte y gestión del inventario, contribuyendo a mejorar la rentabilidad de la empresa.</w:t>
      </w:r>
    </w:p>
    <w:p w14:paraId="36000470" w14:textId="77777777" w:rsidR="006B2ABC" w:rsidRDefault="006B2ABC">
      <w:pPr>
        <w:pBdr>
          <w:top w:val="nil"/>
          <w:left w:val="nil"/>
          <w:bottom w:val="nil"/>
          <w:right w:val="nil"/>
          <w:between w:val="nil"/>
        </w:pBdr>
        <w:tabs>
          <w:tab w:val="left" w:pos="1369"/>
        </w:tabs>
        <w:spacing w:before="20" w:line="360" w:lineRule="auto"/>
        <w:ind w:left="1440"/>
        <w:jc w:val="both"/>
        <w:rPr>
          <w:rFonts w:ascii="Roboto" w:eastAsia="Roboto" w:hAnsi="Roboto" w:cs="Roboto"/>
          <w:color w:val="0D0D0D"/>
          <w:sz w:val="24"/>
          <w:szCs w:val="24"/>
          <w:highlight w:val="white"/>
        </w:rPr>
      </w:pPr>
    </w:p>
    <w:p w14:paraId="39B7084A" w14:textId="77777777" w:rsidR="006B2ABC" w:rsidRDefault="00000000">
      <w:pPr>
        <w:numPr>
          <w:ilvl w:val="0"/>
          <w:numId w:val="11"/>
        </w:numPr>
        <w:pBdr>
          <w:top w:val="nil"/>
          <w:left w:val="nil"/>
          <w:bottom w:val="nil"/>
          <w:right w:val="nil"/>
          <w:between w:val="nil"/>
        </w:pBdr>
        <w:tabs>
          <w:tab w:val="left" w:pos="1369"/>
        </w:tabs>
        <w:spacing w:before="20" w:line="360" w:lineRule="auto"/>
        <w:jc w:val="both"/>
        <w:rPr>
          <w:rFonts w:ascii="Roboto" w:eastAsia="Roboto" w:hAnsi="Roboto" w:cs="Roboto"/>
          <w:color w:val="0D0D0D"/>
          <w:sz w:val="24"/>
          <w:szCs w:val="24"/>
          <w:highlight w:val="white"/>
        </w:rPr>
      </w:pPr>
      <w:r>
        <w:rPr>
          <w:rFonts w:ascii="Roboto" w:eastAsia="Roboto" w:hAnsi="Roboto" w:cs="Roboto"/>
          <w:color w:val="0D0D0D"/>
          <w:sz w:val="24"/>
          <w:szCs w:val="24"/>
          <w:highlight w:val="white"/>
        </w:rPr>
        <w:lastRenderedPageBreak/>
        <w:t>Desarrollar un sistema de identificación y gestión de productos obsoletos o de lenta rotación, con el objetivo de minimizar pérdidas y optimizar el espacio de almacenamiento.</w:t>
      </w:r>
    </w:p>
    <w:p w14:paraId="3DC5E34A" w14:textId="77777777" w:rsidR="006B2ABC" w:rsidRDefault="006B2ABC">
      <w:pPr>
        <w:pBdr>
          <w:top w:val="nil"/>
          <w:left w:val="nil"/>
          <w:bottom w:val="nil"/>
          <w:right w:val="nil"/>
          <w:between w:val="nil"/>
        </w:pBdr>
        <w:tabs>
          <w:tab w:val="left" w:pos="1369"/>
        </w:tabs>
        <w:spacing w:before="20"/>
        <w:ind w:left="381" w:hanging="380"/>
        <w:rPr>
          <w:rFonts w:ascii="Arial" w:eastAsia="Arial" w:hAnsi="Arial" w:cs="Arial"/>
          <w:b/>
          <w:color w:val="000000"/>
          <w:sz w:val="24"/>
          <w:szCs w:val="24"/>
        </w:rPr>
      </w:pPr>
    </w:p>
    <w:p w14:paraId="6BAD50A4" w14:textId="77777777" w:rsidR="006B2ABC" w:rsidRDefault="00000000">
      <w:pPr>
        <w:numPr>
          <w:ilvl w:val="1"/>
          <w:numId w:val="5"/>
        </w:numPr>
        <w:pBdr>
          <w:top w:val="nil"/>
          <w:left w:val="nil"/>
          <w:bottom w:val="nil"/>
          <w:right w:val="nil"/>
          <w:between w:val="nil"/>
        </w:pBdr>
        <w:tabs>
          <w:tab w:val="left" w:pos="1369"/>
        </w:tabs>
        <w:spacing w:before="20"/>
        <w:rPr>
          <w:rFonts w:ascii="Arial" w:eastAsia="Arial" w:hAnsi="Arial" w:cs="Arial"/>
          <w:b/>
          <w:color w:val="000000"/>
          <w:sz w:val="24"/>
          <w:szCs w:val="24"/>
        </w:rPr>
      </w:pPr>
      <w:r>
        <w:rPr>
          <w:rFonts w:ascii="Arial" w:eastAsia="Arial" w:hAnsi="Arial" w:cs="Arial"/>
          <w:b/>
          <w:color w:val="000000"/>
          <w:sz w:val="24"/>
          <w:szCs w:val="24"/>
        </w:rPr>
        <w:t>Justificación</w:t>
      </w:r>
    </w:p>
    <w:p w14:paraId="72FB9DB5" w14:textId="77777777" w:rsidR="006B2ABC" w:rsidRDefault="006B2ABC">
      <w:pPr>
        <w:pBdr>
          <w:top w:val="nil"/>
          <w:left w:val="nil"/>
          <w:bottom w:val="nil"/>
          <w:right w:val="nil"/>
          <w:between w:val="nil"/>
        </w:pBdr>
        <w:tabs>
          <w:tab w:val="left" w:pos="1369"/>
        </w:tabs>
        <w:spacing w:before="20"/>
        <w:ind w:left="720"/>
        <w:rPr>
          <w:rFonts w:ascii="Arial" w:eastAsia="Arial" w:hAnsi="Arial" w:cs="Arial"/>
          <w:b/>
          <w:sz w:val="24"/>
          <w:szCs w:val="24"/>
        </w:rPr>
      </w:pPr>
    </w:p>
    <w:p w14:paraId="39DE2BF4" w14:textId="77777777" w:rsidR="006B2ABC" w:rsidRDefault="00000000">
      <w:pPr>
        <w:tabs>
          <w:tab w:val="left" w:pos="1369"/>
        </w:tabs>
        <w:spacing w:before="20" w:line="360" w:lineRule="auto"/>
        <w:ind w:left="720"/>
        <w:jc w:val="both"/>
        <w:rPr>
          <w:rFonts w:ascii="Arial" w:eastAsia="Arial" w:hAnsi="Arial" w:cs="Arial"/>
          <w:sz w:val="24"/>
          <w:szCs w:val="24"/>
        </w:rPr>
      </w:pPr>
      <w:r>
        <w:rPr>
          <w:rFonts w:ascii="Arial" w:eastAsia="Arial" w:hAnsi="Arial" w:cs="Arial"/>
          <w:sz w:val="24"/>
          <w:szCs w:val="24"/>
        </w:rPr>
        <w:t>Pérez, L. (2019) afirmó que su investigación realizada en una empresa de distribución de bienes de consumo de la ciudad de Chiclayo abordó el problema de la gestión de inventarios y mostró la relevancia teórica de mejorar los procesos de almacenamiento y control de inventarios. Se encontró que una gran proporción de productos tenía exceso de existencias, una proporción importante de mercancías fue rechazada, los almacenes estaban mal asignados y faltaba planificación y control en el proceso. Estos resultados teóricos respaldan la necesidad de implementar estrategias para optimizar la gestión de inventarios para reducir costos, mejorar la eficiencia operativa y aumentar la satisfacción del cliente. Es por ello que el presente trabajo tiene justificación teórica basada en la necesidad de mejorar la gestión de inventarios en empresas como Dinet S.A., donde se ha identificado la falta de sistemas integrados y optimizados como un problema que afecta la rentabilidad y la satisfacción del cliente. Existen lagunas en el conocimiento sobre estrategias eficientes de gestión de inventario, lo que requiere investigación y desarrollo de herramientas que satisfagan estas necesidades y optimicen las operaciones comerciales.</w:t>
      </w:r>
    </w:p>
    <w:p w14:paraId="1B490B95" w14:textId="77777777" w:rsidR="006B2ABC" w:rsidRDefault="006B2ABC">
      <w:pPr>
        <w:tabs>
          <w:tab w:val="left" w:pos="1369"/>
        </w:tabs>
        <w:spacing w:before="20" w:line="360" w:lineRule="auto"/>
        <w:ind w:left="720"/>
        <w:jc w:val="both"/>
        <w:rPr>
          <w:rFonts w:ascii="Arial" w:eastAsia="Arial" w:hAnsi="Arial" w:cs="Arial"/>
          <w:sz w:val="24"/>
          <w:szCs w:val="24"/>
        </w:rPr>
      </w:pPr>
    </w:p>
    <w:p w14:paraId="5C4E01BC" w14:textId="77777777" w:rsidR="006B2ABC" w:rsidRDefault="00000000">
      <w:pPr>
        <w:tabs>
          <w:tab w:val="left" w:pos="1369"/>
        </w:tabs>
        <w:spacing w:before="20" w:line="360" w:lineRule="auto"/>
        <w:ind w:left="720"/>
        <w:jc w:val="both"/>
        <w:rPr>
          <w:rFonts w:ascii="Arial" w:eastAsia="Arial" w:hAnsi="Arial" w:cs="Arial"/>
          <w:sz w:val="24"/>
          <w:szCs w:val="24"/>
        </w:rPr>
      </w:pPr>
      <w:r>
        <w:rPr>
          <w:rFonts w:ascii="Arial" w:eastAsia="Arial" w:hAnsi="Arial" w:cs="Arial"/>
          <w:sz w:val="24"/>
          <w:szCs w:val="24"/>
        </w:rPr>
        <w:t xml:space="preserve">Collera, L. &amp; Olea, J. En términos </w:t>
      </w:r>
      <w:proofErr w:type="gramStart"/>
      <w:r>
        <w:rPr>
          <w:rFonts w:ascii="Arial" w:eastAsia="Arial" w:hAnsi="Arial" w:cs="Arial"/>
          <w:sz w:val="24"/>
          <w:szCs w:val="24"/>
        </w:rPr>
        <w:t>prácticos,(</w:t>
      </w:r>
      <w:proofErr w:type="gramEnd"/>
      <w:r>
        <w:rPr>
          <w:rFonts w:ascii="Arial" w:eastAsia="Arial" w:hAnsi="Arial" w:cs="Arial"/>
          <w:sz w:val="24"/>
          <w:szCs w:val="24"/>
        </w:rPr>
        <w:t xml:space="preserve">2023) indica que la implementación de múltiples elementos de control y gestión y el desarrollo de un sistema de control de inventario que mejora el flujo de materiales en el almacén y mantiene registros precisos y confiables mediante la conexión de herramientas físicas y digitales. La implementación de estas mejoras se demuestra en la entrega oportuna de productos correctos para aumentar significativamente la satisfacción del cliente. Por lo que esta justificación se justifica en lo práctico ya que implementar un sistema de mejora y optimización del proceso de inventario resolverá los problemas actuales y futuros en las operaciones de Dinet S.A. Esto significa mejoras significativas en la eficiencia operativa, reducciones en los costos asociados con el almacenamiento y envío, y una gestión más precisa de los productos obsoletos o invendibles. Estas mejoras prácticas se reflejarán </w:t>
      </w:r>
      <w:r>
        <w:rPr>
          <w:rFonts w:ascii="Arial" w:eastAsia="Arial" w:hAnsi="Arial" w:cs="Arial"/>
          <w:sz w:val="24"/>
          <w:szCs w:val="24"/>
        </w:rPr>
        <w:lastRenderedPageBreak/>
        <w:t>en una mayor productividad y eficiencia en las operaciones diarias de la empresa.</w:t>
      </w:r>
    </w:p>
    <w:p w14:paraId="37A56263" w14:textId="77777777" w:rsidR="006B2ABC" w:rsidRDefault="006B2ABC">
      <w:pPr>
        <w:tabs>
          <w:tab w:val="left" w:pos="1369"/>
        </w:tabs>
        <w:spacing w:before="20" w:line="360" w:lineRule="auto"/>
        <w:ind w:left="720"/>
        <w:jc w:val="both"/>
        <w:rPr>
          <w:rFonts w:ascii="Arial" w:eastAsia="Arial" w:hAnsi="Arial" w:cs="Arial"/>
          <w:sz w:val="24"/>
          <w:szCs w:val="24"/>
        </w:rPr>
      </w:pPr>
    </w:p>
    <w:p w14:paraId="6E7278E6" w14:textId="5A0B2DF7" w:rsidR="006B2ABC" w:rsidRPr="004B7DCE" w:rsidRDefault="00000000" w:rsidP="004B7DCE">
      <w:pPr>
        <w:tabs>
          <w:tab w:val="left" w:pos="1369"/>
        </w:tabs>
        <w:spacing w:before="20" w:line="360" w:lineRule="auto"/>
        <w:ind w:left="720"/>
        <w:jc w:val="both"/>
        <w:rPr>
          <w:rFonts w:ascii="Arial" w:eastAsia="Arial" w:hAnsi="Arial" w:cs="Arial"/>
          <w:sz w:val="24"/>
          <w:szCs w:val="24"/>
        </w:rPr>
      </w:pPr>
      <w:r>
        <w:rPr>
          <w:rFonts w:ascii="Arial" w:eastAsia="Arial" w:hAnsi="Arial" w:cs="Arial"/>
          <w:sz w:val="24"/>
          <w:szCs w:val="24"/>
        </w:rPr>
        <w:t>Así mismo tiene justificación por conveniencia dado que la aplicación de la tecnología moderna en la gestión de inventarios está en consonancia con la era de la transformación digital de las empresas. La adopción de sistemas informáticos potentes y eficientes beneficia no sólo a grandes empresas como Dinet S.A., sino que también permite la adaptación y expansión de pequeñas y medianas empresas, brindando oportunidades de mejora continua y optimización de recursos y tiempos en todas las etapas de ejecución.</w:t>
      </w:r>
    </w:p>
    <w:p w14:paraId="3894FB74" w14:textId="77777777" w:rsidR="006B2ABC" w:rsidRDefault="006B2ABC">
      <w:pPr>
        <w:pBdr>
          <w:top w:val="nil"/>
          <w:left w:val="nil"/>
          <w:bottom w:val="nil"/>
          <w:right w:val="nil"/>
          <w:between w:val="nil"/>
        </w:pBdr>
        <w:tabs>
          <w:tab w:val="left" w:pos="1369"/>
        </w:tabs>
        <w:spacing w:before="20"/>
        <w:ind w:left="720"/>
        <w:rPr>
          <w:rFonts w:ascii="Arial" w:eastAsia="Arial" w:hAnsi="Arial" w:cs="Arial"/>
          <w:b/>
          <w:sz w:val="24"/>
          <w:szCs w:val="24"/>
        </w:rPr>
      </w:pPr>
    </w:p>
    <w:p w14:paraId="467F5A32" w14:textId="77777777" w:rsidR="006B2ABC" w:rsidRDefault="00000000">
      <w:pPr>
        <w:pBdr>
          <w:top w:val="nil"/>
          <w:left w:val="nil"/>
          <w:bottom w:val="nil"/>
          <w:right w:val="nil"/>
          <w:between w:val="nil"/>
        </w:pBdr>
        <w:tabs>
          <w:tab w:val="left" w:pos="1369"/>
        </w:tabs>
        <w:spacing w:before="20"/>
        <w:ind w:left="381"/>
        <w:rPr>
          <w:rFonts w:ascii="Arial" w:eastAsia="Arial" w:hAnsi="Arial" w:cs="Arial"/>
          <w:b/>
          <w:color w:val="000000"/>
          <w:sz w:val="24"/>
          <w:szCs w:val="24"/>
        </w:rPr>
      </w:pPr>
      <w:r>
        <w:rPr>
          <w:rFonts w:ascii="Arial" w:eastAsia="Arial" w:hAnsi="Arial" w:cs="Arial"/>
          <w:b/>
          <w:color w:val="000000"/>
          <w:sz w:val="24"/>
          <w:szCs w:val="24"/>
        </w:rPr>
        <w:t>1.4. Alcance Y Limitaciones</w:t>
      </w:r>
    </w:p>
    <w:p w14:paraId="1EB40DD4" w14:textId="77777777" w:rsidR="006B2ABC" w:rsidRDefault="006B2ABC">
      <w:pPr>
        <w:pBdr>
          <w:top w:val="nil"/>
          <w:left w:val="nil"/>
          <w:bottom w:val="nil"/>
          <w:right w:val="nil"/>
          <w:between w:val="nil"/>
        </w:pBdr>
        <w:tabs>
          <w:tab w:val="left" w:pos="1369"/>
        </w:tabs>
        <w:spacing w:before="20"/>
        <w:ind w:left="381"/>
        <w:rPr>
          <w:rFonts w:ascii="Arial" w:eastAsia="Arial" w:hAnsi="Arial" w:cs="Arial"/>
          <w:sz w:val="24"/>
          <w:szCs w:val="24"/>
        </w:rPr>
      </w:pPr>
    </w:p>
    <w:p w14:paraId="7C833370" w14:textId="77777777" w:rsidR="006B2ABC" w:rsidRDefault="00000000">
      <w:pPr>
        <w:pBdr>
          <w:top w:val="nil"/>
          <w:left w:val="nil"/>
          <w:bottom w:val="nil"/>
          <w:right w:val="nil"/>
          <w:between w:val="nil"/>
        </w:pBdr>
        <w:tabs>
          <w:tab w:val="left" w:pos="1369"/>
        </w:tabs>
        <w:spacing w:before="20"/>
        <w:ind w:left="381"/>
        <w:rPr>
          <w:rFonts w:ascii="Arial" w:eastAsia="Arial" w:hAnsi="Arial" w:cs="Arial"/>
          <w:b/>
          <w:sz w:val="28"/>
          <w:szCs w:val="28"/>
        </w:rPr>
      </w:pPr>
      <w:r>
        <w:rPr>
          <w:rFonts w:ascii="Arial" w:eastAsia="Arial" w:hAnsi="Arial" w:cs="Arial"/>
          <w:b/>
          <w:sz w:val="28"/>
          <w:szCs w:val="28"/>
        </w:rPr>
        <w:t>Alcance:</w:t>
      </w:r>
    </w:p>
    <w:p w14:paraId="50593D15" w14:textId="77777777" w:rsidR="006B2ABC" w:rsidRDefault="00000000">
      <w:pPr>
        <w:numPr>
          <w:ilvl w:val="0"/>
          <w:numId w:val="3"/>
        </w:numPr>
        <w:tabs>
          <w:tab w:val="left" w:pos="1369"/>
        </w:tabs>
        <w:spacing w:before="240" w:line="360" w:lineRule="auto"/>
        <w:jc w:val="both"/>
        <w:rPr>
          <w:rFonts w:ascii="Arial" w:eastAsia="Arial" w:hAnsi="Arial" w:cs="Arial"/>
          <w:sz w:val="24"/>
          <w:szCs w:val="24"/>
        </w:rPr>
      </w:pPr>
      <w:r>
        <w:rPr>
          <w:rFonts w:ascii="Arial" w:eastAsia="Arial" w:hAnsi="Arial" w:cs="Arial"/>
          <w:b/>
          <w:sz w:val="24"/>
          <w:szCs w:val="24"/>
        </w:rPr>
        <w:t>Gestión integral del inventario:</w:t>
      </w:r>
      <w:r>
        <w:rPr>
          <w:rFonts w:ascii="Arial" w:eastAsia="Arial" w:hAnsi="Arial" w:cs="Arial"/>
          <w:sz w:val="24"/>
          <w:szCs w:val="24"/>
        </w:rPr>
        <w:t xml:space="preserve"> El sistema permitirá la gestión completa del inventario de Dinet S.A., incluyendo la recepción de mercancías, el almacenamiento, el seguimiento de existencias, la gestión de pedidos y la reposición de existencias.</w:t>
      </w:r>
    </w:p>
    <w:p w14:paraId="0A892FF7" w14:textId="77777777" w:rsidR="006B2ABC" w:rsidRDefault="00000000">
      <w:pPr>
        <w:numPr>
          <w:ilvl w:val="0"/>
          <w:numId w:val="3"/>
        </w:numPr>
        <w:tabs>
          <w:tab w:val="left" w:pos="1369"/>
        </w:tabs>
        <w:spacing w:line="360" w:lineRule="auto"/>
        <w:jc w:val="both"/>
        <w:rPr>
          <w:rFonts w:ascii="Arial" w:eastAsia="Arial" w:hAnsi="Arial" w:cs="Arial"/>
          <w:sz w:val="24"/>
          <w:szCs w:val="24"/>
        </w:rPr>
      </w:pPr>
      <w:r>
        <w:rPr>
          <w:rFonts w:ascii="Arial" w:eastAsia="Arial" w:hAnsi="Arial" w:cs="Arial"/>
          <w:b/>
          <w:sz w:val="24"/>
          <w:szCs w:val="24"/>
        </w:rPr>
        <w:t>Automatización de procesos</w:t>
      </w:r>
      <w:r>
        <w:rPr>
          <w:rFonts w:ascii="Arial" w:eastAsia="Arial" w:hAnsi="Arial" w:cs="Arial"/>
          <w:sz w:val="24"/>
          <w:szCs w:val="24"/>
        </w:rPr>
        <w:t>: Se automatizan los procesos manuales relacionados con el inventario, lo que reducirá errores, tiempos de procesamiento y costos operativos.</w:t>
      </w:r>
    </w:p>
    <w:p w14:paraId="4C01C855" w14:textId="77777777" w:rsidR="006B2ABC" w:rsidRDefault="00000000">
      <w:pPr>
        <w:numPr>
          <w:ilvl w:val="0"/>
          <w:numId w:val="3"/>
        </w:numPr>
        <w:tabs>
          <w:tab w:val="left" w:pos="1369"/>
        </w:tabs>
        <w:spacing w:line="360" w:lineRule="auto"/>
        <w:jc w:val="both"/>
        <w:rPr>
          <w:rFonts w:ascii="Arial" w:eastAsia="Arial" w:hAnsi="Arial" w:cs="Arial"/>
          <w:sz w:val="24"/>
          <w:szCs w:val="24"/>
        </w:rPr>
      </w:pPr>
      <w:r>
        <w:rPr>
          <w:rFonts w:ascii="Arial" w:eastAsia="Arial" w:hAnsi="Arial" w:cs="Arial"/>
          <w:b/>
          <w:sz w:val="24"/>
          <w:szCs w:val="24"/>
        </w:rPr>
        <w:t>Seguimiento en tiempo real:</w:t>
      </w:r>
      <w:r>
        <w:rPr>
          <w:rFonts w:ascii="Arial" w:eastAsia="Arial" w:hAnsi="Arial" w:cs="Arial"/>
          <w:sz w:val="24"/>
          <w:szCs w:val="24"/>
        </w:rPr>
        <w:t xml:space="preserve"> El sistema proporcionará información en tiempo real sobre el estado y la ubicación de los productos en el inventario, lo que facilitará la toma de decisiones informadas.</w:t>
      </w:r>
    </w:p>
    <w:p w14:paraId="7B6F4828" w14:textId="77777777" w:rsidR="006B2ABC" w:rsidRDefault="00000000">
      <w:pPr>
        <w:numPr>
          <w:ilvl w:val="0"/>
          <w:numId w:val="3"/>
        </w:numPr>
        <w:tabs>
          <w:tab w:val="left" w:pos="1369"/>
        </w:tabs>
        <w:spacing w:after="240" w:line="360" w:lineRule="auto"/>
        <w:jc w:val="both"/>
        <w:rPr>
          <w:rFonts w:ascii="Arial" w:eastAsia="Arial" w:hAnsi="Arial" w:cs="Arial"/>
          <w:sz w:val="24"/>
          <w:szCs w:val="24"/>
        </w:rPr>
      </w:pPr>
      <w:r>
        <w:rPr>
          <w:rFonts w:ascii="Arial" w:eastAsia="Arial" w:hAnsi="Arial" w:cs="Arial"/>
          <w:b/>
          <w:sz w:val="24"/>
          <w:szCs w:val="24"/>
        </w:rPr>
        <w:t>Optimización de niveles de inventario:</w:t>
      </w:r>
      <w:r>
        <w:rPr>
          <w:rFonts w:ascii="Arial" w:eastAsia="Arial" w:hAnsi="Arial" w:cs="Arial"/>
          <w:sz w:val="24"/>
          <w:szCs w:val="24"/>
        </w:rPr>
        <w:t xml:space="preserve"> Se implementarán algoritmos y herramientas de análisis para optimizar los niveles de inventario y minimizar los costos asociados con el almacenamiento y el agotamiento de existencias.</w:t>
      </w:r>
    </w:p>
    <w:p w14:paraId="77301A38" w14:textId="77777777" w:rsidR="006B2ABC" w:rsidRDefault="00000000">
      <w:pPr>
        <w:tabs>
          <w:tab w:val="left" w:pos="1369"/>
        </w:tabs>
        <w:spacing w:before="240" w:after="240" w:line="360" w:lineRule="auto"/>
        <w:jc w:val="both"/>
        <w:rPr>
          <w:rFonts w:ascii="Arial" w:eastAsia="Arial" w:hAnsi="Arial" w:cs="Arial"/>
          <w:b/>
          <w:sz w:val="28"/>
          <w:szCs w:val="28"/>
        </w:rPr>
      </w:pPr>
      <w:r>
        <w:rPr>
          <w:rFonts w:ascii="Arial" w:eastAsia="Arial" w:hAnsi="Arial" w:cs="Arial"/>
          <w:b/>
          <w:sz w:val="28"/>
          <w:szCs w:val="28"/>
        </w:rPr>
        <w:t xml:space="preserve">     Limitaciones:</w:t>
      </w:r>
    </w:p>
    <w:p w14:paraId="0B6AC192" w14:textId="77777777" w:rsidR="006B2ABC" w:rsidRDefault="00000000">
      <w:pPr>
        <w:numPr>
          <w:ilvl w:val="0"/>
          <w:numId w:val="7"/>
        </w:numPr>
        <w:tabs>
          <w:tab w:val="left" w:pos="1369"/>
        </w:tabs>
        <w:spacing w:before="240" w:line="360" w:lineRule="auto"/>
        <w:jc w:val="both"/>
        <w:rPr>
          <w:rFonts w:ascii="Arial" w:eastAsia="Arial" w:hAnsi="Arial" w:cs="Arial"/>
          <w:b/>
          <w:sz w:val="24"/>
          <w:szCs w:val="24"/>
        </w:rPr>
      </w:pPr>
      <w:r>
        <w:rPr>
          <w:rFonts w:ascii="Arial" w:eastAsia="Arial" w:hAnsi="Arial" w:cs="Arial"/>
          <w:b/>
          <w:sz w:val="24"/>
          <w:szCs w:val="24"/>
        </w:rPr>
        <w:t>Capacitación del personal:</w:t>
      </w:r>
      <w:r>
        <w:rPr>
          <w:rFonts w:ascii="Arial" w:eastAsia="Arial" w:hAnsi="Arial" w:cs="Arial"/>
          <w:sz w:val="24"/>
          <w:szCs w:val="24"/>
        </w:rPr>
        <w:t xml:space="preserve"> La implementación exitosa del sistema requerirá capacitación adecuada para el personal de Dinet S.A., tanto en el uso del sistema como en los nuevos procesos y procedimientos asociados.</w:t>
      </w:r>
    </w:p>
    <w:p w14:paraId="1990AED2" w14:textId="77777777" w:rsidR="006B2ABC" w:rsidRDefault="00000000">
      <w:pPr>
        <w:numPr>
          <w:ilvl w:val="0"/>
          <w:numId w:val="7"/>
        </w:numPr>
        <w:tabs>
          <w:tab w:val="left" w:pos="1369"/>
        </w:tabs>
        <w:spacing w:line="360" w:lineRule="auto"/>
        <w:jc w:val="both"/>
        <w:rPr>
          <w:rFonts w:ascii="Arial" w:eastAsia="Arial" w:hAnsi="Arial" w:cs="Arial"/>
          <w:b/>
          <w:sz w:val="24"/>
          <w:szCs w:val="24"/>
        </w:rPr>
      </w:pPr>
      <w:r>
        <w:rPr>
          <w:rFonts w:ascii="Arial" w:eastAsia="Arial" w:hAnsi="Arial" w:cs="Arial"/>
          <w:b/>
          <w:sz w:val="24"/>
          <w:szCs w:val="24"/>
        </w:rPr>
        <w:t xml:space="preserve">Seguridad de datos: </w:t>
      </w:r>
      <w:r>
        <w:rPr>
          <w:rFonts w:ascii="Arial" w:eastAsia="Arial" w:hAnsi="Arial" w:cs="Arial"/>
          <w:sz w:val="24"/>
          <w:szCs w:val="24"/>
        </w:rPr>
        <w:t xml:space="preserve">Se deberán implementar medidas de seguridad robustas para proteger la confidencialidad e integridad de los datos del inventario, especialmente aquellos relacionados con la propiedad </w:t>
      </w:r>
      <w:r>
        <w:rPr>
          <w:rFonts w:ascii="Arial" w:eastAsia="Arial" w:hAnsi="Arial" w:cs="Arial"/>
          <w:sz w:val="24"/>
          <w:szCs w:val="24"/>
        </w:rPr>
        <w:lastRenderedPageBreak/>
        <w:t>intelectual y la información confidencial de los clientes.</w:t>
      </w:r>
    </w:p>
    <w:p w14:paraId="5E8F6B47" w14:textId="77777777" w:rsidR="006B2ABC" w:rsidRDefault="00000000">
      <w:pPr>
        <w:numPr>
          <w:ilvl w:val="0"/>
          <w:numId w:val="7"/>
        </w:numPr>
        <w:tabs>
          <w:tab w:val="left" w:pos="1369"/>
        </w:tabs>
        <w:spacing w:after="240" w:line="360" w:lineRule="auto"/>
        <w:jc w:val="both"/>
        <w:rPr>
          <w:rFonts w:ascii="Arial" w:eastAsia="Arial" w:hAnsi="Arial" w:cs="Arial"/>
          <w:b/>
          <w:sz w:val="24"/>
          <w:szCs w:val="24"/>
        </w:rPr>
      </w:pPr>
      <w:r>
        <w:rPr>
          <w:rFonts w:ascii="Arial" w:eastAsia="Arial" w:hAnsi="Arial" w:cs="Arial"/>
          <w:b/>
          <w:sz w:val="24"/>
          <w:szCs w:val="24"/>
        </w:rPr>
        <w:t xml:space="preserve">Costos de implementación y mantenimiento: </w:t>
      </w:r>
      <w:r>
        <w:rPr>
          <w:rFonts w:ascii="Arial" w:eastAsia="Arial" w:hAnsi="Arial" w:cs="Arial"/>
          <w:sz w:val="24"/>
          <w:szCs w:val="24"/>
        </w:rPr>
        <w:t>La implementación y el mantenimiento continuo del sistema implicarán costos asociados con el desarrollo de software, hardware, capacitación y soporte técnico.</w:t>
      </w:r>
    </w:p>
    <w:p w14:paraId="4803D393" w14:textId="77777777" w:rsidR="006B2ABC" w:rsidRDefault="006B2ABC" w:rsidP="004B7DCE">
      <w:pPr>
        <w:tabs>
          <w:tab w:val="left" w:pos="1369"/>
        </w:tabs>
        <w:spacing w:before="240" w:after="240" w:line="360" w:lineRule="auto"/>
        <w:jc w:val="both"/>
        <w:rPr>
          <w:rFonts w:ascii="Arial" w:eastAsia="Arial" w:hAnsi="Arial" w:cs="Arial"/>
          <w:sz w:val="24"/>
          <w:szCs w:val="24"/>
        </w:rPr>
      </w:pPr>
    </w:p>
    <w:p w14:paraId="689D35C1"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6C34046A"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10DE90D7"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2548AA96"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74198D87"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19870F81"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29B422A6"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28EBF823"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7A83C43A"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5F4501BA"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04EC0D6E"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1E2B332D"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754F8B6D"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570C2AAC"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5C4E08E2"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7C50DABD"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0D3D0A72"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4F88F5C3"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136501CC" w14:textId="77777777" w:rsidR="004B7DCE" w:rsidRDefault="004B7DCE" w:rsidP="004B7DCE">
      <w:pPr>
        <w:tabs>
          <w:tab w:val="left" w:pos="1369"/>
        </w:tabs>
        <w:spacing w:before="240" w:after="240" w:line="360" w:lineRule="auto"/>
        <w:jc w:val="both"/>
        <w:rPr>
          <w:rFonts w:ascii="Arial" w:eastAsia="Arial" w:hAnsi="Arial" w:cs="Arial"/>
          <w:sz w:val="24"/>
          <w:szCs w:val="24"/>
        </w:rPr>
      </w:pPr>
    </w:p>
    <w:p w14:paraId="55D89893" w14:textId="77777777" w:rsidR="006B2ABC" w:rsidRDefault="00000000">
      <w:pPr>
        <w:tabs>
          <w:tab w:val="left" w:pos="1369"/>
        </w:tabs>
        <w:spacing w:before="240" w:after="240" w:line="360" w:lineRule="auto"/>
        <w:jc w:val="both"/>
        <w:rPr>
          <w:rFonts w:ascii="Arial" w:eastAsia="Arial" w:hAnsi="Arial" w:cs="Arial"/>
          <w:b/>
          <w:sz w:val="28"/>
          <w:szCs w:val="28"/>
        </w:rPr>
      </w:pPr>
      <w:r>
        <w:rPr>
          <w:rFonts w:ascii="Arial" w:eastAsia="Arial" w:hAnsi="Arial" w:cs="Arial"/>
          <w:b/>
          <w:sz w:val="28"/>
          <w:szCs w:val="28"/>
        </w:rPr>
        <w:lastRenderedPageBreak/>
        <w:t>Anexos:</w:t>
      </w:r>
    </w:p>
    <w:p w14:paraId="71622800" w14:textId="77777777" w:rsidR="006B2ABC" w:rsidRDefault="00000000">
      <w:pPr>
        <w:tabs>
          <w:tab w:val="left" w:pos="1369"/>
        </w:tabs>
        <w:spacing w:before="240" w:after="240" w:line="360" w:lineRule="auto"/>
        <w:jc w:val="both"/>
        <w:rPr>
          <w:rFonts w:ascii="Arial" w:eastAsia="Arial" w:hAnsi="Arial" w:cs="Arial"/>
          <w:b/>
          <w:sz w:val="28"/>
          <w:szCs w:val="28"/>
        </w:rPr>
      </w:pPr>
      <w:r>
        <w:rPr>
          <w:rFonts w:ascii="Arial" w:eastAsia="Arial" w:hAnsi="Arial" w:cs="Arial"/>
          <w:b/>
          <w:sz w:val="28"/>
          <w:szCs w:val="28"/>
        </w:rPr>
        <w:t>KeyAuth con Api:</w:t>
      </w:r>
      <w:r>
        <w:rPr>
          <w:noProof/>
        </w:rPr>
        <w:drawing>
          <wp:anchor distT="114300" distB="114300" distL="114300" distR="114300" simplePos="0" relativeHeight="251659264" behindDoc="0" locked="0" layoutInCell="1" hidden="0" allowOverlap="1" wp14:anchorId="4C45B245" wp14:editId="28D4CF71">
            <wp:simplePos x="0" y="0"/>
            <wp:positionH relativeFrom="column">
              <wp:posOffset>-238124</wp:posOffset>
            </wp:positionH>
            <wp:positionV relativeFrom="paragraph">
              <wp:posOffset>438150</wp:posOffset>
            </wp:positionV>
            <wp:extent cx="6095820" cy="1820280"/>
            <wp:effectExtent l="0" t="0" r="0" b="0"/>
            <wp:wrapSquare wrapText="bothSides" distT="114300" distB="114300" distL="114300" distR="114300"/>
            <wp:docPr id="20553038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095820" cy="1820280"/>
                    </a:xfrm>
                    <a:prstGeom prst="rect">
                      <a:avLst/>
                    </a:prstGeom>
                    <a:ln/>
                  </pic:spPr>
                </pic:pic>
              </a:graphicData>
            </a:graphic>
          </wp:anchor>
        </w:drawing>
      </w:r>
    </w:p>
    <w:p w14:paraId="5DA577B7" w14:textId="77777777" w:rsidR="006B2ABC" w:rsidRDefault="00000000">
      <w:pPr>
        <w:tabs>
          <w:tab w:val="left" w:pos="1369"/>
        </w:tabs>
        <w:spacing w:before="240" w:after="240" w:line="360" w:lineRule="auto"/>
        <w:jc w:val="both"/>
        <w:rPr>
          <w:rFonts w:ascii="Arial" w:eastAsia="Arial" w:hAnsi="Arial" w:cs="Arial"/>
          <w:b/>
          <w:sz w:val="28"/>
          <w:szCs w:val="28"/>
        </w:rPr>
      </w:pPr>
      <w:proofErr w:type="gramStart"/>
      <w:r>
        <w:rPr>
          <w:rFonts w:ascii="Arial" w:eastAsia="Arial" w:hAnsi="Arial" w:cs="Arial"/>
          <w:b/>
          <w:sz w:val="28"/>
          <w:szCs w:val="28"/>
        </w:rPr>
        <w:t>Código :</w:t>
      </w:r>
      <w:proofErr w:type="gramEnd"/>
    </w:p>
    <w:p w14:paraId="2FEEA117" w14:textId="77777777" w:rsidR="006B2ABC" w:rsidRDefault="00000000">
      <w:pPr>
        <w:tabs>
          <w:tab w:val="left" w:pos="1369"/>
        </w:tabs>
        <w:spacing w:before="240" w:after="240" w:line="360" w:lineRule="auto"/>
        <w:jc w:val="both"/>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0726FBBE" wp14:editId="7D946BC1">
            <wp:extent cx="5487150" cy="2768600"/>
            <wp:effectExtent l="0" t="0" r="0" b="0"/>
            <wp:docPr id="205530387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487150" cy="2768600"/>
                    </a:xfrm>
                    <a:prstGeom prst="rect">
                      <a:avLst/>
                    </a:prstGeom>
                    <a:ln/>
                  </pic:spPr>
                </pic:pic>
              </a:graphicData>
            </a:graphic>
          </wp:inline>
        </w:drawing>
      </w:r>
    </w:p>
    <w:p w14:paraId="70A6C1A0" w14:textId="77777777" w:rsidR="006B2ABC" w:rsidRDefault="00000000">
      <w:pPr>
        <w:tabs>
          <w:tab w:val="left" w:pos="1369"/>
        </w:tabs>
        <w:spacing w:before="240" w:after="240" w:line="360" w:lineRule="auto"/>
        <w:jc w:val="both"/>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14:anchorId="41F6D31C" wp14:editId="350DA6B9">
            <wp:extent cx="5487150" cy="4114800"/>
            <wp:effectExtent l="0" t="0" r="0" b="0"/>
            <wp:docPr id="205530387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487150" cy="4114800"/>
                    </a:xfrm>
                    <a:prstGeom prst="rect">
                      <a:avLst/>
                    </a:prstGeom>
                    <a:ln/>
                  </pic:spPr>
                </pic:pic>
              </a:graphicData>
            </a:graphic>
          </wp:inline>
        </w:drawing>
      </w:r>
    </w:p>
    <w:p w14:paraId="485F01E6" w14:textId="77777777" w:rsidR="006B2ABC" w:rsidRDefault="00000000">
      <w:pPr>
        <w:tabs>
          <w:tab w:val="left" w:pos="1369"/>
        </w:tabs>
        <w:spacing w:before="240" w:after="240" w:line="360" w:lineRule="auto"/>
        <w:jc w:val="both"/>
        <w:rPr>
          <w:rFonts w:ascii="Arial" w:eastAsia="Arial" w:hAnsi="Arial" w:cs="Arial"/>
          <w:b/>
          <w:sz w:val="28"/>
          <w:szCs w:val="28"/>
        </w:rPr>
      </w:pPr>
      <w:r>
        <w:rPr>
          <w:rFonts w:ascii="Arial" w:eastAsia="Arial" w:hAnsi="Arial" w:cs="Arial"/>
          <w:b/>
          <w:noProof/>
          <w:sz w:val="28"/>
          <w:szCs w:val="28"/>
        </w:rPr>
        <w:drawing>
          <wp:inline distT="114300" distB="114300" distL="114300" distR="114300" wp14:anchorId="67C1E0F8" wp14:editId="13E07B2A">
            <wp:extent cx="5487150" cy="3302000"/>
            <wp:effectExtent l="0" t="0" r="0" b="0"/>
            <wp:docPr id="205530387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487150" cy="3302000"/>
                    </a:xfrm>
                    <a:prstGeom prst="rect">
                      <a:avLst/>
                    </a:prstGeom>
                    <a:ln/>
                  </pic:spPr>
                </pic:pic>
              </a:graphicData>
            </a:graphic>
          </wp:inline>
        </w:drawing>
      </w:r>
    </w:p>
    <w:p w14:paraId="7FD8A83F" w14:textId="77777777" w:rsidR="006B2ABC" w:rsidRDefault="00000000">
      <w:pPr>
        <w:tabs>
          <w:tab w:val="left" w:pos="1369"/>
        </w:tabs>
        <w:spacing w:before="240" w:after="240" w:line="360" w:lineRule="auto"/>
        <w:jc w:val="both"/>
        <w:rPr>
          <w:rFonts w:ascii="Arial" w:eastAsia="Arial" w:hAnsi="Arial" w:cs="Arial"/>
          <w:b/>
          <w:sz w:val="28"/>
          <w:szCs w:val="28"/>
        </w:rPr>
      </w:pPr>
      <w:proofErr w:type="spellStart"/>
      <w:r>
        <w:rPr>
          <w:rFonts w:ascii="Arial" w:eastAsia="Arial" w:hAnsi="Arial" w:cs="Arial"/>
          <w:b/>
          <w:sz w:val="28"/>
          <w:szCs w:val="28"/>
        </w:rPr>
        <w:t>Login</w:t>
      </w:r>
      <w:proofErr w:type="spellEnd"/>
      <w:r>
        <w:rPr>
          <w:rFonts w:ascii="Arial" w:eastAsia="Arial" w:hAnsi="Arial" w:cs="Arial"/>
          <w:b/>
          <w:sz w:val="28"/>
          <w:szCs w:val="28"/>
        </w:rPr>
        <w:t xml:space="preserve"> y Registro Interfaz:</w:t>
      </w:r>
    </w:p>
    <w:p w14:paraId="35BB74F8" w14:textId="77777777" w:rsidR="006B2ABC" w:rsidRDefault="00000000">
      <w:pPr>
        <w:tabs>
          <w:tab w:val="left" w:pos="1369"/>
        </w:tabs>
        <w:spacing w:before="240" w:after="240" w:line="360" w:lineRule="auto"/>
        <w:jc w:val="both"/>
        <w:rPr>
          <w:rFonts w:ascii="Arial" w:eastAsia="Arial" w:hAnsi="Arial" w:cs="Arial"/>
          <w:b/>
          <w:sz w:val="28"/>
          <w:szCs w:val="28"/>
        </w:rPr>
      </w:pPr>
      <w:r>
        <w:rPr>
          <w:rFonts w:ascii="Arial" w:eastAsia="Arial" w:hAnsi="Arial" w:cs="Arial"/>
          <w:b/>
          <w:noProof/>
          <w:sz w:val="28"/>
          <w:szCs w:val="28"/>
        </w:rPr>
        <w:lastRenderedPageBreak/>
        <w:drawing>
          <wp:inline distT="114300" distB="114300" distL="114300" distR="114300" wp14:anchorId="25E1B168" wp14:editId="5E5FB0A1">
            <wp:extent cx="5381625" cy="2085975"/>
            <wp:effectExtent l="0" t="0" r="0" b="0"/>
            <wp:docPr id="205530387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381625" cy="2085975"/>
                    </a:xfrm>
                    <a:prstGeom prst="rect">
                      <a:avLst/>
                    </a:prstGeom>
                    <a:ln/>
                  </pic:spPr>
                </pic:pic>
              </a:graphicData>
            </a:graphic>
          </wp:inline>
        </w:drawing>
      </w:r>
      <w:r>
        <w:rPr>
          <w:rFonts w:ascii="Arial" w:eastAsia="Arial" w:hAnsi="Arial" w:cs="Arial"/>
          <w:b/>
          <w:noProof/>
          <w:sz w:val="28"/>
          <w:szCs w:val="28"/>
        </w:rPr>
        <w:drawing>
          <wp:inline distT="114300" distB="114300" distL="114300" distR="114300" wp14:anchorId="18080621" wp14:editId="06DFDA36">
            <wp:extent cx="4724400" cy="2276475"/>
            <wp:effectExtent l="0" t="0" r="0" b="0"/>
            <wp:docPr id="20553038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724400" cy="2276475"/>
                    </a:xfrm>
                    <a:prstGeom prst="rect">
                      <a:avLst/>
                    </a:prstGeom>
                    <a:ln/>
                  </pic:spPr>
                </pic:pic>
              </a:graphicData>
            </a:graphic>
          </wp:inline>
        </w:drawing>
      </w:r>
    </w:p>
    <w:p w14:paraId="73832023" w14:textId="77777777" w:rsidR="006B2ABC" w:rsidRDefault="00000000">
      <w:pPr>
        <w:tabs>
          <w:tab w:val="left" w:pos="1369"/>
        </w:tabs>
        <w:spacing w:before="240" w:after="240" w:line="360" w:lineRule="auto"/>
        <w:jc w:val="both"/>
        <w:rPr>
          <w:rFonts w:ascii="Arial" w:eastAsia="Arial" w:hAnsi="Arial" w:cs="Arial"/>
          <w:b/>
          <w:sz w:val="28"/>
          <w:szCs w:val="28"/>
        </w:rPr>
      </w:pPr>
      <w:r>
        <w:rPr>
          <w:rFonts w:ascii="Arial" w:eastAsia="Arial" w:hAnsi="Arial" w:cs="Arial"/>
          <w:b/>
          <w:sz w:val="28"/>
          <w:szCs w:val="28"/>
        </w:rPr>
        <w:t>Prototipo Maqueta e Interfaz:</w:t>
      </w:r>
    </w:p>
    <w:p w14:paraId="0874DAF3" w14:textId="77777777" w:rsidR="006B2ABC" w:rsidRDefault="00000000">
      <w:pPr>
        <w:tabs>
          <w:tab w:val="left" w:pos="1369"/>
        </w:tabs>
        <w:spacing w:before="240" w:after="240" w:line="360" w:lineRule="auto"/>
        <w:jc w:val="both"/>
        <w:rPr>
          <w:rFonts w:ascii="Arial" w:eastAsia="Arial" w:hAnsi="Arial" w:cs="Arial"/>
          <w:b/>
          <w:sz w:val="28"/>
          <w:szCs w:val="28"/>
        </w:rPr>
      </w:pPr>
      <w:r>
        <w:rPr>
          <w:noProof/>
        </w:rPr>
        <w:lastRenderedPageBreak/>
        <w:drawing>
          <wp:anchor distT="114300" distB="114300" distL="114300" distR="114300" simplePos="0" relativeHeight="251660288" behindDoc="0" locked="0" layoutInCell="1" hidden="0" allowOverlap="1" wp14:anchorId="54C30243" wp14:editId="583AAA77">
            <wp:simplePos x="0" y="0"/>
            <wp:positionH relativeFrom="column">
              <wp:posOffset>19051</wp:posOffset>
            </wp:positionH>
            <wp:positionV relativeFrom="paragraph">
              <wp:posOffset>114300</wp:posOffset>
            </wp:positionV>
            <wp:extent cx="5919788" cy="3782086"/>
            <wp:effectExtent l="0" t="0" r="0" b="0"/>
            <wp:wrapSquare wrapText="bothSides" distT="114300" distB="114300" distL="114300" distR="114300"/>
            <wp:docPr id="20553038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19788" cy="3782086"/>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5DAA872C" wp14:editId="72108B0F">
            <wp:simplePos x="0" y="0"/>
            <wp:positionH relativeFrom="column">
              <wp:posOffset>-147637</wp:posOffset>
            </wp:positionH>
            <wp:positionV relativeFrom="paragraph">
              <wp:posOffset>4486275</wp:posOffset>
            </wp:positionV>
            <wp:extent cx="6258216" cy="3205163"/>
            <wp:effectExtent l="0" t="0" r="0" b="0"/>
            <wp:wrapSquare wrapText="bothSides" distT="114300" distB="114300" distL="114300" distR="114300"/>
            <wp:docPr id="205530387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6258216" cy="3205163"/>
                    </a:xfrm>
                    <a:prstGeom prst="rect">
                      <a:avLst/>
                    </a:prstGeom>
                    <a:ln/>
                  </pic:spPr>
                </pic:pic>
              </a:graphicData>
            </a:graphic>
          </wp:anchor>
        </w:drawing>
      </w:r>
    </w:p>
    <w:p w14:paraId="0600560D" w14:textId="77777777" w:rsidR="006B2ABC" w:rsidRDefault="006B2ABC">
      <w:pPr>
        <w:tabs>
          <w:tab w:val="left" w:pos="1369"/>
        </w:tabs>
        <w:spacing w:before="240" w:after="240" w:line="360" w:lineRule="auto"/>
        <w:jc w:val="both"/>
        <w:rPr>
          <w:rFonts w:ascii="Arial" w:eastAsia="Arial" w:hAnsi="Arial" w:cs="Arial"/>
          <w:sz w:val="24"/>
          <w:szCs w:val="24"/>
        </w:rPr>
      </w:pPr>
    </w:p>
    <w:p w14:paraId="55F1E5EC" w14:textId="77777777" w:rsidR="006B2ABC" w:rsidRDefault="006B2ABC">
      <w:pPr>
        <w:tabs>
          <w:tab w:val="left" w:pos="1369"/>
        </w:tabs>
        <w:spacing w:before="240" w:after="240" w:line="360" w:lineRule="auto"/>
        <w:jc w:val="both"/>
        <w:rPr>
          <w:rFonts w:ascii="Arial" w:eastAsia="Arial" w:hAnsi="Arial" w:cs="Arial"/>
          <w:sz w:val="24"/>
          <w:szCs w:val="24"/>
        </w:rPr>
      </w:pPr>
    </w:p>
    <w:p w14:paraId="3C0E673A" w14:textId="77777777" w:rsidR="006B2ABC" w:rsidRDefault="006B2ABC">
      <w:pPr>
        <w:tabs>
          <w:tab w:val="left" w:pos="1369"/>
        </w:tabs>
        <w:spacing w:before="240" w:after="240" w:line="360" w:lineRule="auto"/>
        <w:jc w:val="both"/>
        <w:rPr>
          <w:rFonts w:ascii="Arial" w:eastAsia="Arial" w:hAnsi="Arial" w:cs="Arial"/>
          <w:sz w:val="24"/>
          <w:szCs w:val="24"/>
        </w:rPr>
      </w:pPr>
    </w:p>
    <w:p w14:paraId="74A4FDD0" w14:textId="77777777" w:rsidR="004B7DCE" w:rsidRDefault="004B7DCE">
      <w:pPr>
        <w:tabs>
          <w:tab w:val="left" w:pos="1369"/>
        </w:tabs>
        <w:spacing w:before="240" w:after="240" w:line="360" w:lineRule="auto"/>
        <w:jc w:val="both"/>
        <w:rPr>
          <w:rFonts w:ascii="Arial" w:eastAsia="Arial" w:hAnsi="Arial" w:cs="Arial"/>
          <w:sz w:val="24"/>
          <w:szCs w:val="24"/>
        </w:rPr>
      </w:pPr>
    </w:p>
    <w:p w14:paraId="0F9AE368" w14:textId="77777777" w:rsidR="006B2ABC" w:rsidRDefault="006B2ABC">
      <w:pPr>
        <w:tabs>
          <w:tab w:val="left" w:pos="1369"/>
        </w:tabs>
        <w:spacing w:before="240" w:after="240" w:line="360" w:lineRule="auto"/>
        <w:jc w:val="both"/>
        <w:rPr>
          <w:rFonts w:ascii="Arial" w:eastAsia="Arial" w:hAnsi="Arial" w:cs="Arial"/>
          <w:sz w:val="24"/>
          <w:szCs w:val="24"/>
        </w:rPr>
      </w:pPr>
    </w:p>
    <w:p w14:paraId="1DF37AD3" w14:textId="78AA0088" w:rsidR="006B2ABC" w:rsidRPr="004B7DCE" w:rsidRDefault="00000000" w:rsidP="004B7DCE">
      <w:pPr>
        <w:tabs>
          <w:tab w:val="left" w:pos="1369"/>
        </w:tabs>
        <w:spacing w:before="240" w:after="240" w:line="360" w:lineRule="auto"/>
        <w:ind w:left="720"/>
        <w:jc w:val="both"/>
        <w:rPr>
          <w:rFonts w:ascii="Arial" w:eastAsia="Arial" w:hAnsi="Arial" w:cs="Arial"/>
          <w:b/>
          <w:sz w:val="28"/>
          <w:szCs w:val="28"/>
        </w:rPr>
      </w:pPr>
      <w:r>
        <w:rPr>
          <w:rFonts w:ascii="Arial" w:eastAsia="Arial" w:hAnsi="Arial" w:cs="Arial"/>
          <w:b/>
          <w:sz w:val="28"/>
          <w:szCs w:val="28"/>
        </w:rPr>
        <w:lastRenderedPageBreak/>
        <w:t>REFERENCIAS:</w:t>
      </w:r>
    </w:p>
    <w:p w14:paraId="20BBAF12" w14:textId="77777777" w:rsidR="006B2ABC" w:rsidRDefault="00000000">
      <w:pPr>
        <w:tabs>
          <w:tab w:val="left" w:pos="1369"/>
        </w:tabs>
        <w:spacing w:before="240" w:after="240" w:line="360" w:lineRule="auto"/>
        <w:jc w:val="both"/>
      </w:pPr>
      <w:r>
        <w:rPr>
          <w:rFonts w:ascii="Arial" w:eastAsia="Arial" w:hAnsi="Arial" w:cs="Arial"/>
          <w:i/>
          <w:sz w:val="24"/>
          <w:szCs w:val="24"/>
        </w:rPr>
        <w:t xml:space="preserve">Corella, L. &amp; Olea, J. (2023). “Desarrollo de un sistema de control de inventario para una empresa comercializadora de sistemas de riego”. Ing. </w:t>
      </w:r>
      <w:proofErr w:type="spellStart"/>
      <w:r>
        <w:rPr>
          <w:rFonts w:ascii="Arial" w:eastAsia="Arial" w:hAnsi="Arial" w:cs="Arial"/>
          <w:i/>
          <w:sz w:val="24"/>
          <w:szCs w:val="24"/>
        </w:rPr>
        <w:t>Invest</w:t>
      </w:r>
      <w:proofErr w:type="spellEnd"/>
      <w:r>
        <w:rPr>
          <w:rFonts w:ascii="Arial" w:eastAsia="Arial" w:hAnsi="Arial" w:cs="Arial"/>
          <w:i/>
          <w:sz w:val="24"/>
          <w:szCs w:val="24"/>
        </w:rPr>
        <w:t xml:space="preserve">. y </w:t>
      </w:r>
      <w:proofErr w:type="spellStart"/>
      <w:r>
        <w:rPr>
          <w:rFonts w:ascii="Arial" w:eastAsia="Arial" w:hAnsi="Arial" w:cs="Arial"/>
          <w:i/>
          <w:sz w:val="24"/>
          <w:szCs w:val="24"/>
        </w:rPr>
        <w:t>tecnol</w:t>
      </w:r>
      <w:proofErr w:type="spellEnd"/>
      <w:r>
        <w:rPr>
          <w:rFonts w:ascii="Arial" w:eastAsia="Arial" w:hAnsi="Arial" w:cs="Arial"/>
          <w:i/>
          <w:sz w:val="24"/>
          <w:szCs w:val="24"/>
        </w:rPr>
        <w:t>, vol. 24. Recuperado el 20 de abril de 2024, de:</w:t>
      </w:r>
      <w:r>
        <w:rPr>
          <w:rFonts w:ascii="Arial" w:eastAsia="Arial" w:hAnsi="Arial" w:cs="Arial"/>
          <w:i/>
          <w:sz w:val="24"/>
          <w:szCs w:val="24"/>
        </w:rPr>
        <w:br/>
        <w:t>htttp://</w:t>
      </w:r>
      <w:hyperlink r:id="rId19">
        <w:r>
          <w:rPr>
            <w:rFonts w:ascii="Arial" w:eastAsia="Arial" w:hAnsi="Arial" w:cs="Arial"/>
            <w:i/>
            <w:color w:val="1155CC"/>
            <w:sz w:val="24"/>
            <w:szCs w:val="24"/>
            <w:u w:val="single"/>
          </w:rPr>
          <w:t>www.scielo.org.mx/scielo.php?script=sci_arttext&amp;pid=S1405-77432023000100006&amp;lng=es&amp;nrm=iso</w:t>
        </w:r>
      </w:hyperlink>
      <w:r>
        <w:rPr>
          <w:rFonts w:ascii="Arial" w:eastAsia="Arial" w:hAnsi="Arial" w:cs="Arial"/>
          <w:i/>
          <w:sz w:val="24"/>
          <w:szCs w:val="24"/>
        </w:rPr>
        <w:t xml:space="preserve">  </w:t>
      </w:r>
    </w:p>
    <w:p w14:paraId="5B3804C7" w14:textId="77777777" w:rsidR="006B2ABC" w:rsidRDefault="00000000">
      <w:pPr>
        <w:tabs>
          <w:tab w:val="left" w:pos="1369"/>
        </w:tabs>
        <w:spacing w:before="240" w:after="240" w:line="360" w:lineRule="auto"/>
        <w:jc w:val="both"/>
        <w:rPr>
          <w:rFonts w:ascii="Arial" w:eastAsia="Arial" w:hAnsi="Arial" w:cs="Arial"/>
          <w:i/>
          <w:color w:val="37393C"/>
          <w:sz w:val="24"/>
          <w:szCs w:val="24"/>
          <w:highlight w:val="white"/>
        </w:rPr>
      </w:pPr>
      <w:proofErr w:type="spellStart"/>
      <w:r>
        <w:rPr>
          <w:rFonts w:ascii="Arial" w:eastAsia="Arial" w:hAnsi="Arial" w:cs="Arial"/>
          <w:i/>
          <w:sz w:val="24"/>
          <w:szCs w:val="24"/>
        </w:rPr>
        <w:t>Simchi</w:t>
      </w:r>
      <w:proofErr w:type="spellEnd"/>
      <w:r>
        <w:rPr>
          <w:rFonts w:ascii="Arial" w:eastAsia="Arial" w:hAnsi="Arial" w:cs="Arial"/>
          <w:i/>
          <w:sz w:val="24"/>
          <w:szCs w:val="24"/>
        </w:rPr>
        <w:t xml:space="preserve">-Levi, D., Kaminsky, P., &amp; </w:t>
      </w:r>
      <w:proofErr w:type="spellStart"/>
      <w:r>
        <w:rPr>
          <w:rFonts w:ascii="Arial" w:eastAsia="Arial" w:hAnsi="Arial" w:cs="Arial"/>
          <w:i/>
          <w:sz w:val="24"/>
          <w:szCs w:val="24"/>
        </w:rPr>
        <w:t>Simchi</w:t>
      </w:r>
      <w:proofErr w:type="spellEnd"/>
      <w:r>
        <w:rPr>
          <w:rFonts w:ascii="Arial" w:eastAsia="Arial" w:hAnsi="Arial" w:cs="Arial"/>
          <w:i/>
          <w:sz w:val="24"/>
          <w:szCs w:val="24"/>
        </w:rPr>
        <w:t>-Levi, E. (2020). "</w:t>
      </w:r>
      <w:proofErr w:type="spellStart"/>
      <w:r>
        <w:rPr>
          <w:rFonts w:ascii="Arial" w:eastAsia="Arial" w:hAnsi="Arial" w:cs="Arial"/>
          <w:i/>
          <w:sz w:val="24"/>
          <w:szCs w:val="24"/>
        </w:rPr>
        <w:t>Designing</w:t>
      </w:r>
      <w:proofErr w:type="spellEnd"/>
      <w:r>
        <w:rPr>
          <w:rFonts w:ascii="Arial" w:eastAsia="Arial" w:hAnsi="Arial" w:cs="Arial"/>
          <w:i/>
          <w:sz w:val="24"/>
          <w:szCs w:val="24"/>
        </w:rPr>
        <w:t xml:space="preserve"> and </w:t>
      </w:r>
      <w:proofErr w:type="spellStart"/>
      <w:r>
        <w:rPr>
          <w:rFonts w:ascii="Arial" w:eastAsia="Arial" w:hAnsi="Arial" w:cs="Arial"/>
          <w:i/>
          <w:sz w:val="24"/>
          <w:szCs w:val="24"/>
        </w:rPr>
        <w:t>managing</w:t>
      </w:r>
      <w:proofErr w:type="spellEnd"/>
      <w:r>
        <w:rPr>
          <w:rFonts w:ascii="Arial" w:eastAsia="Arial" w:hAnsi="Arial" w:cs="Arial"/>
          <w:i/>
          <w:sz w:val="24"/>
          <w:szCs w:val="24"/>
        </w:rPr>
        <w:t xml:space="preserve"> </w:t>
      </w:r>
      <w:proofErr w:type="spellStart"/>
      <w:r>
        <w:rPr>
          <w:rFonts w:ascii="Arial" w:eastAsia="Arial" w:hAnsi="Arial" w:cs="Arial"/>
          <w:i/>
          <w:sz w:val="24"/>
          <w:szCs w:val="24"/>
        </w:rPr>
        <w:t>the</w:t>
      </w:r>
      <w:proofErr w:type="spellEnd"/>
      <w:r>
        <w:rPr>
          <w:rFonts w:ascii="Arial" w:eastAsia="Arial" w:hAnsi="Arial" w:cs="Arial"/>
          <w:i/>
          <w:sz w:val="24"/>
          <w:szCs w:val="24"/>
        </w:rPr>
        <w:t xml:space="preserve"> </w:t>
      </w:r>
      <w:proofErr w:type="spellStart"/>
      <w:r>
        <w:rPr>
          <w:rFonts w:ascii="Arial" w:eastAsia="Arial" w:hAnsi="Arial" w:cs="Arial"/>
          <w:i/>
          <w:sz w:val="24"/>
          <w:szCs w:val="24"/>
        </w:rPr>
        <w:t>supply</w:t>
      </w:r>
      <w:proofErr w:type="spellEnd"/>
      <w:r>
        <w:rPr>
          <w:rFonts w:ascii="Arial" w:eastAsia="Arial" w:hAnsi="Arial" w:cs="Arial"/>
          <w:i/>
          <w:sz w:val="24"/>
          <w:szCs w:val="24"/>
        </w:rPr>
        <w:t xml:space="preserve"> </w:t>
      </w:r>
      <w:proofErr w:type="spellStart"/>
      <w:r>
        <w:rPr>
          <w:rFonts w:ascii="Arial" w:eastAsia="Arial" w:hAnsi="Arial" w:cs="Arial"/>
          <w:i/>
          <w:sz w:val="24"/>
          <w:szCs w:val="24"/>
        </w:rPr>
        <w:t>chain</w:t>
      </w:r>
      <w:proofErr w:type="spellEnd"/>
      <w:r>
        <w:rPr>
          <w:rFonts w:ascii="Arial" w:eastAsia="Arial" w:hAnsi="Arial" w:cs="Arial"/>
          <w:i/>
          <w:sz w:val="24"/>
          <w:szCs w:val="24"/>
        </w:rPr>
        <w:t xml:space="preserve">: </w:t>
      </w:r>
      <w:proofErr w:type="spellStart"/>
      <w:r>
        <w:rPr>
          <w:rFonts w:ascii="Arial" w:eastAsia="Arial" w:hAnsi="Arial" w:cs="Arial"/>
          <w:i/>
          <w:sz w:val="24"/>
          <w:szCs w:val="24"/>
        </w:rPr>
        <w:t>Concepts</w:t>
      </w:r>
      <w:proofErr w:type="spellEnd"/>
      <w:r>
        <w:rPr>
          <w:rFonts w:ascii="Arial" w:eastAsia="Arial" w:hAnsi="Arial" w:cs="Arial"/>
          <w:i/>
          <w:sz w:val="24"/>
          <w:szCs w:val="24"/>
        </w:rPr>
        <w:t xml:space="preserve">, </w:t>
      </w:r>
      <w:proofErr w:type="spellStart"/>
      <w:r>
        <w:rPr>
          <w:rFonts w:ascii="Arial" w:eastAsia="Arial" w:hAnsi="Arial" w:cs="Arial"/>
          <w:i/>
          <w:sz w:val="24"/>
          <w:szCs w:val="24"/>
        </w:rPr>
        <w:t>strategies</w:t>
      </w:r>
      <w:proofErr w:type="spellEnd"/>
      <w:r>
        <w:rPr>
          <w:rFonts w:ascii="Arial" w:eastAsia="Arial" w:hAnsi="Arial" w:cs="Arial"/>
          <w:i/>
          <w:sz w:val="24"/>
          <w:szCs w:val="24"/>
        </w:rPr>
        <w:t xml:space="preserve">, and case </w:t>
      </w:r>
      <w:proofErr w:type="spellStart"/>
      <w:r>
        <w:rPr>
          <w:rFonts w:ascii="Arial" w:eastAsia="Arial" w:hAnsi="Arial" w:cs="Arial"/>
          <w:i/>
          <w:sz w:val="24"/>
          <w:szCs w:val="24"/>
        </w:rPr>
        <w:t>studies</w:t>
      </w:r>
      <w:proofErr w:type="spellEnd"/>
      <w:r>
        <w:rPr>
          <w:rFonts w:ascii="Arial" w:eastAsia="Arial" w:hAnsi="Arial" w:cs="Arial"/>
          <w:i/>
          <w:sz w:val="24"/>
          <w:szCs w:val="24"/>
        </w:rPr>
        <w:t>." McGraw-</w:t>
      </w:r>
      <w:proofErr w:type="spellStart"/>
      <w:r>
        <w:rPr>
          <w:rFonts w:ascii="Arial" w:eastAsia="Arial" w:hAnsi="Arial" w:cs="Arial"/>
          <w:i/>
          <w:sz w:val="24"/>
          <w:szCs w:val="24"/>
        </w:rPr>
        <w:t>Hill.</w:t>
      </w:r>
      <w:r>
        <w:rPr>
          <w:rFonts w:ascii="Arial" w:eastAsia="Arial" w:hAnsi="Arial" w:cs="Arial"/>
          <w:i/>
          <w:color w:val="37393C"/>
          <w:sz w:val="24"/>
          <w:szCs w:val="24"/>
          <w:highlight w:val="white"/>
        </w:rPr>
        <w:t>Recuperado</w:t>
      </w:r>
      <w:proofErr w:type="spellEnd"/>
      <w:r>
        <w:rPr>
          <w:rFonts w:ascii="Arial" w:eastAsia="Arial" w:hAnsi="Arial" w:cs="Arial"/>
          <w:i/>
          <w:color w:val="37393C"/>
          <w:sz w:val="24"/>
          <w:szCs w:val="24"/>
          <w:highlight w:val="white"/>
        </w:rPr>
        <w:t xml:space="preserve"> el 20 de abril de 2024, de </w:t>
      </w:r>
      <w:hyperlink r:id="rId20">
        <w:r>
          <w:rPr>
            <w:rFonts w:ascii="Arial" w:eastAsia="Arial" w:hAnsi="Arial" w:cs="Arial"/>
            <w:i/>
            <w:color w:val="1155CC"/>
            <w:sz w:val="24"/>
            <w:szCs w:val="24"/>
            <w:highlight w:val="white"/>
            <w:u w:val="single"/>
          </w:rPr>
          <w:t>https://www.researchgate.net/publication/264332291_Designing_and_Managing_the_Supply_Chain_Concepts_Strategies_and_Case_Studies_David_Simchi-Levi_Philip_Kaminsky_Edith_Simchi-Levi</w:t>
        </w:r>
      </w:hyperlink>
    </w:p>
    <w:p w14:paraId="0F1C2BD3" w14:textId="77777777" w:rsidR="006B2ABC" w:rsidRDefault="00000000">
      <w:pPr>
        <w:tabs>
          <w:tab w:val="left" w:pos="1369"/>
        </w:tabs>
        <w:spacing w:before="240" w:after="240" w:line="360" w:lineRule="auto"/>
        <w:jc w:val="both"/>
        <w:rPr>
          <w:rFonts w:ascii="Arial" w:eastAsia="Arial" w:hAnsi="Arial" w:cs="Arial"/>
          <w:i/>
          <w:sz w:val="24"/>
          <w:szCs w:val="24"/>
        </w:rPr>
      </w:pPr>
      <w:r>
        <w:rPr>
          <w:rFonts w:ascii="Arial" w:eastAsia="Arial" w:hAnsi="Arial" w:cs="Arial"/>
          <w:i/>
          <w:sz w:val="24"/>
          <w:szCs w:val="24"/>
        </w:rPr>
        <w:t>Chopra, S., &amp; Meindl, P. (2021). "</w:t>
      </w:r>
      <w:proofErr w:type="spellStart"/>
      <w:r>
        <w:rPr>
          <w:rFonts w:ascii="Arial" w:eastAsia="Arial" w:hAnsi="Arial" w:cs="Arial"/>
          <w:i/>
          <w:sz w:val="24"/>
          <w:szCs w:val="24"/>
        </w:rPr>
        <w:t>Supply</w:t>
      </w:r>
      <w:proofErr w:type="spellEnd"/>
      <w:r>
        <w:rPr>
          <w:rFonts w:ascii="Arial" w:eastAsia="Arial" w:hAnsi="Arial" w:cs="Arial"/>
          <w:i/>
          <w:sz w:val="24"/>
          <w:szCs w:val="24"/>
        </w:rPr>
        <w:t xml:space="preserve"> </w:t>
      </w:r>
      <w:proofErr w:type="spellStart"/>
      <w:r>
        <w:rPr>
          <w:rFonts w:ascii="Arial" w:eastAsia="Arial" w:hAnsi="Arial" w:cs="Arial"/>
          <w:i/>
          <w:sz w:val="24"/>
          <w:szCs w:val="24"/>
        </w:rPr>
        <w:t>chain</w:t>
      </w:r>
      <w:proofErr w:type="spellEnd"/>
      <w:r>
        <w:rPr>
          <w:rFonts w:ascii="Arial" w:eastAsia="Arial" w:hAnsi="Arial" w:cs="Arial"/>
          <w:i/>
          <w:sz w:val="24"/>
          <w:szCs w:val="24"/>
        </w:rPr>
        <w:t xml:space="preserve"> </w:t>
      </w:r>
      <w:proofErr w:type="spellStart"/>
      <w:r>
        <w:rPr>
          <w:rFonts w:ascii="Arial" w:eastAsia="Arial" w:hAnsi="Arial" w:cs="Arial"/>
          <w:i/>
          <w:sz w:val="24"/>
          <w:szCs w:val="24"/>
        </w:rPr>
        <w:t>management</w:t>
      </w:r>
      <w:proofErr w:type="spellEnd"/>
      <w:r>
        <w:rPr>
          <w:rFonts w:ascii="Arial" w:eastAsia="Arial" w:hAnsi="Arial" w:cs="Arial"/>
          <w:i/>
          <w:sz w:val="24"/>
          <w:szCs w:val="24"/>
        </w:rPr>
        <w:t xml:space="preserve">: </w:t>
      </w:r>
      <w:proofErr w:type="spellStart"/>
      <w:r>
        <w:rPr>
          <w:rFonts w:ascii="Arial" w:eastAsia="Arial" w:hAnsi="Arial" w:cs="Arial"/>
          <w:i/>
          <w:sz w:val="24"/>
          <w:szCs w:val="24"/>
        </w:rPr>
        <w:t>Strategy</w:t>
      </w:r>
      <w:proofErr w:type="spellEnd"/>
      <w:r>
        <w:rPr>
          <w:rFonts w:ascii="Arial" w:eastAsia="Arial" w:hAnsi="Arial" w:cs="Arial"/>
          <w:i/>
          <w:sz w:val="24"/>
          <w:szCs w:val="24"/>
        </w:rPr>
        <w:t xml:space="preserve">, </w:t>
      </w:r>
      <w:proofErr w:type="spellStart"/>
      <w:r>
        <w:rPr>
          <w:rFonts w:ascii="Arial" w:eastAsia="Arial" w:hAnsi="Arial" w:cs="Arial"/>
          <w:i/>
          <w:sz w:val="24"/>
          <w:szCs w:val="24"/>
        </w:rPr>
        <w:t>planning</w:t>
      </w:r>
      <w:proofErr w:type="spellEnd"/>
      <w:r>
        <w:rPr>
          <w:rFonts w:ascii="Arial" w:eastAsia="Arial" w:hAnsi="Arial" w:cs="Arial"/>
          <w:i/>
          <w:sz w:val="24"/>
          <w:szCs w:val="24"/>
        </w:rPr>
        <w:t xml:space="preserve">, and </w:t>
      </w:r>
      <w:proofErr w:type="spellStart"/>
      <w:r>
        <w:rPr>
          <w:rFonts w:ascii="Arial" w:eastAsia="Arial" w:hAnsi="Arial" w:cs="Arial"/>
          <w:i/>
          <w:sz w:val="24"/>
          <w:szCs w:val="24"/>
        </w:rPr>
        <w:t>operation</w:t>
      </w:r>
      <w:proofErr w:type="spellEnd"/>
      <w:r>
        <w:rPr>
          <w:rFonts w:ascii="Arial" w:eastAsia="Arial" w:hAnsi="Arial" w:cs="Arial"/>
          <w:i/>
          <w:sz w:val="24"/>
          <w:szCs w:val="24"/>
        </w:rPr>
        <w:t xml:space="preserve">.".Recuperado el 20 de abril de 2024, de </w:t>
      </w:r>
      <w:hyperlink r:id="rId21">
        <w:r>
          <w:rPr>
            <w:rFonts w:ascii="Arial" w:eastAsia="Arial" w:hAnsi="Arial" w:cs="Arial"/>
            <w:i/>
            <w:color w:val="1155CC"/>
            <w:sz w:val="24"/>
            <w:szCs w:val="24"/>
            <w:u w:val="single"/>
          </w:rPr>
          <w:t>https://www.researchgate.net/profile/Abdelkader-Bouaziz/post/Can_I_request_if_someone_can_help_me_with_pearson_instructor_manual_for_Supply_chain_management_strategy_planning_and_operation_2016/attachment/5f09e009ceab7c0001366546/AS%3A912140693143553%401594482696611/download/Supply+Chain+Management+Strategy%2C+Planning%2C+and+Operation.pdf</w:t>
        </w:r>
      </w:hyperlink>
    </w:p>
    <w:p w14:paraId="46C9F5D9" w14:textId="77777777" w:rsidR="006B2ABC" w:rsidRDefault="00000000">
      <w:pPr>
        <w:tabs>
          <w:tab w:val="left" w:pos="1369"/>
        </w:tabs>
        <w:spacing w:before="240" w:after="240" w:line="360" w:lineRule="auto"/>
        <w:jc w:val="both"/>
        <w:rPr>
          <w:rFonts w:ascii="Arial" w:eastAsia="Arial" w:hAnsi="Arial" w:cs="Arial"/>
          <w:i/>
          <w:sz w:val="24"/>
          <w:szCs w:val="24"/>
        </w:rPr>
      </w:pPr>
      <w:r>
        <w:rPr>
          <w:rFonts w:ascii="Arial" w:eastAsia="Arial" w:hAnsi="Arial" w:cs="Arial"/>
          <w:i/>
          <w:sz w:val="24"/>
          <w:szCs w:val="24"/>
        </w:rPr>
        <w:t xml:space="preserve">Pérez, L. (2019). Propuesta de mejora de la gestión de inventario para reducir los costos de almacenamiento en una empresa distribuidora de productos de consumo masivo en </w:t>
      </w:r>
      <w:proofErr w:type="gramStart"/>
      <w:r>
        <w:rPr>
          <w:rFonts w:ascii="Arial" w:eastAsia="Arial" w:hAnsi="Arial" w:cs="Arial"/>
          <w:i/>
          <w:sz w:val="24"/>
          <w:szCs w:val="24"/>
        </w:rPr>
        <w:t>Chiclayo.(</w:t>
      </w:r>
      <w:proofErr w:type="gramEnd"/>
      <w:r>
        <w:rPr>
          <w:rFonts w:ascii="Arial" w:eastAsia="Arial" w:hAnsi="Arial" w:cs="Arial"/>
          <w:i/>
          <w:sz w:val="24"/>
          <w:szCs w:val="24"/>
        </w:rPr>
        <w:t xml:space="preserve">Tesis para optar a un Título Profesional, Universidad Católica Santo Toribio de Mogrovejo). Recuperado de </w:t>
      </w:r>
      <w:hyperlink r:id="rId22">
        <w:r>
          <w:rPr>
            <w:rFonts w:ascii="Arial" w:eastAsia="Arial" w:hAnsi="Arial" w:cs="Arial"/>
            <w:i/>
            <w:color w:val="1155CC"/>
            <w:sz w:val="24"/>
            <w:szCs w:val="24"/>
            <w:u w:val="single"/>
          </w:rPr>
          <w:t>https://tesis.usat.edu.pe/bitstream/20.500.12423/2570/1/TL_PerezBautistaLuisFernando.pdf</w:t>
        </w:r>
      </w:hyperlink>
      <w:r>
        <w:rPr>
          <w:rFonts w:ascii="Arial" w:eastAsia="Arial" w:hAnsi="Arial" w:cs="Arial"/>
          <w:i/>
          <w:sz w:val="24"/>
          <w:szCs w:val="24"/>
        </w:rPr>
        <w:t xml:space="preserve"> </w:t>
      </w:r>
    </w:p>
    <w:p w14:paraId="4CE96883" w14:textId="77777777" w:rsidR="006B2ABC" w:rsidRDefault="00000000">
      <w:pPr>
        <w:tabs>
          <w:tab w:val="left" w:pos="1369"/>
        </w:tabs>
        <w:spacing w:before="240" w:after="240" w:line="360" w:lineRule="auto"/>
        <w:jc w:val="both"/>
        <w:rPr>
          <w:rFonts w:ascii="Arial" w:eastAsia="Arial" w:hAnsi="Arial" w:cs="Arial"/>
          <w:i/>
          <w:color w:val="37393C"/>
          <w:sz w:val="24"/>
          <w:szCs w:val="24"/>
          <w:highlight w:val="white"/>
        </w:rPr>
      </w:pPr>
      <w:r>
        <w:rPr>
          <w:rFonts w:ascii="Arial" w:eastAsia="Arial" w:hAnsi="Arial" w:cs="Arial"/>
          <w:i/>
          <w:sz w:val="24"/>
          <w:szCs w:val="24"/>
        </w:rPr>
        <w:t xml:space="preserve">Silver, E. A., </w:t>
      </w:r>
      <w:proofErr w:type="spellStart"/>
      <w:r>
        <w:rPr>
          <w:rFonts w:ascii="Arial" w:eastAsia="Arial" w:hAnsi="Arial" w:cs="Arial"/>
          <w:i/>
          <w:sz w:val="24"/>
          <w:szCs w:val="24"/>
        </w:rPr>
        <w:t>Pyke</w:t>
      </w:r>
      <w:proofErr w:type="spellEnd"/>
      <w:r>
        <w:rPr>
          <w:rFonts w:ascii="Arial" w:eastAsia="Arial" w:hAnsi="Arial" w:cs="Arial"/>
          <w:i/>
          <w:sz w:val="24"/>
          <w:szCs w:val="24"/>
        </w:rPr>
        <w:t>, D. F., &amp; Peterson, R. (2022). "</w:t>
      </w:r>
      <w:proofErr w:type="spellStart"/>
      <w:r>
        <w:rPr>
          <w:rFonts w:ascii="Arial" w:eastAsia="Arial" w:hAnsi="Arial" w:cs="Arial"/>
          <w:i/>
          <w:sz w:val="24"/>
          <w:szCs w:val="24"/>
        </w:rPr>
        <w:t>Inventory</w:t>
      </w:r>
      <w:proofErr w:type="spellEnd"/>
      <w:r>
        <w:rPr>
          <w:rFonts w:ascii="Arial" w:eastAsia="Arial" w:hAnsi="Arial" w:cs="Arial"/>
          <w:i/>
          <w:sz w:val="24"/>
          <w:szCs w:val="24"/>
        </w:rPr>
        <w:t xml:space="preserve"> </w:t>
      </w:r>
      <w:proofErr w:type="spellStart"/>
      <w:r>
        <w:rPr>
          <w:rFonts w:ascii="Arial" w:eastAsia="Arial" w:hAnsi="Arial" w:cs="Arial"/>
          <w:i/>
          <w:sz w:val="24"/>
          <w:szCs w:val="24"/>
        </w:rPr>
        <w:t>management</w:t>
      </w:r>
      <w:proofErr w:type="spellEnd"/>
      <w:r>
        <w:rPr>
          <w:rFonts w:ascii="Arial" w:eastAsia="Arial" w:hAnsi="Arial" w:cs="Arial"/>
          <w:i/>
          <w:sz w:val="24"/>
          <w:szCs w:val="24"/>
        </w:rPr>
        <w:t xml:space="preserve"> and </w:t>
      </w:r>
      <w:proofErr w:type="spellStart"/>
      <w:r>
        <w:rPr>
          <w:rFonts w:ascii="Arial" w:eastAsia="Arial" w:hAnsi="Arial" w:cs="Arial"/>
          <w:i/>
          <w:sz w:val="24"/>
          <w:szCs w:val="24"/>
        </w:rPr>
        <w:t>production</w:t>
      </w:r>
      <w:proofErr w:type="spellEnd"/>
      <w:r>
        <w:rPr>
          <w:rFonts w:ascii="Arial" w:eastAsia="Arial" w:hAnsi="Arial" w:cs="Arial"/>
          <w:i/>
          <w:sz w:val="24"/>
          <w:szCs w:val="24"/>
        </w:rPr>
        <w:t xml:space="preserve"> </w:t>
      </w:r>
      <w:proofErr w:type="spellStart"/>
      <w:r>
        <w:rPr>
          <w:rFonts w:ascii="Arial" w:eastAsia="Arial" w:hAnsi="Arial" w:cs="Arial"/>
          <w:i/>
          <w:sz w:val="24"/>
          <w:szCs w:val="24"/>
        </w:rPr>
        <w:t>planning</w:t>
      </w:r>
      <w:proofErr w:type="spellEnd"/>
      <w:r>
        <w:rPr>
          <w:rFonts w:ascii="Arial" w:eastAsia="Arial" w:hAnsi="Arial" w:cs="Arial"/>
          <w:i/>
          <w:sz w:val="24"/>
          <w:szCs w:val="24"/>
        </w:rPr>
        <w:t xml:space="preserve"> and </w:t>
      </w:r>
      <w:proofErr w:type="spellStart"/>
      <w:r>
        <w:rPr>
          <w:rFonts w:ascii="Arial" w:eastAsia="Arial" w:hAnsi="Arial" w:cs="Arial"/>
          <w:i/>
          <w:sz w:val="24"/>
          <w:szCs w:val="24"/>
        </w:rPr>
        <w:t>scheduling</w:t>
      </w:r>
      <w:proofErr w:type="spellEnd"/>
      <w:r>
        <w:rPr>
          <w:rFonts w:ascii="Arial" w:eastAsia="Arial" w:hAnsi="Arial" w:cs="Arial"/>
          <w:i/>
          <w:sz w:val="24"/>
          <w:szCs w:val="24"/>
        </w:rPr>
        <w:t xml:space="preserve">." John Wiley &amp; </w:t>
      </w:r>
      <w:proofErr w:type="spellStart"/>
      <w:r>
        <w:rPr>
          <w:rFonts w:ascii="Arial" w:eastAsia="Arial" w:hAnsi="Arial" w:cs="Arial"/>
          <w:i/>
          <w:sz w:val="24"/>
          <w:szCs w:val="24"/>
        </w:rPr>
        <w:t>Sons.</w:t>
      </w:r>
      <w:r>
        <w:rPr>
          <w:rFonts w:ascii="Arial" w:eastAsia="Arial" w:hAnsi="Arial" w:cs="Arial"/>
          <w:i/>
          <w:color w:val="37393C"/>
          <w:sz w:val="24"/>
          <w:szCs w:val="24"/>
          <w:highlight w:val="white"/>
        </w:rPr>
        <w:t>Recuperado</w:t>
      </w:r>
      <w:proofErr w:type="spellEnd"/>
      <w:r>
        <w:rPr>
          <w:rFonts w:ascii="Arial" w:eastAsia="Arial" w:hAnsi="Arial" w:cs="Arial"/>
          <w:i/>
          <w:color w:val="37393C"/>
          <w:sz w:val="24"/>
          <w:szCs w:val="24"/>
          <w:highlight w:val="white"/>
        </w:rPr>
        <w:t xml:space="preserve"> el 20 de abril de 2024, de </w:t>
      </w:r>
      <w:hyperlink r:id="rId23">
        <w:r>
          <w:rPr>
            <w:rFonts w:ascii="Arial" w:eastAsia="Arial" w:hAnsi="Arial" w:cs="Arial"/>
            <w:i/>
            <w:color w:val="1155CC"/>
            <w:sz w:val="24"/>
            <w:szCs w:val="24"/>
            <w:highlight w:val="white"/>
            <w:u w:val="single"/>
          </w:rPr>
          <w:t>https://www.researchgate.net/publication/239386432_Inventory_Management_and_Production_Planning_and_Scheduling_Third_Edition</w:t>
        </w:r>
      </w:hyperlink>
    </w:p>
    <w:p w14:paraId="315B4BE6" w14:textId="77777777" w:rsidR="006B2ABC" w:rsidRDefault="006B2ABC">
      <w:pPr>
        <w:tabs>
          <w:tab w:val="left" w:pos="1369"/>
        </w:tabs>
        <w:spacing w:before="240" w:after="240" w:line="360" w:lineRule="auto"/>
        <w:jc w:val="both"/>
        <w:rPr>
          <w:rFonts w:ascii="Arial" w:eastAsia="Arial" w:hAnsi="Arial" w:cs="Arial"/>
          <w:i/>
          <w:color w:val="37393C"/>
          <w:sz w:val="24"/>
          <w:szCs w:val="24"/>
          <w:highlight w:val="white"/>
        </w:rPr>
      </w:pPr>
    </w:p>
    <w:p w14:paraId="167B7606" w14:textId="77777777" w:rsidR="006B2ABC" w:rsidRDefault="006B2ABC">
      <w:pPr>
        <w:tabs>
          <w:tab w:val="left" w:pos="1369"/>
        </w:tabs>
        <w:spacing w:before="240" w:after="240" w:line="360" w:lineRule="auto"/>
        <w:jc w:val="both"/>
        <w:rPr>
          <w:rFonts w:ascii="Arial" w:eastAsia="Arial" w:hAnsi="Arial" w:cs="Arial"/>
          <w:b/>
          <w:sz w:val="28"/>
          <w:szCs w:val="28"/>
        </w:rPr>
      </w:pPr>
    </w:p>
    <w:p w14:paraId="196B71E3" w14:textId="77777777" w:rsidR="006B2ABC" w:rsidRDefault="006B2ABC">
      <w:pPr>
        <w:pBdr>
          <w:top w:val="nil"/>
          <w:left w:val="nil"/>
          <w:bottom w:val="nil"/>
          <w:right w:val="nil"/>
          <w:between w:val="nil"/>
        </w:pBdr>
        <w:tabs>
          <w:tab w:val="left" w:pos="1369"/>
        </w:tabs>
        <w:spacing w:before="20"/>
        <w:ind w:left="381"/>
        <w:rPr>
          <w:rFonts w:ascii="Arial" w:eastAsia="Arial" w:hAnsi="Arial" w:cs="Arial"/>
          <w:sz w:val="24"/>
          <w:szCs w:val="24"/>
        </w:rPr>
      </w:pPr>
    </w:p>
    <w:sectPr w:rsidR="006B2ABC">
      <w:pgSz w:w="11910" w:h="16840"/>
      <w:pgMar w:top="1320" w:right="1584" w:bottom="280" w:left="16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rlito">
    <w:charset w:val="00"/>
    <w:family w:val="auto"/>
    <w:pitch w:val="default"/>
    <w:embedRegular r:id="rId1" w:fontKey="{2650D770-CA39-4739-8DDE-95958F0AE173}"/>
    <w:embedBold r:id="rId2" w:fontKey="{4E688C45-09F4-4939-AE50-649DAFEF756F}"/>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F05CDE3B-9251-436A-8384-4E1ADB3A4E35}"/>
    <w:embedItalic r:id="rId4" w:fontKey="{C81F54B6-36EB-4CCF-91A6-B79DF4B00636}"/>
  </w:font>
  <w:font w:name="Roboto">
    <w:charset w:val="00"/>
    <w:family w:val="auto"/>
    <w:pitch w:val="variable"/>
    <w:sig w:usb0="E0000AFF" w:usb1="5000217F" w:usb2="00000021" w:usb3="00000000" w:csb0="0000019F" w:csb1="00000000"/>
    <w:embedRegular r:id="rId5" w:fontKey="{30835375-AAF5-41BC-B553-2318329B9C01}"/>
  </w:font>
  <w:font w:name="Cambria">
    <w:panose1 w:val="02040503050406030204"/>
    <w:charset w:val="00"/>
    <w:family w:val="roman"/>
    <w:pitch w:val="variable"/>
    <w:sig w:usb0="E00006FF" w:usb1="420024FF" w:usb2="02000000" w:usb3="00000000" w:csb0="0000019F" w:csb1="00000000"/>
    <w:embedRegular r:id="rId6" w:fontKey="{7B9E121C-B712-4F33-9AD9-592862F24F94}"/>
  </w:font>
  <w:font w:name="Calibri">
    <w:panose1 w:val="020F0502020204030204"/>
    <w:charset w:val="00"/>
    <w:family w:val="swiss"/>
    <w:pitch w:val="variable"/>
    <w:sig w:usb0="E4002EFF" w:usb1="C000247B" w:usb2="00000009" w:usb3="00000000" w:csb0="000001FF" w:csb1="00000000"/>
    <w:embedRegular r:id="rId7" w:fontKey="{0F7BF952-F05F-4C6A-8EA3-06D9BCFB572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E7772"/>
    <w:multiLevelType w:val="multilevel"/>
    <w:tmpl w:val="68AAA234"/>
    <w:lvl w:ilvl="0">
      <w:start w:val="1"/>
      <w:numFmt w:val="upperRoman"/>
      <w:lvlText w:val="%1."/>
      <w:lvlJc w:val="left"/>
      <w:pPr>
        <w:ind w:left="1102" w:hanging="720"/>
      </w:pPr>
    </w:lvl>
    <w:lvl w:ilvl="1">
      <w:numFmt w:val="bullet"/>
      <w:lvlText w:val="•"/>
      <w:lvlJc w:val="left"/>
      <w:pPr>
        <w:ind w:left="1848" w:hanging="720"/>
      </w:pPr>
    </w:lvl>
    <w:lvl w:ilvl="2">
      <w:numFmt w:val="bullet"/>
      <w:lvlText w:val="•"/>
      <w:lvlJc w:val="left"/>
      <w:pPr>
        <w:ind w:left="2597" w:hanging="720"/>
      </w:pPr>
    </w:lvl>
    <w:lvl w:ilvl="3">
      <w:numFmt w:val="bullet"/>
      <w:lvlText w:val="•"/>
      <w:lvlJc w:val="left"/>
      <w:pPr>
        <w:ind w:left="3345" w:hanging="720"/>
      </w:pPr>
    </w:lvl>
    <w:lvl w:ilvl="4">
      <w:numFmt w:val="bullet"/>
      <w:lvlText w:val="•"/>
      <w:lvlJc w:val="left"/>
      <w:pPr>
        <w:ind w:left="4094" w:hanging="720"/>
      </w:pPr>
    </w:lvl>
    <w:lvl w:ilvl="5">
      <w:numFmt w:val="bullet"/>
      <w:lvlText w:val="•"/>
      <w:lvlJc w:val="left"/>
      <w:pPr>
        <w:ind w:left="4843" w:hanging="720"/>
      </w:pPr>
    </w:lvl>
    <w:lvl w:ilvl="6">
      <w:numFmt w:val="bullet"/>
      <w:lvlText w:val="•"/>
      <w:lvlJc w:val="left"/>
      <w:pPr>
        <w:ind w:left="5591" w:hanging="720"/>
      </w:pPr>
    </w:lvl>
    <w:lvl w:ilvl="7">
      <w:numFmt w:val="bullet"/>
      <w:lvlText w:val="•"/>
      <w:lvlJc w:val="left"/>
      <w:pPr>
        <w:ind w:left="6340" w:hanging="720"/>
      </w:pPr>
    </w:lvl>
    <w:lvl w:ilvl="8">
      <w:numFmt w:val="bullet"/>
      <w:lvlText w:val="•"/>
      <w:lvlJc w:val="left"/>
      <w:pPr>
        <w:ind w:left="7089" w:hanging="720"/>
      </w:pPr>
    </w:lvl>
  </w:abstractNum>
  <w:abstractNum w:abstractNumId="1" w15:restartNumberingAfterBreak="0">
    <w:nsid w:val="06BD2ABA"/>
    <w:multiLevelType w:val="multilevel"/>
    <w:tmpl w:val="D4A6A6D6"/>
    <w:lvl w:ilvl="0">
      <w:start w:val="2"/>
      <w:numFmt w:val="decimal"/>
      <w:lvlText w:val="%1."/>
      <w:lvlJc w:val="left"/>
      <w:pPr>
        <w:ind w:left="1368" w:hanging="215"/>
      </w:pPr>
      <w:rPr>
        <w:rFonts w:ascii="Carlito" w:eastAsia="Carlito" w:hAnsi="Carlito" w:cs="Carlito"/>
        <w:b w:val="0"/>
        <w:i w:val="0"/>
        <w:sz w:val="22"/>
        <w:szCs w:val="22"/>
      </w:rPr>
    </w:lvl>
    <w:lvl w:ilvl="1">
      <w:start w:val="1"/>
      <w:numFmt w:val="decimal"/>
      <w:lvlText w:val="%1.%2."/>
      <w:lvlJc w:val="left"/>
      <w:pPr>
        <w:ind w:left="1485" w:hanging="384"/>
      </w:pPr>
      <w:rPr>
        <w:rFonts w:ascii="Carlito" w:eastAsia="Carlito" w:hAnsi="Carlito" w:cs="Carlito"/>
        <w:b w:val="0"/>
        <w:i w:val="0"/>
        <w:sz w:val="22"/>
        <w:szCs w:val="22"/>
      </w:rPr>
    </w:lvl>
    <w:lvl w:ilvl="2">
      <w:start w:val="1"/>
      <w:numFmt w:val="decimal"/>
      <w:lvlText w:val="%1.%2.%3."/>
      <w:lvlJc w:val="left"/>
      <w:pPr>
        <w:ind w:left="1607" w:hanging="506"/>
      </w:pPr>
      <w:rPr>
        <w:rFonts w:ascii="Carlito" w:eastAsia="Carlito" w:hAnsi="Carlito" w:cs="Carlito"/>
        <w:b w:val="0"/>
        <w:i w:val="0"/>
        <w:sz w:val="20"/>
        <w:szCs w:val="20"/>
      </w:rPr>
    </w:lvl>
    <w:lvl w:ilvl="3">
      <w:numFmt w:val="bullet"/>
      <w:lvlText w:val="•"/>
      <w:lvlJc w:val="left"/>
      <w:pPr>
        <w:ind w:left="2473" w:hanging="505"/>
      </w:pPr>
    </w:lvl>
    <w:lvl w:ilvl="4">
      <w:numFmt w:val="bullet"/>
      <w:lvlText w:val="•"/>
      <w:lvlJc w:val="left"/>
      <w:pPr>
        <w:ind w:left="3346" w:hanging="506"/>
      </w:pPr>
    </w:lvl>
    <w:lvl w:ilvl="5">
      <w:numFmt w:val="bullet"/>
      <w:lvlText w:val="•"/>
      <w:lvlJc w:val="left"/>
      <w:pPr>
        <w:ind w:left="4219" w:hanging="506"/>
      </w:pPr>
    </w:lvl>
    <w:lvl w:ilvl="6">
      <w:numFmt w:val="bullet"/>
      <w:lvlText w:val="•"/>
      <w:lvlJc w:val="left"/>
      <w:pPr>
        <w:ind w:left="5093" w:hanging="506"/>
      </w:pPr>
    </w:lvl>
    <w:lvl w:ilvl="7">
      <w:numFmt w:val="bullet"/>
      <w:lvlText w:val="•"/>
      <w:lvlJc w:val="left"/>
      <w:pPr>
        <w:ind w:left="5966" w:hanging="506"/>
      </w:pPr>
    </w:lvl>
    <w:lvl w:ilvl="8">
      <w:numFmt w:val="bullet"/>
      <w:lvlText w:val="•"/>
      <w:lvlJc w:val="left"/>
      <w:pPr>
        <w:ind w:left="6839" w:hanging="506"/>
      </w:pPr>
    </w:lvl>
  </w:abstractNum>
  <w:abstractNum w:abstractNumId="2" w15:restartNumberingAfterBreak="0">
    <w:nsid w:val="29EF6A7F"/>
    <w:multiLevelType w:val="multilevel"/>
    <w:tmpl w:val="AA1446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9D44AEE"/>
    <w:multiLevelType w:val="multilevel"/>
    <w:tmpl w:val="9CC0F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C6222A"/>
    <w:multiLevelType w:val="multilevel"/>
    <w:tmpl w:val="95F0B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19638C"/>
    <w:multiLevelType w:val="multilevel"/>
    <w:tmpl w:val="8B3618C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3B1916"/>
    <w:multiLevelType w:val="multilevel"/>
    <w:tmpl w:val="29E00154"/>
    <w:lvl w:ilvl="0">
      <w:start w:val="1"/>
      <w:numFmt w:val="decimal"/>
      <w:lvlText w:val="%1"/>
      <w:lvlJc w:val="left"/>
      <w:pPr>
        <w:ind w:left="1536" w:hanging="384"/>
      </w:pPr>
    </w:lvl>
    <w:lvl w:ilvl="1">
      <w:start w:val="1"/>
      <w:numFmt w:val="decimal"/>
      <w:lvlText w:val="%1.%2."/>
      <w:lvlJc w:val="left"/>
      <w:pPr>
        <w:ind w:left="1536" w:hanging="384"/>
      </w:pPr>
      <w:rPr>
        <w:rFonts w:ascii="Carlito" w:eastAsia="Carlito" w:hAnsi="Carlito" w:cs="Carlito"/>
        <w:b w:val="0"/>
        <w:i w:val="0"/>
        <w:sz w:val="22"/>
        <w:szCs w:val="22"/>
      </w:rPr>
    </w:lvl>
    <w:lvl w:ilvl="2">
      <w:numFmt w:val="bullet"/>
      <w:lvlText w:val="•"/>
      <w:lvlJc w:val="left"/>
      <w:pPr>
        <w:ind w:left="2949" w:hanging="384"/>
      </w:pPr>
    </w:lvl>
    <w:lvl w:ilvl="3">
      <w:numFmt w:val="bullet"/>
      <w:lvlText w:val="•"/>
      <w:lvlJc w:val="left"/>
      <w:pPr>
        <w:ind w:left="3653" w:hanging="383"/>
      </w:pPr>
    </w:lvl>
    <w:lvl w:ilvl="4">
      <w:numFmt w:val="bullet"/>
      <w:lvlText w:val="•"/>
      <w:lvlJc w:val="left"/>
      <w:pPr>
        <w:ind w:left="4358" w:hanging="383"/>
      </w:pPr>
    </w:lvl>
    <w:lvl w:ilvl="5">
      <w:numFmt w:val="bullet"/>
      <w:lvlText w:val="•"/>
      <w:lvlJc w:val="left"/>
      <w:pPr>
        <w:ind w:left="5063" w:hanging="384"/>
      </w:pPr>
    </w:lvl>
    <w:lvl w:ilvl="6">
      <w:numFmt w:val="bullet"/>
      <w:lvlText w:val="•"/>
      <w:lvlJc w:val="left"/>
      <w:pPr>
        <w:ind w:left="5767" w:hanging="383"/>
      </w:pPr>
    </w:lvl>
    <w:lvl w:ilvl="7">
      <w:numFmt w:val="bullet"/>
      <w:lvlText w:val="•"/>
      <w:lvlJc w:val="left"/>
      <w:pPr>
        <w:ind w:left="6472" w:hanging="383"/>
      </w:pPr>
    </w:lvl>
    <w:lvl w:ilvl="8">
      <w:numFmt w:val="bullet"/>
      <w:lvlText w:val="•"/>
      <w:lvlJc w:val="left"/>
      <w:pPr>
        <w:ind w:left="7177" w:hanging="383"/>
      </w:pPr>
    </w:lvl>
  </w:abstractNum>
  <w:abstractNum w:abstractNumId="7" w15:restartNumberingAfterBreak="0">
    <w:nsid w:val="4A8340CF"/>
    <w:multiLevelType w:val="multilevel"/>
    <w:tmpl w:val="0534E7F2"/>
    <w:lvl w:ilvl="0">
      <w:start w:val="1"/>
      <w:numFmt w:val="decimal"/>
      <w:lvlText w:val="%1."/>
      <w:lvlJc w:val="left"/>
      <w:pPr>
        <w:ind w:left="465" w:hanging="465"/>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8" w15:restartNumberingAfterBreak="0">
    <w:nsid w:val="554C127A"/>
    <w:multiLevelType w:val="multilevel"/>
    <w:tmpl w:val="F1D62AC8"/>
    <w:lvl w:ilvl="0">
      <w:start w:val="4"/>
      <w:numFmt w:val="decimal"/>
      <w:lvlText w:val="%1"/>
      <w:lvlJc w:val="left"/>
      <w:pPr>
        <w:ind w:left="1607" w:hanging="506"/>
      </w:pPr>
    </w:lvl>
    <w:lvl w:ilvl="1">
      <w:start w:val="2"/>
      <w:numFmt w:val="decimal"/>
      <w:lvlText w:val="%1.%2"/>
      <w:lvlJc w:val="left"/>
      <w:pPr>
        <w:ind w:left="1607" w:hanging="506"/>
      </w:pPr>
    </w:lvl>
    <w:lvl w:ilvl="2">
      <w:start w:val="5"/>
      <w:numFmt w:val="decimal"/>
      <w:lvlText w:val="%1.%2.%3."/>
      <w:lvlJc w:val="left"/>
      <w:pPr>
        <w:ind w:left="1607" w:hanging="506"/>
      </w:pPr>
      <w:rPr>
        <w:rFonts w:ascii="Carlito" w:eastAsia="Carlito" w:hAnsi="Carlito" w:cs="Carlito"/>
        <w:b w:val="0"/>
        <w:i w:val="0"/>
        <w:sz w:val="20"/>
        <w:szCs w:val="20"/>
      </w:rPr>
    </w:lvl>
    <w:lvl w:ilvl="3">
      <w:numFmt w:val="bullet"/>
      <w:lvlText w:val="•"/>
      <w:lvlJc w:val="left"/>
      <w:pPr>
        <w:ind w:left="3695" w:hanging="506"/>
      </w:pPr>
    </w:lvl>
    <w:lvl w:ilvl="4">
      <w:numFmt w:val="bullet"/>
      <w:lvlText w:val="•"/>
      <w:lvlJc w:val="left"/>
      <w:pPr>
        <w:ind w:left="4394" w:hanging="506"/>
      </w:pPr>
    </w:lvl>
    <w:lvl w:ilvl="5">
      <w:numFmt w:val="bullet"/>
      <w:lvlText w:val="•"/>
      <w:lvlJc w:val="left"/>
      <w:pPr>
        <w:ind w:left="5093" w:hanging="506"/>
      </w:pPr>
    </w:lvl>
    <w:lvl w:ilvl="6">
      <w:numFmt w:val="bullet"/>
      <w:lvlText w:val="•"/>
      <w:lvlJc w:val="left"/>
      <w:pPr>
        <w:ind w:left="5791" w:hanging="506"/>
      </w:pPr>
    </w:lvl>
    <w:lvl w:ilvl="7">
      <w:numFmt w:val="bullet"/>
      <w:lvlText w:val="•"/>
      <w:lvlJc w:val="left"/>
      <w:pPr>
        <w:ind w:left="6490" w:hanging="506"/>
      </w:pPr>
    </w:lvl>
    <w:lvl w:ilvl="8">
      <w:numFmt w:val="bullet"/>
      <w:lvlText w:val="•"/>
      <w:lvlJc w:val="left"/>
      <w:pPr>
        <w:ind w:left="7189" w:hanging="506"/>
      </w:pPr>
    </w:lvl>
  </w:abstractNum>
  <w:abstractNum w:abstractNumId="9" w15:restartNumberingAfterBreak="0">
    <w:nsid w:val="6D11666B"/>
    <w:multiLevelType w:val="multilevel"/>
    <w:tmpl w:val="BEAC76B4"/>
    <w:lvl w:ilvl="0">
      <w:start w:val="4"/>
      <w:numFmt w:val="decimal"/>
      <w:lvlText w:val="%1"/>
      <w:lvlJc w:val="left"/>
      <w:pPr>
        <w:ind w:left="1653" w:hanging="552"/>
      </w:pPr>
    </w:lvl>
    <w:lvl w:ilvl="1">
      <w:start w:val="4"/>
      <w:numFmt w:val="decimal"/>
      <w:lvlText w:val="%1.%2"/>
      <w:lvlJc w:val="left"/>
      <w:pPr>
        <w:ind w:left="1653" w:hanging="552"/>
      </w:pPr>
    </w:lvl>
    <w:lvl w:ilvl="2">
      <w:start w:val="1"/>
      <w:numFmt w:val="decimal"/>
      <w:lvlText w:val="%1.%2.%3."/>
      <w:lvlJc w:val="left"/>
      <w:pPr>
        <w:ind w:left="1653" w:hanging="552"/>
      </w:pPr>
      <w:rPr>
        <w:rFonts w:ascii="Carlito" w:eastAsia="Carlito" w:hAnsi="Carlito" w:cs="Carlito"/>
        <w:b w:val="0"/>
        <w:i w:val="0"/>
        <w:sz w:val="22"/>
        <w:szCs w:val="22"/>
      </w:rPr>
    </w:lvl>
    <w:lvl w:ilvl="3">
      <w:numFmt w:val="bullet"/>
      <w:lvlText w:val="•"/>
      <w:lvlJc w:val="left"/>
      <w:pPr>
        <w:ind w:left="3737" w:hanging="552"/>
      </w:pPr>
    </w:lvl>
    <w:lvl w:ilvl="4">
      <w:numFmt w:val="bullet"/>
      <w:lvlText w:val="•"/>
      <w:lvlJc w:val="left"/>
      <w:pPr>
        <w:ind w:left="4430" w:hanging="552"/>
      </w:pPr>
    </w:lvl>
    <w:lvl w:ilvl="5">
      <w:numFmt w:val="bullet"/>
      <w:lvlText w:val="•"/>
      <w:lvlJc w:val="left"/>
      <w:pPr>
        <w:ind w:left="5123" w:hanging="552"/>
      </w:pPr>
    </w:lvl>
    <w:lvl w:ilvl="6">
      <w:numFmt w:val="bullet"/>
      <w:lvlText w:val="•"/>
      <w:lvlJc w:val="left"/>
      <w:pPr>
        <w:ind w:left="5815" w:hanging="552"/>
      </w:pPr>
    </w:lvl>
    <w:lvl w:ilvl="7">
      <w:numFmt w:val="bullet"/>
      <w:lvlText w:val="•"/>
      <w:lvlJc w:val="left"/>
      <w:pPr>
        <w:ind w:left="6508" w:hanging="552"/>
      </w:pPr>
    </w:lvl>
    <w:lvl w:ilvl="8">
      <w:numFmt w:val="bullet"/>
      <w:lvlText w:val="•"/>
      <w:lvlJc w:val="left"/>
      <w:pPr>
        <w:ind w:left="7201" w:hanging="552"/>
      </w:pPr>
    </w:lvl>
  </w:abstractNum>
  <w:abstractNum w:abstractNumId="10" w15:restartNumberingAfterBreak="0">
    <w:nsid w:val="7E457B44"/>
    <w:multiLevelType w:val="multilevel"/>
    <w:tmpl w:val="40464F5C"/>
    <w:lvl w:ilvl="0">
      <w:start w:val="4"/>
      <w:numFmt w:val="decimal"/>
      <w:lvlText w:val="%1"/>
      <w:lvlJc w:val="left"/>
      <w:pPr>
        <w:ind w:left="1656" w:hanging="555"/>
      </w:pPr>
    </w:lvl>
    <w:lvl w:ilvl="1">
      <w:start w:val="1"/>
      <w:numFmt w:val="decimal"/>
      <w:lvlText w:val="%1.%2"/>
      <w:lvlJc w:val="left"/>
      <w:pPr>
        <w:ind w:left="1656" w:hanging="555"/>
      </w:pPr>
    </w:lvl>
    <w:lvl w:ilvl="2">
      <w:start w:val="8"/>
      <w:numFmt w:val="decimal"/>
      <w:lvlText w:val="%1.%2.%3."/>
      <w:lvlJc w:val="left"/>
      <w:pPr>
        <w:ind w:left="1656" w:hanging="555"/>
      </w:pPr>
      <w:rPr>
        <w:rFonts w:ascii="Carlito" w:eastAsia="Carlito" w:hAnsi="Carlito" w:cs="Carlito"/>
        <w:b w:val="0"/>
        <w:i w:val="0"/>
        <w:sz w:val="22"/>
        <w:szCs w:val="22"/>
      </w:rPr>
    </w:lvl>
    <w:lvl w:ilvl="3">
      <w:numFmt w:val="bullet"/>
      <w:lvlText w:val="•"/>
      <w:lvlJc w:val="left"/>
      <w:pPr>
        <w:ind w:left="3737" w:hanging="555"/>
      </w:pPr>
    </w:lvl>
    <w:lvl w:ilvl="4">
      <w:numFmt w:val="bullet"/>
      <w:lvlText w:val="•"/>
      <w:lvlJc w:val="left"/>
      <w:pPr>
        <w:ind w:left="4430" w:hanging="555"/>
      </w:pPr>
    </w:lvl>
    <w:lvl w:ilvl="5">
      <w:numFmt w:val="bullet"/>
      <w:lvlText w:val="•"/>
      <w:lvlJc w:val="left"/>
      <w:pPr>
        <w:ind w:left="5123" w:hanging="555"/>
      </w:pPr>
    </w:lvl>
    <w:lvl w:ilvl="6">
      <w:numFmt w:val="bullet"/>
      <w:lvlText w:val="•"/>
      <w:lvlJc w:val="left"/>
      <w:pPr>
        <w:ind w:left="5815" w:hanging="555"/>
      </w:pPr>
    </w:lvl>
    <w:lvl w:ilvl="7">
      <w:numFmt w:val="bullet"/>
      <w:lvlText w:val="•"/>
      <w:lvlJc w:val="left"/>
      <w:pPr>
        <w:ind w:left="6508" w:hanging="555"/>
      </w:pPr>
    </w:lvl>
    <w:lvl w:ilvl="8">
      <w:numFmt w:val="bullet"/>
      <w:lvlText w:val="•"/>
      <w:lvlJc w:val="left"/>
      <w:pPr>
        <w:ind w:left="7201" w:hanging="555"/>
      </w:pPr>
    </w:lvl>
  </w:abstractNum>
  <w:num w:numId="1" w16cid:durableId="1234703226">
    <w:abstractNumId w:val="1"/>
  </w:num>
  <w:num w:numId="2" w16cid:durableId="717556922">
    <w:abstractNumId w:val="6"/>
  </w:num>
  <w:num w:numId="3" w16cid:durableId="1544172582">
    <w:abstractNumId w:val="4"/>
  </w:num>
  <w:num w:numId="4" w16cid:durableId="1536961489">
    <w:abstractNumId w:val="0"/>
  </w:num>
  <w:num w:numId="5" w16cid:durableId="993027275">
    <w:abstractNumId w:val="7"/>
  </w:num>
  <w:num w:numId="6" w16cid:durableId="1706905206">
    <w:abstractNumId w:val="5"/>
  </w:num>
  <w:num w:numId="7" w16cid:durableId="1061322746">
    <w:abstractNumId w:val="3"/>
  </w:num>
  <w:num w:numId="8" w16cid:durableId="1799840816">
    <w:abstractNumId w:val="9"/>
  </w:num>
  <w:num w:numId="9" w16cid:durableId="1464958007">
    <w:abstractNumId w:val="8"/>
  </w:num>
  <w:num w:numId="10" w16cid:durableId="1191410170">
    <w:abstractNumId w:val="10"/>
  </w:num>
  <w:num w:numId="11" w16cid:durableId="2257268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ABC"/>
    <w:rsid w:val="00264F4C"/>
    <w:rsid w:val="004B7DCE"/>
    <w:rsid w:val="005179D9"/>
    <w:rsid w:val="006B2ABC"/>
    <w:rsid w:val="00BC645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10A53"/>
  <w15:docId w15:val="{F50A850A-61AC-4277-BEE4-53EE5282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rlito" w:eastAsia="Carlito" w:hAnsi="Carlito" w:cs="Carlito"/>
        <w:sz w:val="22"/>
        <w:szCs w:val="22"/>
        <w:lang w:val="es-ES" w:eastAsia="es-P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uiPriority w:val="9"/>
    <w:qFormat/>
    <w:pPr>
      <w:spacing w:before="19"/>
      <w:ind w:left="1101" w:hanging="720"/>
      <w:outlineLvl w:val="0"/>
    </w:pPr>
    <w:rPr>
      <w:b/>
      <w:bCs/>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73"/>
      <w:ind w:right="36"/>
      <w:jc w:val="center"/>
    </w:pPr>
    <w:rPr>
      <w:rFonts w:ascii="Arial" w:eastAsia="Arial" w:hAnsi="Arial" w:cs="Arial"/>
      <w:b/>
      <w:bCs/>
      <w:sz w:val="24"/>
      <w:szCs w:val="24"/>
    </w:rPr>
  </w:style>
  <w:style w:type="table" w:customStyle="1" w:styleId="TableNormal0">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spacing w:before="22"/>
      <w:ind w:left="1101"/>
    </w:pPr>
  </w:style>
  <w:style w:type="paragraph" w:styleId="Prrafodelista">
    <w:name w:val="List Paragraph"/>
    <w:basedOn w:val="Normal"/>
    <w:uiPriority w:val="1"/>
    <w:qFormat/>
    <w:pPr>
      <w:spacing w:before="22"/>
      <w:ind w:left="1482" w:hanging="381"/>
    </w:pPr>
  </w:style>
  <w:style w:type="paragraph" w:customStyle="1" w:styleId="TableParagraph">
    <w:name w:val="Table Paragraph"/>
    <w:basedOn w:val="Normal"/>
    <w:uiPriority w:val="1"/>
    <w:qFormat/>
  </w:style>
  <w:style w:type="paragraph" w:styleId="TDC1">
    <w:name w:val="toc 1"/>
    <w:basedOn w:val="Normal"/>
    <w:next w:val="Normal"/>
    <w:autoRedefine/>
    <w:uiPriority w:val="39"/>
    <w:unhideWhenUsed/>
    <w:rsid w:val="00FF7F1E"/>
    <w:pPr>
      <w:spacing w:after="100"/>
    </w:pPr>
  </w:style>
  <w:style w:type="character" w:styleId="Hipervnculo">
    <w:name w:val="Hyperlink"/>
    <w:basedOn w:val="Fuentedeprrafopredeter"/>
    <w:uiPriority w:val="99"/>
    <w:unhideWhenUsed/>
    <w:rsid w:val="00FF7F1E"/>
    <w:rPr>
      <w:color w:val="0000FF" w:themeColor="hyperlink"/>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orcid.org/0000-0002-3303-0367?lang=en"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researchgate.net/profile/Abdelkader-Bouaziz/post/Can_I_request_if_someone_can_help_me_with_pearson_instructor_manual_for_Supply_chain_management_strategy_planning_and_operation_2016/attachment/5f09e009ceab7c0001366546/AS%3A912140693143553%401594482696611/download/Supply+Chain+Management+Strategy%2C+Planning%2C+and+Operation.pdf" TargetMode="External"/><Relationship Id="rId7" Type="http://schemas.openxmlformats.org/officeDocument/2006/relationships/hyperlink" Target="https://orcid.org/0000-0002-3303-0367?lang=e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researchgate.net/publication/264332291_Designing_and_Managing_the_Supply_Chain_Concepts_Strategies_and_Case_Studies_David_Simchi-Levi_Philip_Kaminsky_Edith_Simchi-Levi"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researchgate.net/publication/239386432_Inventory_Management_and_Production_Planning_and_Scheduling_Third_Edition" TargetMode="External"/><Relationship Id="rId10" Type="http://schemas.openxmlformats.org/officeDocument/2006/relationships/hyperlink" Target="https://orcid.org/0000-0002-3303-0367?lang=en" TargetMode="External"/><Relationship Id="rId19" Type="http://schemas.openxmlformats.org/officeDocument/2006/relationships/hyperlink" Target="http://www.scielo.org.mx/scielo.php?script=sci_arttext&amp;pid=S1405-77432023000100006&amp;lng=es&amp;nrm=iso" TargetMode="External"/><Relationship Id="rId4" Type="http://schemas.openxmlformats.org/officeDocument/2006/relationships/settings" Target="settings.xml"/><Relationship Id="rId9" Type="http://schemas.openxmlformats.org/officeDocument/2006/relationships/hyperlink" Target="https://orcid.org/0000-0002-3303-0367?lang=en" TargetMode="External"/><Relationship Id="rId14" Type="http://schemas.openxmlformats.org/officeDocument/2006/relationships/image" Target="media/image5.png"/><Relationship Id="rId22" Type="http://schemas.openxmlformats.org/officeDocument/2006/relationships/hyperlink" Target="https://tesis.usat.edu.pe/bitstream/20.500.12423/2570/1/TL_PerezBautistaLuisFernando.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ehK4yYXRaXIDVRlSO3la6c33AA==">CgMxLjA4AHIhMW56NnI3a2VvVk5lVG9ZSlBaNGxqLXRRdGRXRWtUandn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Pages>
  <Words>3072</Words>
  <Characters>16899</Characters>
  <Application>Microsoft Office Word</Application>
  <DocSecurity>0</DocSecurity>
  <Lines>140</Lines>
  <Paragraphs>39</Paragraphs>
  <ScaleCrop>false</ScaleCrop>
  <Company/>
  <LinksUpToDate>false</LinksUpToDate>
  <CharactersWithSpaces>19932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Docente - Jose Martin Gomez Pe�a</dc:creator>
  <cp:lastModifiedBy>Yenko Calderon</cp:lastModifiedBy>
  <cp:revision>2</cp:revision>
  <dcterms:created xsi:type="dcterms:W3CDTF">2024-04-21T19:00:00Z</dcterms:created>
  <dcterms:modified xsi:type="dcterms:W3CDTF">2024-04-21T19:00:00Z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2024-04-08T00:00:00Z</vt:filetime>
  </property>
  <property fmtid="{D5CDD505-2E9C-101B-9397-08002B2CF9AE}" pid="3" name="Creator">
    <vt:lpwstr>Microsoft® Word 2016</vt:lpwstr>
  </property>
  <property fmtid="{D5CDD505-2E9C-101B-9397-08002B2CF9AE}" pid="4" name="LastSaved">
    <vt:filetime>2024-04-13T00:00:00Z</vt:filetime>
  </property>
  <property fmtid="{D5CDD505-2E9C-101B-9397-08002B2CF9AE}" pid="5" name="Producer">
    <vt:lpwstr>3-Heights(TM) PDF Security Shell 4.8.25.2 (http://www.pdf-tools.com)</vt:lpwstr>
  </property>
</Properties>
</file>