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#0071</w:t>
      </w:r>
    </w:p>
    <w:p>
      <w:r>
        <w:t>Target Position: ['Business Associate']</w:t>
      </w:r>
    </w:p>
    <w:p>
      <w:r>
        <w:t>Education: ['B.Tech'] in ['Computers']</w:t>
      </w:r>
    </w:p>
    <w:p>
      <w:pPr>
        <w:pStyle w:val="Heading1"/>
      </w:pPr>
      <w:r>
        <w:t>Professional Summary</w:t>
      </w:r>
    </w:p>
    <w:p>
      <w:r>
        <w:t>Business Analyst and a data engineer. I believe that data has the highest power when it comes to making informative decisions about business and therefore my objective is to always make sense from what a dataset is trying to convey.</w:t>
      </w:r>
    </w:p>
    <w:p>
      <w:pPr>
        <w:pStyle w:val="Heading1"/>
      </w:pPr>
      <w:r>
        <w:t>Technical Skills</w:t>
      </w:r>
    </w:p>
    <w:p>
      <w:r>
        <w:t>['Business Associate', 'Program Management', 'Presales', 'Artificial Intelligence', 'Data Analytics', 'Telecommunication', 'Machine Learning', 'Cloud', 'M&amp;E', 'Conversational AI', 'Predictive Analytics', 'Sales', 'Business Development', 'NLP', 'RFP', 'Computer Vision']</w:t>
      </w:r>
    </w:p>
    <w:p>
      <w:pPr>
        <w:pStyle w:val="Heading1"/>
      </w:pPr>
      <w:r>
        <w:t>Experience &amp; Responsibilities</w:t>
      </w:r>
    </w:p>
    <w:p>
      <w:r>
        <w:t>Relationship Building</w:t>
        <w:br/>
        <w:br/>
        <w:t>HR Collaboration</w:t>
        <w:br/>
        <w:br/>
        <w:t>Policy Development</w:t>
        <w:br/>
        <w:br/>
        <w:t>Training Management</w:t>
        <w:br/>
        <w:br/>
        <w:t>Record Keeping</w:t>
        <w:br/>
        <w:br/>
        <w:t>Compliance</w:t>
        <w:br/>
        <w:br/>
        <w:t>Employee Development</w:t>
        <w:br/>
        <w:br/>
        <w:t>Policy Enforcement</w:t>
        <w:br/>
        <w:br/>
        <w:t>Communication</w:t>
        <w:br/>
        <w:br/>
        <w:t>Task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