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6427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766427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MARCUS HALL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787800"/>
          <w:sz w:val="18"/>
          <w:szCs w:val="18"/>
          <w:u w:val="none"/>
          <w:shd w:fill="auto" w:val="clear"/>
          <w:vertAlign w:val="baseline"/>
        </w:rPr>
      </w:pPr>
      <w:r w:rsidDel="00000000" w:rsidR="00000000" w:rsidRPr="00000000">
        <w:rPr>
          <w:rFonts w:ascii="Arial" w:cs="Arial" w:eastAsia="Arial" w:hAnsi="Arial"/>
          <w:b w:val="1"/>
          <w:i w:val="0"/>
          <w:smallCaps w:val="0"/>
          <w:strike w:val="0"/>
          <w:color w:val="787800"/>
          <w:sz w:val="18"/>
          <w:szCs w:val="18"/>
          <w:u w:val="none"/>
          <w:shd w:fill="auto" w:val="clear"/>
          <w:vertAlign w:val="baseline"/>
          <w:rtl w:val="0"/>
        </w:rPr>
        <w:t xml:space="preserve">Information Technology Director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34700"/>
          <w:sz w:val="18"/>
          <w:szCs w:val="18"/>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434700"/>
          <w:sz w:val="18"/>
          <w:szCs w:val="18"/>
          <w:u w:val="none"/>
          <w:shd w:fill="auto" w:val="clear"/>
          <w:vertAlign w:val="baseline"/>
          <w:rtl w:val="0"/>
        </w:rPr>
        <w:t xml:space="preserve">1-202-774-7634 ✔overcooked-stew.org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34700"/>
          <w:sz w:val="18"/>
          <w:szCs w:val="18"/>
          <w:u w:val="none"/>
          <w:shd w:fill="auto" w:val="clear"/>
          <w:vertAlign w:val="baseline"/>
        </w:rPr>
      </w:pPr>
      <w:r w:rsidDel="00000000" w:rsidR="00000000" w:rsidRPr="00000000">
        <w:rPr>
          <w:rFonts w:ascii="Arial" w:cs="Arial" w:eastAsia="Arial" w:hAnsi="Arial"/>
          <w:b w:val="1"/>
          <w:i w:val="0"/>
          <w:smallCaps w:val="0"/>
          <w:strike w:val="0"/>
          <w:color w:val="434700"/>
          <w:sz w:val="18"/>
          <w:szCs w:val="18"/>
          <w:u w:val="none"/>
          <w:shd w:fill="auto" w:val="clear"/>
          <w:vertAlign w:val="baseline"/>
          <w:rtl w:val="0"/>
        </w:rPr>
        <w:t xml:space="preserve">@marcus.hall@hotmail.com Little Rock, San Marino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b5e00"/>
          <w:sz w:val="18"/>
          <w:szCs w:val="18"/>
          <w:u w:val="none"/>
          <w:shd w:fill="auto" w:val="clear"/>
          <w:vertAlign w:val="baseline"/>
        </w:rPr>
      </w:pPr>
      <w:r w:rsidDel="00000000" w:rsidR="00000000" w:rsidRPr="00000000">
        <w:rPr>
          <w:rFonts w:ascii="Arial" w:cs="Arial" w:eastAsia="Arial" w:hAnsi="Arial"/>
          <w:b w:val="0"/>
          <w:i w:val="0"/>
          <w:smallCaps w:val="0"/>
          <w:strike w:val="0"/>
          <w:color w:val="5b5e00"/>
          <w:sz w:val="18"/>
          <w:szCs w:val="18"/>
          <w:u w:val="none"/>
          <w:shd w:fill="auto" w:val="clear"/>
          <w:vertAlign w:val="baseline"/>
          <w:rtl w:val="0"/>
        </w:rPr>
        <w:t xml:space="preserve">Enthusiastic and results-driven Information Technology Director with 15+ years of global experience in the IT field, including 7+ years in a leadership/management position. Proven expertise in IT strategy, business intelligence, cyber security, and ERP system implementation. Successfully led data-driven transformations resulting in improved operational efficiency and increased customer satisfaction. Bachelor's degree in Computer Science from Stanford University. Certified in CISSP and PMP. Strong strategic thinker, effective communicator, and results-oriented leader. Excited about the opportunity to leverage my experience and technical skills to drive innovation and contribute to the mission of a forward- thinking organization.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Information Technology Director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787800"/>
          <w:sz w:val="18"/>
          <w:szCs w:val="18"/>
          <w:u w:val="none"/>
          <w:shd w:fill="auto" w:val="clear"/>
          <w:vertAlign w:val="baseline"/>
        </w:rPr>
      </w:pPr>
      <w:r w:rsidDel="00000000" w:rsidR="00000000" w:rsidRPr="00000000">
        <w:rPr>
          <w:rFonts w:ascii="Arial" w:cs="Arial" w:eastAsia="Arial" w:hAnsi="Arial"/>
          <w:b w:val="1"/>
          <w:i w:val="0"/>
          <w:smallCaps w:val="0"/>
          <w:strike w:val="0"/>
          <w:color w:val="787800"/>
          <w:sz w:val="18"/>
          <w:szCs w:val="18"/>
          <w:u w:val="none"/>
          <w:shd w:fill="auto" w:val="clear"/>
          <w:vertAlign w:val="baseline"/>
          <w:rtl w:val="0"/>
        </w:rPr>
        <w:t xml:space="preserve">Tesla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96d00"/>
          <w:sz w:val="18"/>
          <w:szCs w:val="18"/>
          <w:u w:val="none"/>
          <w:shd w:fill="auto" w:val="clear"/>
          <w:vertAlign w:val="baseline"/>
        </w:rPr>
      </w:pPr>
      <w:r w:rsidDel="00000000" w:rsidR="00000000" w:rsidRPr="00000000">
        <w:rPr>
          <w:rFonts w:ascii="Arial" w:cs="Arial" w:eastAsia="Arial" w:hAnsi="Arial"/>
          <w:b w:val="0"/>
          <w:i w:val="0"/>
          <w:smallCaps w:val="0"/>
          <w:strike w:val="0"/>
          <w:color w:val="696d00"/>
          <w:sz w:val="18"/>
          <w:szCs w:val="18"/>
          <w:u w:val="none"/>
          <w:shd w:fill="auto" w:val="clear"/>
          <w:vertAlign w:val="baseline"/>
          <w:rtl w:val="0"/>
        </w:rPr>
        <w:t xml:space="preserve">2022 Ongoing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96d00"/>
          <w:sz w:val="18"/>
          <w:szCs w:val="18"/>
          <w:u w:val="none"/>
          <w:shd w:fill="auto" w:val="clear"/>
          <w:vertAlign w:val="baseline"/>
        </w:rPr>
      </w:pPr>
      <w:r w:rsidDel="00000000" w:rsidR="00000000" w:rsidRPr="00000000">
        <w:rPr>
          <w:rFonts w:ascii="Arial" w:cs="Arial" w:eastAsia="Arial" w:hAnsi="Arial"/>
          <w:b w:val="0"/>
          <w:i w:val="0"/>
          <w:smallCaps w:val="0"/>
          <w:strike w:val="0"/>
          <w:color w:val="696d00"/>
          <w:sz w:val="18"/>
          <w:szCs w:val="18"/>
          <w:u w:val="none"/>
          <w:shd w:fill="auto" w:val="clear"/>
          <w:vertAlign w:val="baseline"/>
          <w:rtl w:val="0"/>
        </w:rPr>
        <w:t xml:space="preserve">Palo Alto, CA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6500"/>
          <w:sz w:val="18"/>
          <w:szCs w:val="18"/>
          <w:u w:val="none"/>
          <w:shd w:fill="auto" w:val="clear"/>
          <w:vertAlign w:val="baseline"/>
        </w:rPr>
      </w:pPr>
      <w:r w:rsidDel="00000000" w:rsidR="00000000" w:rsidRPr="00000000">
        <w:rPr>
          <w:rFonts w:ascii="Arial" w:cs="Arial" w:eastAsia="Arial" w:hAnsi="Arial"/>
          <w:b w:val="0"/>
          <w:i w:val="0"/>
          <w:smallCaps w:val="0"/>
          <w:strike w:val="0"/>
          <w:color w:val="626500"/>
          <w:sz w:val="18"/>
          <w:szCs w:val="18"/>
          <w:u w:val="none"/>
          <w:shd w:fill="auto" w:val="clear"/>
          <w:vertAlign w:val="baseline"/>
          <w:rtl w:val="0"/>
        </w:rPr>
        <w:t xml:space="preserve">Led the global vision, strategy, and direction for Tesla's Information Technology function resulting in increased operational efficiency and improved customer experience. Collaborated with executive team to determine the enterprise's long-term application roadmap and developed corresponding strategies for systems design and development.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34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34700"/>
          <w:sz w:val="18"/>
          <w:szCs w:val="1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6500"/>
          <w:sz w:val="18"/>
          <w:szCs w:val="18"/>
          <w:u w:val="none"/>
          <w:shd w:fill="auto" w:val="clear"/>
          <w:vertAlign w:val="baseline"/>
        </w:rPr>
      </w:pPr>
      <w:r w:rsidDel="00000000" w:rsidR="00000000" w:rsidRPr="00000000">
        <w:rPr>
          <w:rFonts w:ascii="Arial" w:cs="Arial" w:eastAsia="Arial" w:hAnsi="Arial"/>
          <w:b w:val="0"/>
          <w:i w:val="0"/>
          <w:smallCaps w:val="0"/>
          <w:strike w:val="0"/>
          <w:color w:val="626500"/>
          <w:sz w:val="18"/>
          <w:szCs w:val="18"/>
          <w:u w:val="none"/>
          <w:shd w:fill="auto" w:val="clear"/>
          <w:vertAlign w:val="baseline"/>
          <w:rtl w:val="0"/>
        </w:rPr>
        <w:t xml:space="preserve">Implemented a robust Business Continuity strategy ensuring systems met capacity requirements and Service Level Agreements, resulting in reduced downtime and improved reliability.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96d00"/>
          <w:sz w:val="18"/>
          <w:szCs w:val="18"/>
          <w:u w:val="none"/>
          <w:shd w:fill="auto" w:val="clear"/>
          <w:vertAlign w:val="baseline"/>
        </w:rPr>
      </w:pPr>
      <w:r w:rsidDel="00000000" w:rsidR="00000000" w:rsidRPr="00000000">
        <w:rPr>
          <w:rFonts w:ascii="Arial" w:cs="Arial" w:eastAsia="Arial" w:hAnsi="Arial"/>
          <w:b w:val="0"/>
          <w:i w:val="0"/>
          <w:smallCaps w:val="0"/>
          <w:strike w:val="0"/>
          <w:color w:val="696d00"/>
          <w:sz w:val="18"/>
          <w:szCs w:val="18"/>
          <w:u w:val="none"/>
          <w:shd w:fill="auto" w:val="clear"/>
          <w:vertAlign w:val="baseline"/>
          <w:rtl w:val="0"/>
        </w:rPr>
        <w:t xml:space="preserve">Managed the IT team responsible for strategic deployment, ownership, and service across a wide variety of systems and tools, including employee onboarding and license management.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6500"/>
          <w:sz w:val="18"/>
          <w:szCs w:val="18"/>
          <w:u w:val="none"/>
          <w:shd w:fill="auto" w:val="clear"/>
          <w:vertAlign w:val="baseline"/>
        </w:rPr>
      </w:pPr>
      <w:r w:rsidDel="00000000" w:rsidR="00000000" w:rsidRPr="00000000">
        <w:rPr>
          <w:rFonts w:ascii="Arial" w:cs="Arial" w:eastAsia="Arial" w:hAnsi="Arial"/>
          <w:b w:val="0"/>
          <w:i w:val="0"/>
          <w:smallCaps w:val="0"/>
          <w:strike w:val="0"/>
          <w:color w:val="626500"/>
          <w:sz w:val="18"/>
          <w:szCs w:val="18"/>
          <w:u w:val="none"/>
          <w:shd w:fill="auto" w:val="clear"/>
          <w:vertAlign w:val="baseline"/>
          <w:rtl w:val="0"/>
        </w:rPr>
        <w:t xml:space="preserve">Designed and developed an effective business intelligence platform to ensure the right information was accessible to the right people, resulting in improved decision-making capabilities.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MY LIFE PHILOSOPHY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800"/>
          <w:sz w:val="18"/>
          <w:szCs w:val="18"/>
          <w:u w:val="none"/>
          <w:shd w:fill="auto" w:val="clear"/>
          <w:vertAlign w:val="baseline"/>
        </w:rPr>
      </w:pPr>
      <w:r w:rsidDel="00000000" w:rsidR="00000000" w:rsidRPr="00000000">
        <w:rPr>
          <w:rFonts w:ascii="Arial" w:cs="Arial" w:eastAsia="Arial" w:hAnsi="Arial"/>
          <w:b w:val="0"/>
          <w:i w:val="0"/>
          <w:smallCaps w:val="0"/>
          <w:strike w:val="0"/>
          <w:color w:val="787800"/>
          <w:sz w:val="18"/>
          <w:szCs w:val="18"/>
          <w:u w:val="none"/>
          <w:shd w:fill="auto" w:val="clear"/>
          <w:vertAlign w:val="baseline"/>
          <w:rtl w:val="0"/>
        </w:rPr>
        <w:t xml:space="preserve">Technology is best when it brings people together.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STRENGTHS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d8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d80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Strategic Thinker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b5e00"/>
          <w:sz w:val="18"/>
          <w:szCs w:val="18"/>
          <w:u w:val="none"/>
          <w:shd w:fill="auto" w:val="clear"/>
          <w:vertAlign w:val="baseline"/>
        </w:rPr>
      </w:pPr>
      <w:r w:rsidDel="00000000" w:rsidR="00000000" w:rsidRPr="00000000">
        <w:rPr>
          <w:rFonts w:ascii="Arial" w:cs="Arial" w:eastAsia="Arial" w:hAnsi="Arial"/>
          <w:b w:val="0"/>
          <w:i w:val="0"/>
          <w:smallCaps w:val="0"/>
          <w:strike w:val="0"/>
          <w:color w:val="5b5e00"/>
          <w:sz w:val="18"/>
          <w:szCs w:val="18"/>
          <w:u w:val="none"/>
          <w:shd w:fill="auto" w:val="clear"/>
          <w:vertAlign w:val="baseline"/>
          <w:rtl w:val="0"/>
        </w:rPr>
        <w:t xml:space="preserve">Proven ability to think strategically and develop innovative IT strategies aligned with business objectives, resulting in increased operational efficiency and cost savings.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Effective Communicator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b5e00"/>
          <w:sz w:val="18"/>
          <w:szCs w:val="18"/>
          <w:u w:val="none"/>
          <w:shd w:fill="auto" w:val="clear"/>
          <w:vertAlign w:val="baseline"/>
        </w:rPr>
      </w:pPr>
      <w:r w:rsidDel="00000000" w:rsidR="00000000" w:rsidRPr="00000000">
        <w:rPr>
          <w:rFonts w:ascii="Arial" w:cs="Arial" w:eastAsia="Arial" w:hAnsi="Arial"/>
          <w:b w:val="0"/>
          <w:i w:val="0"/>
          <w:smallCaps w:val="0"/>
          <w:strike w:val="0"/>
          <w:color w:val="5b5e00"/>
          <w:sz w:val="18"/>
          <w:szCs w:val="18"/>
          <w:u w:val="none"/>
          <w:shd w:fill="auto" w:val="clear"/>
          <w:vertAlign w:val="baseline"/>
          <w:rtl w:val="0"/>
        </w:rPr>
        <w:t xml:space="preserve">Strong communication skills, both verbal and written, with the ability to effectively articulate complex technical concepts to non-technical stakeholders, resulting in improved collaboration and successful project delivery.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Results-Oriented Leader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6500"/>
          <w:sz w:val="18"/>
          <w:szCs w:val="18"/>
          <w:u w:val="none"/>
          <w:shd w:fill="auto" w:val="clear"/>
          <w:vertAlign w:val="baseline"/>
        </w:rPr>
      </w:pPr>
      <w:r w:rsidDel="00000000" w:rsidR="00000000" w:rsidRPr="00000000">
        <w:rPr>
          <w:rFonts w:ascii="Arial" w:cs="Arial" w:eastAsia="Arial" w:hAnsi="Arial"/>
          <w:b w:val="0"/>
          <w:i w:val="0"/>
          <w:smallCaps w:val="0"/>
          <w:strike w:val="0"/>
          <w:color w:val="626500"/>
          <w:sz w:val="18"/>
          <w:szCs w:val="18"/>
          <w:u w:val="none"/>
          <w:shd w:fill="auto" w:val="clear"/>
          <w:vertAlign w:val="baseline"/>
          <w:rtl w:val="0"/>
        </w:rPr>
        <w:t xml:space="preserve">Experienced in leading diverse teams and driving them towards achieving results. Track record of successful project delivery and exceeding customer expectations resulting in improved customer satisfaction.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6500"/>
          <w:sz w:val="18"/>
          <w:szCs w:val="18"/>
          <w:u w:val="none"/>
          <w:shd w:fill="auto" w:val="clear"/>
          <w:vertAlign w:val="baseline"/>
        </w:rPr>
      </w:pPr>
      <w:r w:rsidDel="00000000" w:rsidR="00000000" w:rsidRPr="00000000">
        <w:rPr>
          <w:rFonts w:ascii="Arial" w:cs="Arial" w:eastAsia="Arial" w:hAnsi="Arial"/>
          <w:b w:val="0"/>
          <w:i w:val="0"/>
          <w:smallCaps w:val="0"/>
          <w:strike w:val="0"/>
          <w:color w:val="626500"/>
          <w:sz w:val="18"/>
          <w:szCs w:val="18"/>
          <w:u w:val="none"/>
          <w:shd w:fill="auto" w:val="clear"/>
          <w:vertAlign w:val="baseline"/>
          <w:rtl w:val="0"/>
        </w:rPr>
        <w:t xml:space="preserve">www.enhancv.com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6500"/>
          <w:sz w:val="18"/>
          <w:szCs w:val="18"/>
          <w:u w:val="none"/>
          <w:shd w:fill="auto" w:val="clear"/>
          <w:vertAlign w:val="baseline"/>
        </w:rPr>
      </w:pPr>
      <w:r w:rsidDel="00000000" w:rsidR="00000000" w:rsidRPr="00000000">
        <w:rPr>
          <w:rFonts w:ascii="Arial" w:cs="Arial" w:eastAsia="Arial" w:hAnsi="Arial"/>
          <w:b w:val="0"/>
          <w:i w:val="0"/>
          <w:smallCaps w:val="0"/>
          <w:strike w:val="0"/>
          <w:color w:val="626500"/>
          <w:sz w:val="18"/>
          <w:szCs w:val="18"/>
          <w:u w:val="none"/>
          <w:shd w:fill="auto" w:val="clear"/>
          <w:vertAlign w:val="baseline"/>
          <w:rtl w:val="0"/>
        </w:rPr>
        <w:t xml:space="preserve">Powered by Enhancu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