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975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2f00"/>
          <w:sz w:val="18"/>
          <w:szCs w:val="18"/>
          <w:u w:val="none"/>
          <w:shd w:fill="auto" w:val="clear"/>
          <w:vertAlign w:val="baseline"/>
          <w:rtl w:val="0"/>
        </w:rPr>
        <w:t xml:space="preserve">HAKEEM JOHNSON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500"/>
          <w:sz w:val="18"/>
          <w:szCs w:val="18"/>
          <w:u w:val="none"/>
          <w:shd w:fill="auto" w:val="clear"/>
          <w:vertAlign w:val="baseline"/>
          <w:rtl w:val="0"/>
        </w:rPr>
        <w:t xml:space="preserve">123 Your Street,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200"/>
          <w:sz w:val="18"/>
          <w:szCs w:val="18"/>
          <w:u w:val="none"/>
          <w:shd w:fill="auto" w:val="clear"/>
          <w:vertAlign w:val="baseline"/>
          <w:rtl w:val="0"/>
        </w:rPr>
        <w:t xml:space="preserve">Los Angeles, CA 12345 hakeem@example.com (123) 456-7890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7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5a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(B.S.) Information Technology University of Los Angeles, Los Angeles, 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500"/>
          <w:sz w:val="18"/>
          <w:szCs w:val="18"/>
          <w:u w:val="none"/>
          <w:shd w:fill="auto" w:val="clear"/>
          <w:vertAlign w:val="baseline"/>
          <w:rtl w:val="0"/>
        </w:rPr>
        <w:t xml:space="preserve">September 2007 - May 2011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6100"/>
          <w:sz w:val="18"/>
          <w:szCs w:val="18"/>
          <w:u w:val="none"/>
          <w:shd w:fill="auto" w:val="clear"/>
          <w:vertAlign w:val="baseline"/>
          <w:rtl w:val="0"/>
        </w:rPr>
        <w:t xml:space="preserve">KEY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1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Technical Project Management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000"/>
          <w:sz w:val="18"/>
          <w:szCs w:val="18"/>
          <w:u w:val="none"/>
          <w:shd w:fill="auto" w:val="clear"/>
          <w:vertAlign w:val="baseline"/>
          <w:rtl w:val="0"/>
        </w:rPr>
        <w:t xml:space="preserve">Agile Methodology Cybersecurity Strategic Planning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52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c00"/>
          <w:sz w:val="18"/>
          <w:szCs w:val="18"/>
          <w:u w:val="none"/>
          <w:shd w:fill="auto" w:val="clear"/>
          <w:vertAlign w:val="baseline"/>
          <w:rtl w:val="0"/>
        </w:rPr>
        <w:t xml:space="preserve">• Cisco Certified Network Professional (CCNP), 2016 Cisco Certified Network Associate (CCNA), 2014 • CompTIA A+, 2011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A Senior IT Specialist with 10+ years of experience, specializing in network administration, software installation, technical project management, and cybersecurity. A proven track record of leading technology teams to execute multi-million-dollar IT projects and initiatives. A strong history of defining overarching strategy and direction for IT organizations.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60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6a00"/>
          <w:sz w:val="18"/>
          <w:szCs w:val="18"/>
          <w:u w:val="none"/>
          <w:shd w:fill="auto" w:val="clear"/>
          <w:vertAlign w:val="baseline"/>
          <w:rtl w:val="0"/>
        </w:rPr>
        <w:t xml:space="preserve">Senior IT Specialist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Los Angeles Technology Inc., Los Angeles, CA | November 2015 - Present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Serve as the IT point of contact for client accounts valued at $500K to $2.5M, which includes troubleshooting Tier 1 technical issues, deploying technology solutions, and executing large-scale installation and network projects across customer sites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• Analyze security policies and procedures for client businesses and propose solutions to mitigate risks, improve user authentication, and enhance security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Manage a team of 20 system administrators, network engineers, help desk technicians, and IT personnel to provide end user support and execute $3M IT initiatives, including large scale system migrations and networking projects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• Lead meetings with the IT department and C-level executives to create technology roadmaps and define long-term IT strategy for the organization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a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65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West Coast IT Corp., Los Angeles, CA | May 2011-November 2015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Troubleshot Tier 3 issues for customers, Identified and resolved bugs, and coordinated with the IT team to drive enhancements and refine service delivery for end users by standardizing IT procedures • Performed software and hardware installations, upgrades, and maintenance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