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7696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76964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 (XXX)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Websites, Portfolios, Profiles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www.captstorm.com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http://captstorm.weebly.com/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self-motivated &amp; goal-oriented Front-End Developer experienced in both front and marketing area focused on leading the development of web site projects in alignment with the client, operations and comparability across the browsers and mobile devices.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HTML5/CSS expertise;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Bootstrap3;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Javascript;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AngularJS;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Database design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Proficient in Adobe CS5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HTML5/CSS expertise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Superb eye for detail;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Creative &amp; advanced innovative design layouts;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Advanced problem solving skills;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Results-oriented;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Market research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Business process improvement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Agile &amp; Scrum methodologies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Full Stack Web Developer, 03/2012 to Current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Tripactions - Gurugram, 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Directed a successful SEO and link-building campaign to increase the website's credibility and drive traffic.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Generated 25% increase in sales by leveraging Pay Per Click campaigns and organic search engine optimization.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consistent use of graphic imagery in materials and other marketing outreach.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new on-brand visual elements to effectively convey concepts and messaging: new logo, new brochures and new business cards along with generating Generated computer graphics and page-layout software, graphic elements and photography for the promotional items.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wireframes, screen-flow diagrams and UI spec documentation.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the old and built a new mobile friendly website written in HTML/CSS and Javascript.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site analytics and metrics to define and monitor success.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front-end and back-end of web applications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Proposed and built an in-house Access database that allows the sales department to be more efficient.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Graphic Designer &amp; Web Developer, 08/2010 to Current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Freelance - City, STATE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Built user interface, data visualizations and designed overall user experience for varies small and medium size businesses;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Updated client's computer graphics: brochures, business cards, websites, Flash animations, photo editing. Software used: Adobe Illustrator, Adobe Photoshop, Adobe Flash, HTML5, CSS3, Javascript and AngularJS.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Researched current and emerging art and graphic design technologies.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consistent use of graphic imagery in materials and other marketing outreach.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design deliverables that elevated, differentiated and functioned on-brand and on-strategy.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Translated discussions into leading on-demand app design and layout.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IT Tech. Support / Javascript &amp; C++ Tutor, 01/2015 to 05/2015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Los Angeles Valley College - City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Initiated and received an approval for an IT/Computer Science tutoring and programmers' club with an approval from a professor from the Department of Computer Science and the head of the IT department.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reviewed the lectures in the group of 10-15 students twice a week from both Javascript and C++ classes.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online tutoring blog for C++ and Javascript, that is accessible to every student.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Conducted one-on-one tutoring sessions on-demand.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lecture related projects for the students to work on outside of the class.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 variety of sources, both books and videos to improve instruction methods.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90% of the students who attended the tutoring sessions had gotten either an A or a B in the class.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Installed software, modified and repaired hardware and resolved technical issues.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Resolved students'issues with formatting research papers, students' internet portal (Moodle) in a clear, courteous and straightforward manner.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Proposed and installed Visual Studio, NetBeans, Notepad++ on all 78 computers in the lab after a complete hard drive and Windows upgrades.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Sent requests for the inventory that was needed in the library IT lab.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closely with the IT manager: informing him for any immediate students'needs and wants. Participated in weekly meetings for the training purposes.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an online training documents to be used by the students.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Web Technologies Certificate in Ext. Studies: Web Technologies, Current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Harvard University - Boston, MA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Coursework in Into to Comp. Science,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Coursework in Building Mobile Applications.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Coursework in Introduction to Web Programming Using JavaScript.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 of Arts: B.F.A - Graphic Design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CSUCI - Camarillo, CA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certificate: Linux/Unix, Current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Udacity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Certificate CNE &amp; CNA 4.11 (Novell Administration and Engeneering): Novell Network Engeneering, 1999 Mt. Sierra College - Monrovia, CA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