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20047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200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1600"/>
          <w:sz w:val="18"/>
          <w:szCs w:val="18"/>
          <w:u w:val="none"/>
          <w:shd w:fill="auto" w:val="clear"/>
          <w:vertAlign w:val="baseline"/>
          <w:rtl w:val="0"/>
        </w:rPr>
        <w:t xml:space="preserve">NAME PROFILE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4e00"/>
          <w:sz w:val="18"/>
          <w:szCs w:val="18"/>
          <w:u w:val="none"/>
          <w:shd w:fill="auto" w:val="clear"/>
          <w:vertAlign w:val="baseline"/>
          <w:rtl w:val="0"/>
        </w:rPr>
        <w:t xml:space="preserve">An IT professional currently pursuing MSc Information Technology. Capable of quickly adapting to changing environments, flexible and a committed individual with excellent communication skills. Have core competencies in System Center Operations Manager and Windows networking.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05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b00"/>
          <w:sz w:val="18"/>
          <w:szCs w:val="18"/>
          <w:u w:val="none"/>
          <w:shd w:fill="auto" w:val="clear"/>
          <w:vertAlign w:val="baseline"/>
          <w:rtl w:val="0"/>
        </w:rPr>
        <w:t xml:space="preserve">•Good knowledge in System Center Operations Manager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3a00"/>
          <w:sz w:val="18"/>
          <w:szCs w:val="18"/>
          <w:u w:val="none"/>
          <w:shd w:fill="auto" w:val="clear"/>
          <w:vertAlign w:val="baseline"/>
          <w:rtl w:val="0"/>
        </w:rPr>
        <w:t xml:space="preserve">•Thorough knowledge in Windows 2000/2003/2008 networking environment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5400"/>
          <w:sz w:val="18"/>
          <w:szCs w:val="18"/>
          <w:u w:val="none"/>
          <w:shd w:fill="auto" w:val="clear"/>
          <w:vertAlign w:val="baseline"/>
          <w:rtl w:val="0"/>
        </w:rPr>
        <w:t xml:space="preserve">•Fully proficient at LAN, WAN, and Wireless building, cable installation and testing •Extensive knowledge in Microsoft Windows Platforms (9.x, NT, 2000, 2003, 2008, Exchange Server, Active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700"/>
          <w:sz w:val="18"/>
          <w:szCs w:val="18"/>
          <w:u w:val="none"/>
          <w:shd w:fill="auto" w:val="clear"/>
          <w:vertAlign w:val="baseline"/>
          <w:rtl w:val="0"/>
        </w:rPr>
        <w:t xml:space="preserve">•Exchange Server 2003, 2007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d00"/>
          <w:sz w:val="18"/>
          <w:szCs w:val="18"/>
          <w:u w:val="none"/>
          <w:shd w:fill="auto" w:val="clear"/>
          <w:vertAlign w:val="baseline"/>
          <w:rtl w:val="0"/>
        </w:rPr>
        <w:t xml:space="preserve">•Configuration and Managing of Servers and Workstations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d00"/>
          <w:sz w:val="18"/>
          <w:szCs w:val="18"/>
          <w:u w:val="none"/>
          <w:shd w:fill="auto" w:val="clear"/>
          <w:vertAlign w:val="baseline"/>
          <w:rtl w:val="0"/>
        </w:rPr>
        <w:t xml:space="preserve">•In-depth knowledge in Microsoft Windows 2000, 2003 &amp; 2008 Active Directory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d00"/>
          <w:sz w:val="18"/>
          <w:szCs w:val="18"/>
          <w:u w:val="none"/>
          <w:shd w:fill="auto" w:val="clear"/>
          <w:vertAlign w:val="baseline"/>
          <w:rtl w:val="0"/>
        </w:rPr>
        <w:t xml:space="preserve">•Extensive knowledge in Computer Hardware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100"/>
          <w:sz w:val="18"/>
          <w:szCs w:val="18"/>
          <w:u w:val="none"/>
          <w:shd w:fill="auto" w:val="clear"/>
          <w:vertAlign w:val="baseline"/>
          <w:rtl w:val="0"/>
        </w:rPr>
        <w:t xml:space="preserve">•Extensive knowledge in Symantec Backup Exec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5600"/>
          <w:sz w:val="18"/>
          <w:szCs w:val="18"/>
          <w:u w:val="none"/>
          <w:shd w:fill="auto" w:val="clear"/>
          <w:vertAlign w:val="baseline"/>
          <w:rtl w:val="0"/>
        </w:rPr>
        <w:t xml:space="preserve">•Good troubleshooting skills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b00"/>
          <w:sz w:val="18"/>
          <w:szCs w:val="18"/>
          <w:u w:val="none"/>
          <w:shd w:fill="auto" w:val="clear"/>
          <w:vertAlign w:val="baseline"/>
          <w:rtl w:val="0"/>
        </w:rPr>
        <w:t xml:space="preserve">•Now Leaning System Center Data Protection Manager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4a00"/>
          <w:sz w:val="18"/>
          <w:szCs w:val="18"/>
          <w:u w:val="none"/>
          <w:shd w:fill="auto" w:val="clear"/>
          <w:vertAlign w:val="baseline"/>
          <w:rtl w:val="0"/>
        </w:rPr>
        <w:t xml:space="preserve">Feb 2011 - Date working with Confidential as an IT system Administrator (Foundations Business Continuity Team)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e00"/>
          <w:sz w:val="18"/>
          <w:szCs w:val="18"/>
          <w:u w:val="none"/>
          <w:shd w:fill="auto" w:val="clear"/>
          <w:vertAlign w:val="baseline"/>
          <w:rtl w:val="0"/>
        </w:rPr>
        <w:t xml:space="preserve">•Maintain SCOM 2007 What's Up Gold on a daily basis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800"/>
          <w:sz w:val="18"/>
          <w:szCs w:val="18"/>
          <w:u w:val="none"/>
          <w:shd w:fill="auto" w:val="clear"/>
          <w:vertAlign w:val="baseline"/>
          <w:rtl w:val="0"/>
        </w:rPr>
        <w:t xml:space="preserve">•Configures and maintains SCOM in the LAB/Dev environment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3700"/>
          <w:sz w:val="18"/>
          <w:szCs w:val="18"/>
          <w:u w:val="none"/>
          <w:shd w:fill="auto" w:val="clear"/>
          <w:vertAlign w:val="baseline"/>
          <w:rtl w:val="0"/>
        </w:rPr>
        <w:t xml:space="preserve">•Assist Branch offices with backups (Symantec backup Exec)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f00"/>
          <w:sz w:val="18"/>
          <w:szCs w:val="18"/>
          <w:u w:val="none"/>
          <w:shd w:fill="auto" w:val="clear"/>
          <w:vertAlign w:val="baseline"/>
          <w:rtl w:val="0"/>
        </w:rPr>
        <w:t xml:space="preserve">•Assist with AD and Exchange with branch offices related issues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•Maintains and configure Microsoft Forefront and mail alive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300"/>
          <w:sz w:val="18"/>
          <w:szCs w:val="18"/>
          <w:u w:val="none"/>
          <w:shd w:fill="auto" w:val="clear"/>
          <w:vertAlign w:val="baseline"/>
          <w:rtl w:val="0"/>
        </w:rPr>
        <w:t xml:space="preserve">•Prepares and delivers system performance statistics and reports weekly (disk usage, forefront reports)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100"/>
          <w:sz w:val="18"/>
          <w:szCs w:val="18"/>
          <w:u w:val="none"/>
          <w:shd w:fill="auto" w:val="clear"/>
          <w:vertAlign w:val="baseline"/>
          <w:rtl w:val="0"/>
        </w:rPr>
        <w:t xml:space="preserve">•Configures software changes in Spotlight on AD, What's Up Gold, SCOM, and Spotlight on AD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800"/>
          <w:sz w:val="18"/>
          <w:szCs w:val="18"/>
          <w:u w:val="none"/>
          <w:shd w:fill="auto" w:val="clear"/>
          <w:vertAlign w:val="baseline"/>
          <w:rtl w:val="0"/>
        </w:rPr>
        <w:t xml:space="preserve">⚫Update alerts and work with customers to setup and maintain alerts that fit their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