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#0051</w:t>
      </w:r>
    </w:p>
    <w:p>
      <w:r>
        <w:t>Target Position: ['Full Stack Engineer Intern', 'Full Stack Engineer Intern']</w:t>
      </w:r>
    </w:p>
    <w:p>
      <w:r>
        <w:t>Education: ['M.S.', 'B.S.'] in ['Computer Science', 'Computer Science']</w:t>
      </w:r>
    </w:p>
    <w:p>
      <w:pPr>
        <w:pStyle w:val="Heading1"/>
      </w:pPr>
      <w:r>
        <w:t>Professional Summary</w:t>
      </w:r>
    </w:p>
    <w:p>
      <w:r>
        <w:t>Flexible, autonomous graduate with an MS in Computer Science looking to leverage experience building responsive and scalable web apps to solve problems that delight end-users. Motivated to learn from senior engineers while sharing innovative ideas in an environment like Odoo that values personal growth.</w:t>
      </w:r>
    </w:p>
    <w:p>
      <w:pPr>
        <w:pStyle w:val="Heading1"/>
      </w:pPr>
      <w:r>
        <w:t>Technical Skills</w:t>
      </w:r>
    </w:p>
    <w:p>
      <w:r>
        <w:t>[]</w:t>
      </w:r>
    </w:p>
    <w:p>
      <w:pPr>
        <w:pStyle w:val="Heading1"/>
      </w:pPr>
      <w:r>
        <w:t>Experience &amp; Responsibilities</w:t>
      </w:r>
    </w:p>
    <w:p>
      <w:r>
        <w:t>Open-Source Technologies</w:t>
        <w:br/>
        <w:br/>
        <w:t>CI/CD Culture &amp; Tooling</w:t>
        <w:br/>
        <w:br/>
        <w:t>Product Availability &amp; Scalability</w:t>
        <w:br/>
        <w:br/>
        <w:t>Automation (Build &amp; Deploy)</w:t>
        <w:br/>
        <w:br/>
        <w:t>Monitoring &amp; Reliability</w:t>
        <w:br/>
        <w:br/>
        <w:t>Infrastructure Innovation</w:t>
        <w:br/>
        <w:br/>
        <w:t>Software Engineering Velocity</w:t>
        <w:br/>
        <w:br/>
        <w:t>Infrastructure Resiliency</w:t>
        <w:br/>
        <w:br/>
        <w:t>Security &amp; Data Availability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