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IT RESUME EXAMPLE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From Resume Genius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600"/>
          <w:sz w:val="18"/>
          <w:szCs w:val="18"/>
          <w:u w:val="none"/>
          <w:shd w:fill="auto" w:val="clear"/>
          <w:vertAlign w:val="baseline"/>
          <w:rtl w:val="0"/>
        </w:rPr>
        <w:t xml:space="preserve">IT Specialist with over 9+ years of experience in information security and digital forensics. Expert with a wide variety of security, engineering, networking, and operating system software. Possesses an Associate Degree in Information Security and Digital Forensics.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  <w:rtl w:val="0"/>
        </w:rPr>
        <w:t xml:space="preserve">(123) 456-7895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Columbia, SC 60622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thomasbeasley@gmail.com in linkedin.com/thomasbeasley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86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a500"/>
          <w:sz w:val="18"/>
          <w:szCs w:val="18"/>
          <w:u w:val="none"/>
          <w:shd w:fill="auto" w:val="clear"/>
          <w:vertAlign w:val="baseline"/>
          <w:rtl w:val="0"/>
        </w:rPr>
        <w:t xml:space="preserve">2020-Current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9600"/>
          <w:sz w:val="18"/>
          <w:szCs w:val="18"/>
          <w:u w:val="none"/>
          <w:shd w:fill="auto" w:val="clear"/>
          <w:vertAlign w:val="baseline"/>
          <w:rtl w:val="0"/>
        </w:rPr>
        <w:t xml:space="preserve">2018-2020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8e00"/>
          <w:sz w:val="18"/>
          <w:szCs w:val="18"/>
          <w:u w:val="none"/>
          <w:shd w:fill="auto" w:val="clear"/>
          <w:vertAlign w:val="baseline"/>
          <w:rtl w:val="0"/>
        </w:rPr>
        <w:t xml:space="preserve">2014-2018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7e00"/>
          <w:sz w:val="18"/>
          <w:szCs w:val="18"/>
          <w:u w:val="none"/>
          <w:shd w:fill="auto" w:val="clear"/>
          <w:vertAlign w:val="baseline"/>
          <w:rtl w:val="0"/>
        </w:rPr>
        <w:t xml:space="preserve">Security Operations Security Analyst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Security Professionals Inc., Columbia, SC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Monitor multiple security systems for a Fortune 500 company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Investigate incidents caused by malicious activities, and identify false positives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Document security events daily to create a baseline 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activity for the client network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7e00"/>
          <w:sz w:val="18"/>
          <w:szCs w:val="18"/>
          <w:u w:val="none"/>
          <w:shd w:fill="auto" w:val="clear"/>
          <w:vertAlign w:val="baseline"/>
          <w:rtl w:val="0"/>
        </w:rPr>
        <w:t xml:space="preserve">Network Operations Monitoring Technician Technology Smarts, Charleston, SC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Refined and improved the existing documentation system, resulting in reduced labor costs totaling $15,000 annually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via increased workplace efficiency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Consolidated multiple ticketing systems, improving communication and ticket turnover rate by 7%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Investigated alerts created by IDS/IPS, including malicious file uploads, compromised servers, SQL injections, and port scanning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Information Security Consultant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Suntrust Financial, Charleston, SC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Conducted risk assessments and security audits for various clients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Developed and implemented security policies and procedures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Conducted penetration testing and vulnerability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assessments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Provided training and awareness programs for employees on information security best practices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2013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B.S. Information Technology Trident Community College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2011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A.A. Information Security and Digital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Forensics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Trident Community College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8600"/>
          <w:sz w:val="18"/>
          <w:szCs w:val="18"/>
          <w:u w:val="none"/>
          <w:shd w:fill="auto" w:val="clear"/>
          <w:vertAlign w:val="baseline"/>
          <w:rtl w:val="0"/>
        </w:rPr>
        <w:t xml:space="preserve">Key Technical Skills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McAfee SIEM/EPO/NSM FireEye CMS/ETP OllyDbg/WinDbg/GBD Wireshark/TCPView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DNS Servers, Mail Server Windows 10, 11, Linux, Mac OS Google Workspace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2014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Certified Information Systems Security Professional (CISSP)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2013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Systems Engineer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(MCSE) 2012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600"/>
          <w:sz w:val="18"/>
          <w:szCs w:val="18"/>
          <w:u w:val="none"/>
          <w:shd w:fill="auto" w:val="clear"/>
          <w:vertAlign w:val="baseline"/>
          <w:rtl w:val="0"/>
        </w:rPr>
        <w:t xml:space="preserve">Computer Security &amp; Forensics Certificate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