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765667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76566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IT PROJECT MANAGER RESUME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by RESUME GENIUS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RESUME SUMMARY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Solution-focused IT project manager with 4+ years of experience in leading large-scale technology projects from design through to implementation. Instrumental in dissecting complex problems, devising iterative processes, and leading end-to-end change management.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PROFESSIONAL EXPERIENCE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IT Project Manager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Sevatec, Fairfax, VA | September 2020-present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Oversee a team of 20+ IT professionals to successfully manage 12+ major technology releases per year with projects ranging from $120,000 to over $470,000 requiring 12,000+ resource hours Lead all aspects of projects, including capacity planning, resource allocation, project documentation, client engagement, and change management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Enhance project-wide efficiencies by creating 13+ filters and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dashboards in Jira to monitor the progress of 350 to 400 bugs and enhancement tickets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• Address and resolve project risks, roadblocks, and obstacles while securing resources to efficiently complete deliverables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Project Consultant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Miracle Systems, Arlington, VA | October 2018-August 2020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• Devised project plans and engagement activities to prepare 20 call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centers for major technology and process changes and new product launches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Reduced new account opening errors by over 47% by developing an effective manual to explain the approved scenarios for opening account products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• Created and executed over 500 new or updated procedures to ensure flawless implementation and adoption of new processes Generated $1.2 million in revenue by completing 10+ implementation projects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Phone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CONTACT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(703) 470 4027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Email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quentinfogg@gmail.com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LinkedIn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linkedin.com/in/quentinfogg/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Address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47 Tubman Avenue, Fairfax, VA 22030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PMI | 2020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Project Management Professional Certification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River Brook University, IL | 2014-2018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BS IT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SOFT SKILLS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Project Planning Client Relations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Team Leadership Adobe Illustrator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HARD SKILLS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Planview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SQL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MS Visio Jira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