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273464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2734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Montgomery Street, San Francisco, CA 94105(555) 432-1000 ◄ resumesample@example.com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A versatile and creative Project Manager effectively leads and directs projects from inception to launch. More than 5 years of progressive management experience and repeated success in developing project initiatives, directing project plans, and achieving revenue performance targets.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96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96e200"/>
          <w:sz w:val="18"/>
          <w:szCs w:val="18"/>
          <w:u w:val="none"/>
          <w:shd w:fill="auto" w:val="clear"/>
          <w:vertAlign w:val="baseline"/>
          <w:rtl w:val="0"/>
        </w:rPr>
        <w:t xml:space="preserve">HIGHLIGHTS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MS Office (Word, Excel, PPT, Outlook)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Detail oriented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Project management and product development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Effective communication skills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Budgeting and forecasting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Process improvement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Analytical, organizational, and time management skills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Organized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  <w:rtl w:val="0"/>
        </w:rPr>
        <w:t xml:space="preserve">ACCOMPLISHMENTS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Recipient of the Discipline Achievement Award for Introduction to Business in 2009 and 2010. Recipient of the Discipline Achievement Award for Marketing in 2011.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· Recipient of the Product Team of the Year Award in 2013.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  <w:rtl w:val="0"/>
        </w:rPr>
        <w:t xml:space="preserve">PRODUCT DEVELOPER/PROJECT MANAGER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Oxford University Press, Inc. | Oxford, Oxon Ox2 6Dp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• Manage project budgets of $700,000.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65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56600"/>
          <w:sz w:val="18"/>
          <w:szCs w:val="18"/>
          <w:u w:val="none"/>
          <w:shd w:fill="auto" w:val="clear"/>
          <w:vertAlign w:val="baseline"/>
          <w:rtl w:val="0"/>
        </w:rPr>
        <w:t xml:space="preserve">2014 to CURRENT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Draft project goals, objectives, budgets, complex production schedules, execute action plans, and lead meetings with brand managers, authors, and subject matter experts to review project status.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Collaborate with core team members including digital product analysts, brand managers, and director of digital content in developing/testing/implementing digital tools and platforms to provide market leading online assessment content and deliver world-class digital content.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Identify potential supplement authors and subject matter experts, negotiate work-for-hire agreements, and manage team of 15-25 freelance work based on guidelines established.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96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6e200"/>
          <w:sz w:val="18"/>
          <w:szCs w:val="18"/>
          <w:u w:val="none"/>
          <w:shd w:fill="auto" w:val="clear"/>
          <w:vertAlign w:val="baseline"/>
          <w:rtl w:val="0"/>
        </w:rPr>
        <w:t xml:space="preserve">DEOELOPMENT EDITOR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Groupm❘ Saint Petersburg, FL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600"/>
          <w:sz w:val="18"/>
          <w:szCs w:val="18"/>
          <w:u w:val="none"/>
          <w:shd w:fill="auto" w:val="clear"/>
          <w:vertAlign w:val="baseline"/>
          <w:rtl w:val="0"/>
        </w:rPr>
        <w:t xml:space="preserve">2009 to 06/2011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Worked closely with authors, editorial team members, design and production, marketing, the sales force, and additional internal and external customers, following McGraw-Hill's market-driven product development model.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Established project goals, objectives, budget, and schedules with Executive Editor.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Researched and analyzed targeted competition to determine the competitive environment with regard to textual presentation and pedagogical features.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Established, implemented, commissioned, and analyzed reviews for market research and development purposes of print and digital products.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Prepared and submitted turnover packets and worked in tandem with colleagues in the digital group; Editorial, Design, and Production; and others to ensure timely publications and/or launch.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Attended the Summer and Winter American Marketing Association's Educator's Conference, managed the set-up of booth, and identified the exhibit for potential customers working one-on-one with customer's explaining new products and features that differentiate from competitors' products.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  <w:rtl w:val="0"/>
        </w:rPr>
        <w:t xml:space="preserve">ASOISTANT ACCOUNT EXECUTIVE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Tria Restaurant | River Falls, WI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600"/>
          <w:sz w:val="18"/>
          <w:szCs w:val="18"/>
          <w:u w:val="none"/>
          <w:shd w:fill="auto" w:val="clear"/>
          <w:vertAlign w:val="baseline"/>
          <w:rtl w:val="0"/>
        </w:rPr>
        <w:t xml:space="preserve">01/2008 to 04/2008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. Worked on Alaska Airlines, Albertsons, Lucky, and Staples maintaining a working relationship with clients while managing internal teams to meet deadlines and expectations.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Coordinated and monitored projects from the inception of a job to final production.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Conducted a competitive market analysis by going out in the field, compiled key data for competitive landscape, and interpreted key findings.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Generated timelines for all print and radio production projects.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Assisted with weekly client status reports and helped team manage various client requests on a daily basis.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  <w:rtl w:val="0"/>
        </w:rPr>
        <w:t xml:space="preserve">ASOISTANT MEDIA PLANNER/RESEARCH - FREELANCER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GenerH Inc | City, STATE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08/2007 to 2008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Worked closely with Media Planning Director and Marketing Team on 2008 media planning and research for various clients.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recommendations based on client's target audience and suitable media mix.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Reviewed statistical data and research reports on consumer demographics, geography, and category sales trends.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Created competitive analysis reports and identified key industry trends.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  <w:rtl w:val="0"/>
        </w:rPr>
        <w:t xml:space="preserve">ASOISTANT MEDIA PLANNER/CLIENT SERVICES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Mind Share World | City, STATE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02/2005 to 03/2007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Provided the client with research and development of media plans to efficiently promote client brand. Identified target audience and ideal media outlets.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Recommended media mix and frequency appropriate to the client's budget and objectives.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Established competitive analysis reports and identified major trends and significant findings. Researched statistical information of Hispanic trends in the market and interpreted findings.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96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6e200"/>
          <w:sz w:val="18"/>
          <w:szCs w:val="18"/>
          <w:u w:val="none"/>
          <w:shd w:fill="auto" w:val="clear"/>
          <w:vertAlign w:val="baseline"/>
          <w:rtl w:val="0"/>
        </w:rPr>
        <w:t xml:space="preserve">FRONT DESK AGENT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Hyatt Regency Chicago | City, STATE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02/2002 to 04/2005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• Provide courteous and professional service to all hotel guests while up-selling hotel services to enhance awareness of the hotel's new additions.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Guest registration and accommodating special requests whenever possible.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Posting guest charges and providing guests with sufficient documentation of any room billings. Handling guest check-ins and check-outs efficiently and in a friendly and professional manner. • Offered promotion in March 2003 but needed to focus in finishing B.S. in Marketing.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Bachelor of Science | Marketing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DePaul University, Chicago, IL Minor in Spanish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LANGUAGES Bilingual English/Spanish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2004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attention to detail, enthusiastic people person, problem-solving skills, effective communication skills, creative, resourceful, detail oriented, quick-learner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