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CEEFDF" w14:textId="0D7E55CA" w:rsidR="005E76F7" w:rsidRDefault="005E76F7" w:rsidP="00A924BE">
      <w:pPr>
        <w:spacing w:after="0" w:line="360" w:lineRule="auto"/>
        <w:jc w:val="center"/>
        <w:rPr>
          <w:rFonts w:ascii="Century Gothic" w:hAnsi="Century Gothic"/>
          <w:b/>
          <w:sz w:val="32"/>
          <w:szCs w:val="32"/>
          <w:u w:val="single"/>
        </w:rPr>
      </w:pPr>
      <w:r>
        <w:rPr>
          <w:rFonts w:cstheme="minorHAnsi"/>
          <w:noProof/>
          <w:szCs w:val="24"/>
          <w:lang w:val="en-MY" w:eastAsia="en-MY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A73216C" wp14:editId="7BF8887C">
                <wp:simplePos x="0" y="0"/>
                <wp:positionH relativeFrom="column">
                  <wp:posOffset>-342900</wp:posOffset>
                </wp:positionH>
                <wp:positionV relativeFrom="paragraph">
                  <wp:posOffset>-504825</wp:posOffset>
                </wp:positionV>
                <wp:extent cx="7153275" cy="9267825"/>
                <wp:effectExtent l="19050" t="19050" r="47625" b="47625"/>
                <wp:wrapNone/>
                <wp:docPr id="2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53275" cy="9267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53A80B" w14:textId="77777777" w:rsidR="005E76F7" w:rsidRPr="002E2E37" w:rsidRDefault="005E76F7" w:rsidP="005E76F7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sz w:val="48"/>
                                <w:szCs w:val="48"/>
                                <w:lang w:val="pt-BR"/>
                              </w:rPr>
                            </w:pPr>
                          </w:p>
                          <w:p w14:paraId="6B62922C" w14:textId="77777777" w:rsidR="005E76F7" w:rsidRPr="002E2E37" w:rsidRDefault="005E76F7" w:rsidP="005E76F7">
                            <w:pPr>
                              <w:jc w:val="center"/>
                              <w:rPr>
                                <w:rFonts w:ascii="Calibri" w:hAnsi="Calibri" w:cs="Calibri"/>
                                <w:sz w:val="48"/>
                                <w:szCs w:val="48"/>
                                <w:lang w:val="pt-BR"/>
                              </w:rPr>
                            </w:pPr>
                          </w:p>
                          <w:p w14:paraId="3F8E9CA4" w14:textId="77777777" w:rsidR="005E76F7" w:rsidRPr="005E76F7" w:rsidRDefault="005E76F7" w:rsidP="005E76F7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14:paraId="5D1C26C1" w14:textId="77777777" w:rsidR="005E76F7" w:rsidRPr="002E2E37" w:rsidRDefault="005E76F7" w:rsidP="005E76F7">
                            <w:pPr>
                              <w:rPr>
                                <w:rFonts w:ascii="Calibri" w:hAnsi="Calibri" w:cs="Calibri"/>
                                <w:b/>
                                <w:sz w:val="48"/>
                                <w:szCs w:val="48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73216C" id="Rectangle 4" o:spid="_x0000_s1026" style="position:absolute;left:0;text-align:left;margin-left:-27pt;margin-top:-39.75pt;width:563.25pt;height:729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" strokeweight="4.5pt">
                <v:stroke linestyle="thinThick"/>
                <v:textbox>
                  <w:txbxContent>
                    <w:p w14:paraId="7353A80B" w14:textId="77777777" w:rsidR="005E76F7" w:rsidRPr="002E2E37" w:rsidRDefault="005E76F7" w:rsidP="005E76F7">
                      <w:pPr>
                        <w:jc w:val="center"/>
                        <w:rPr>
                          <w:rFonts w:ascii="Calibri" w:hAnsi="Calibri" w:cs="Calibri"/>
                          <w:b/>
                          <w:sz w:val="48"/>
                          <w:szCs w:val="48"/>
                          <w:lang w:val="pt-BR"/>
                        </w:rPr>
                      </w:pPr>
                    </w:p>
                    <w:p w14:paraId="6B62922C" w14:textId="77777777" w:rsidR="005E76F7" w:rsidRPr="002E2E37" w:rsidRDefault="005E76F7" w:rsidP="005E76F7">
                      <w:pPr>
                        <w:jc w:val="center"/>
                        <w:rPr>
                          <w:rFonts w:ascii="Calibri" w:hAnsi="Calibri" w:cs="Calibri"/>
                          <w:sz w:val="48"/>
                          <w:szCs w:val="48"/>
                          <w:lang w:val="pt-BR"/>
                        </w:rPr>
                      </w:pPr>
                    </w:p>
                    <w:p w14:paraId="3F8E9CA4" w14:textId="77777777" w:rsidR="005E76F7" w:rsidRPr="005E76F7" w:rsidRDefault="005E76F7" w:rsidP="005E76F7">
                      <w:pPr>
                        <w:jc w:val="center"/>
                        <w:rPr>
                          <w:rFonts w:ascii="Calibri" w:hAnsi="Calibri" w:cs="Calibri"/>
                          <w:b/>
                          <w:sz w:val="20"/>
                          <w:szCs w:val="20"/>
                          <w:lang w:val="pt-BR"/>
                        </w:rPr>
                      </w:pPr>
                    </w:p>
                    <w:p w14:paraId="5D1C26C1" w14:textId="77777777" w:rsidR="005E76F7" w:rsidRPr="002E2E37" w:rsidRDefault="005E76F7" w:rsidP="005E76F7">
                      <w:pPr>
                        <w:rPr>
                          <w:rFonts w:ascii="Calibri" w:hAnsi="Calibri" w:cs="Calibri"/>
                          <w:b/>
                          <w:sz w:val="48"/>
                          <w:szCs w:val="48"/>
                          <w:lang w:val="pt-B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93136C">
        <w:rPr>
          <w:rFonts w:cstheme="minorHAnsi"/>
          <w:noProof/>
          <w:szCs w:val="24"/>
          <w:lang w:val="en-MY" w:eastAsia="en-MY"/>
        </w:rPr>
        <w:drawing>
          <wp:inline distT="0" distB="0" distL="0" distR="0" wp14:anchorId="566B8A1A" wp14:editId="769DE674">
            <wp:extent cx="4514850" cy="561975"/>
            <wp:effectExtent l="19050" t="0" r="0" b="0"/>
            <wp:docPr id="2" name="Picture 1" descr="bism5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sm5B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32B95E" w14:textId="110712FC" w:rsidR="005E76F7" w:rsidRDefault="005E76F7" w:rsidP="00A924BE">
      <w:pPr>
        <w:spacing w:after="0" w:line="360" w:lineRule="auto"/>
        <w:jc w:val="center"/>
        <w:rPr>
          <w:rFonts w:ascii="Century Gothic" w:hAnsi="Century Gothic"/>
          <w:b/>
          <w:sz w:val="32"/>
          <w:szCs w:val="32"/>
          <w:u w:val="single"/>
        </w:rPr>
      </w:pPr>
    </w:p>
    <w:p w14:paraId="57700272" w14:textId="77777777" w:rsidR="005E76F7" w:rsidRDefault="005E76F7" w:rsidP="00A924BE">
      <w:pPr>
        <w:spacing w:after="0" w:line="360" w:lineRule="auto"/>
        <w:jc w:val="center"/>
        <w:rPr>
          <w:rFonts w:ascii="Century Gothic" w:hAnsi="Century Gothic"/>
          <w:b/>
          <w:sz w:val="32"/>
          <w:szCs w:val="32"/>
          <w:u w:val="single"/>
        </w:rPr>
      </w:pPr>
    </w:p>
    <w:p w14:paraId="56198B3B" w14:textId="74043A05" w:rsidR="00AC4403" w:rsidRPr="00BD2D32" w:rsidRDefault="002D1B5E" w:rsidP="00A924BE">
      <w:pPr>
        <w:spacing w:after="0" w:line="360" w:lineRule="auto"/>
        <w:jc w:val="center"/>
        <w:rPr>
          <w:rFonts w:ascii="Century Gothic" w:hAnsi="Century Gothic"/>
          <w:b/>
          <w:sz w:val="32"/>
          <w:szCs w:val="32"/>
          <w:u w:val="single"/>
        </w:rPr>
      </w:pPr>
      <w:r w:rsidRPr="00BD2D32">
        <w:rPr>
          <w:rFonts w:ascii="Century Gothic" w:hAnsi="Century Gothic"/>
          <w:b/>
          <w:sz w:val="32"/>
          <w:szCs w:val="32"/>
          <w:u w:val="single"/>
        </w:rPr>
        <w:t>TABUNG KHAIRAT KEMATIAN</w:t>
      </w:r>
      <w:r w:rsidR="0058497F">
        <w:rPr>
          <w:rFonts w:ascii="Century Gothic" w:hAnsi="Century Gothic"/>
          <w:b/>
          <w:sz w:val="32"/>
          <w:szCs w:val="32"/>
          <w:u w:val="single"/>
        </w:rPr>
        <w:t xml:space="preserve"> (TKK)</w:t>
      </w:r>
      <w:r w:rsidRPr="00BD2D32">
        <w:rPr>
          <w:rFonts w:ascii="Century Gothic" w:hAnsi="Century Gothic"/>
          <w:b/>
          <w:sz w:val="32"/>
          <w:szCs w:val="32"/>
          <w:u w:val="single"/>
        </w:rPr>
        <w:t xml:space="preserve"> SURAU AS-SYAKIRIN</w:t>
      </w:r>
    </w:p>
    <w:p w14:paraId="2CFF4721" w14:textId="77777777" w:rsidR="002D1B5E" w:rsidRPr="00BD2D32" w:rsidRDefault="002D1B5E" w:rsidP="00A924BE">
      <w:pPr>
        <w:spacing w:after="0" w:line="360" w:lineRule="auto"/>
        <w:jc w:val="center"/>
        <w:rPr>
          <w:rFonts w:ascii="Century Gothic" w:hAnsi="Century Gothic"/>
          <w:b/>
          <w:sz w:val="32"/>
          <w:szCs w:val="32"/>
          <w:u w:val="single"/>
        </w:rPr>
      </w:pPr>
      <w:r w:rsidRPr="00BD2D32">
        <w:rPr>
          <w:rFonts w:ascii="Century Gothic" w:hAnsi="Century Gothic"/>
          <w:b/>
          <w:sz w:val="32"/>
          <w:szCs w:val="32"/>
          <w:u w:val="single"/>
        </w:rPr>
        <w:t>TAMAN PINGGIRAN USJ, SUBANG JAYA, SELANGOR</w:t>
      </w:r>
    </w:p>
    <w:p w14:paraId="585877A8" w14:textId="7F1AB264" w:rsidR="00B36C1F" w:rsidRDefault="00B36C1F" w:rsidP="00A924BE">
      <w:pPr>
        <w:spacing w:after="0" w:line="360" w:lineRule="auto"/>
        <w:jc w:val="both"/>
        <w:rPr>
          <w:rFonts w:ascii="Century Gothic" w:hAnsi="Century Gothic"/>
        </w:rPr>
      </w:pPr>
    </w:p>
    <w:p w14:paraId="3E3AA482" w14:textId="77777777" w:rsidR="005E76F7" w:rsidRPr="00BD2D32" w:rsidRDefault="005E76F7" w:rsidP="00A924BE">
      <w:pPr>
        <w:spacing w:after="0" w:line="360" w:lineRule="auto"/>
        <w:jc w:val="both"/>
        <w:rPr>
          <w:rFonts w:ascii="Century Gothic" w:hAnsi="Century Gothic"/>
        </w:rPr>
      </w:pPr>
    </w:p>
    <w:p w14:paraId="54F34A7C" w14:textId="0D298920" w:rsidR="002D1B5E" w:rsidRPr="00BD2D32" w:rsidRDefault="002D1B5E" w:rsidP="00EF7D88">
      <w:pPr>
        <w:pStyle w:val="ListParagraph"/>
        <w:numPr>
          <w:ilvl w:val="0"/>
          <w:numId w:val="4"/>
        </w:numPr>
        <w:spacing w:after="0" w:line="360" w:lineRule="auto"/>
        <w:ind w:left="540" w:hanging="540"/>
        <w:jc w:val="both"/>
        <w:rPr>
          <w:rFonts w:ascii="Century Gothic" w:hAnsi="Century Gothic"/>
          <w:b/>
        </w:rPr>
      </w:pPr>
      <w:r w:rsidRPr="00BD2D32">
        <w:rPr>
          <w:rFonts w:ascii="Century Gothic" w:hAnsi="Century Gothic"/>
          <w:b/>
        </w:rPr>
        <w:t>PENGENALAN</w:t>
      </w:r>
    </w:p>
    <w:p w14:paraId="147D6AD0" w14:textId="77968B41" w:rsidR="00504859" w:rsidRDefault="00504859" w:rsidP="000404E1">
      <w:pPr>
        <w:pStyle w:val="ListParagraph"/>
        <w:spacing w:after="0" w:line="360" w:lineRule="auto"/>
        <w:ind w:left="540"/>
        <w:jc w:val="both"/>
        <w:rPr>
          <w:rFonts w:ascii="Century Gothic" w:hAnsi="Century Gothic"/>
          <w:b/>
          <w:i/>
        </w:rPr>
      </w:pPr>
      <w:proofErr w:type="spellStart"/>
      <w:r w:rsidRPr="00BD2D32">
        <w:rPr>
          <w:rFonts w:ascii="Century Gothic" w:hAnsi="Century Gothic"/>
        </w:rPr>
        <w:t>Tabung</w:t>
      </w:r>
      <w:proofErr w:type="spellEnd"/>
      <w:r w:rsidRPr="00BD2D32">
        <w:rPr>
          <w:rFonts w:ascii="Century Gothic" w:hAnsi="Century Gothic"/>
        </w:rPr>
        <w:t xml:space="preserve"> Khairat </w:t>
      </w:r>
      <w:proofErr w:type="spellStart"/>
      <w:r w:rsidRPr="00BD2D32">
        <w:rPr>
          <w:rFonts w:ascii="Century Gothic" w:hAnsi="Century Gothic"/>
        </w:rPr>
        <w:t>Kematian</w:t>
      </w:r>
      <w:proofErr w:type="spellEnd"/>
      <w:r w:rsidR="00F45EF8">
        <w:rPr>
          <w:rFonts w:ascii="Century Gothic" w:hAnsi="Century Gothic"/>
        </w:rPr>
        <w:t xml:space="preserve"> (</w:t>
      </w:r>
      <w:r w:rsidR="00F45EF8" w:rsidRPr="00F45EF8">
        <w:rPr>
          <w:rFonts w:ascii="Century Gothic" w:hAnsi="Century Gothic"/>
          <w:b/>
          <w:bCs/>
        </w:rPr>
        <w:t>TKK</w:t>
      </w:r>
      <w:r w:rsidR="00F45EF8">
        <w:rPr>
          <w:rFonts w:ascii="Century Gothic" w:hAnsi="Century Gothic"/>
        </w:rPr>
        <w:t>)</w:t>
      </w:r>
      <w:r w:rsidRPr="00BD2D32">
        <w:rPr>
          <w:rFonts w:ascii="Century Gothic" w:hAnsi="Century Gothic"/>
        </w:rPr>
        <w:t xml:space="preserve"> Surau As-</w:t>
      </w:r>
      <w:proofErr w:type="spellStart"/>
      <w:r w:rsidRPr="00BD2D32">
        <w:rPr>
          <w:rFonts w:ascii="Century Gothic" w:hAnsi="Century Gothic"/>
        </w:rPr>
        <w:t>Syakirin</w:t>
      </w:r>
      <w:proofErr w:type="spellEnd"/>
      <w:r w:rsidRPr="00BD2D32">
        <w:rPr>
          <w:rFonts w:ascii="Century Gothic" w:hAnsi="Century Gothic"/>
        </w:rPr>
        <w:t xml:space="preserve"> </w:t>
      </w:r>
      <w:proofErr w:type="spellStart"/>
      <w:r w:rsidRPr="00BD2D32">
        <w:rPr>
          <w:rFonts w:ascii="Century Gothic" w:hAnsi="Century Gothic"/>
        </w:rPr>
        <w:t>telah</w:t>
      </w:r>
      <w:proofErr w:type="spellEnd"/>
      <w:r w:rsidRPr="00BD2D32">
        <w:rPr>
          <w:rFonts w:ascii="Century Gothic" w:hAnsi="Century Gothic"/>
        </w:rPr>
        <w:t xml:space="preserve"> </w:t>
      </w:r>
      <w:proofErr w:type="spellStart"/>
      <w:r w:rsidRPr="00BD2D32">
        <w:rPr>
          <w:rFonts w:ascii="Century Gothic" w:hAnsi="Century Gothic"/>
        </w:rPr>
        <w:t>di</w:t>
      </w:r>
      <w:r w:rsidR="00D56334">
        <w:rPr>
          <w:rFonts w:ascii="Century Gothic" w:hAnsi="Century Gothic"/>
        </w:rPr>
        <w:t>tubuhkan</w:t>
      </w:r>
      <w:proofErr w:type="spellEnd"/>
      <w:r w:rsidR="00D56334">
        <w:rPr>
          <w:rFonts w:ascii="Century Gothic" w:hAnsi="Century Gothic"/>
        </w:rPr>
        <w:t xml:space="preserve"> pada </w:t>
      </w:r>
      <w:proofErr w:type="spellStart"/>
      <w:r w:rsidR="00D56334">
        <w:rPr>
          <w:rFonts w:ascii="Century Gothic" w:hAnsi="Century Gothic"/>
        </w:rPr>
        <w:t>tahun</w:t>
      </w:r>
      <w:proofErr w:type="spellEnd"/>
      <w:r w:rsidR="00D56334">
        <w:rPr>
          <w:rFonts w:ascii="Century Gothic" w:hAnsi="Century Gothic"/>
        </w:rPr>
        <w:t xml:space="preserve"> 2009 oleh </w:t>
      </w:r>
      <w:proofErr w:type="spellStart"/>
      <w:r w:rsidRPr="00BD2D32">
        <w:rPr>
          <w:rFonts w:ascii="Century Gothic" w:hAnsi="Century Gothic"/>
        </w:rPr>
        <w:t>pihak</w:t>
      </w:r>
      <w:proofErr w:type="spellEnd"/>
      <w:r w:rsidRPr="00BD2D32">
        <w:rPr>
          <w:rFonts w:ascii="Century Gothic" w:hAnsi="Century Gothic"/>
        </w:rPr>
        <w:t xml:space="preserve"> </w:t>
      </w:r>
      <w:proofErr w:type="spellStart"/>
      <w:r w:rsidRPr="00BD2D32">
        <w:rPr>
          <w:rFonts w:ascii="Century Gothic" w:hAnsi="Century Gothic"/>
        </w:rPr>
        <w:t>Jawatankuasa</w:t>
      </w:r>
      <w:proofErr w:type="spellEnd"/>
      <w:r w:rsidRPr="00BD2D32">
        <w:rPr>
          <w:rFonts w:ascii="Century Gothic" w:hAnsi="Century Gothic"/>
        </w:rPr>
        <w:t xml:space="preserve"> Surau As-</w:t>
      </w:r>
      <w:proofErr w:type="spellStart"/>
      <w:r w:rsidRPr="00BD2D32">
        <w:rPr>
          <w:rFonts w:ascii="Century Gothic" w:hAnsi="Century Gothic"/>
        </w:rPr>
        <w:t>Syakirin</w:t>
      </w:r>
      <w:proofErr w:type="spellEnd"/>
      <w:r w:rsidR="00D56334">
        <w:rPr>
          <w:rFonts w:ascii="Century Gothic" w:hAnsi="Century Gothic"/>
        </w:rPr>
        <w:t xml:space="preserve"> yang </w:t>
      </w:r>
      <w:proofErr w:type="spellStart"/>
      <w:r w:rsidR="00D56334">
        <w:rPr>
          <w:rFonts w:ascii="Century Gothic" w:hAnsi="Century Gothic"/>
        </w:rPr>
        <w:t>telah</w:t>
      </w:r>
      <w:proofErr w:type="spellEnd"/>
      <w:r w:rsidR="00D56334">
        <w:rPr>
          <w:rFonts w:ascii="Century Gothic" w:hAnsi="Century Gothic"/>
        </w:rPr>
        <w:t xml:space="preserve"> </w:t>
      </w:r>
      <w:proofErr w:type="spellStart"/>
      <w:r w:rsidR="00D56334">
        <w:rPr>
          <w:rFonts w:ascii="Century Gothic" w:hAnsi="Century Gothic"/>
        </w:rPr>
        <w:t>bermesyuarat</w:t>
      </w:r>
      <w:proofErr w:type="spellEnd"/>
      <w:r w:rsidR="00D56334">
        <w:rPr>
          <w:rFonts w:ascii="Century Gothic" w:hAnsi="Century Gothic"/>
        </w:rPr>
        <w:t xml:space="preserve"> pada </w:t>
      </w:r>
      <w:r w:rsidRPr="00BD2D32">
        <w:rPr>
          <w:rFonts w:ascii="Century Gothic" w:hAnsi="Century Gothic"/>
        </w:rPr>
        <w:t>20 Mei 2009</w:t>
      </w:r>
      <w:r w:rsidR="00D56334">
        <w:rPr>
          <w:rFonts w:ascii="Century Gothic" w:hAnsi="Century Gothic"/>
        </w:rPr>
        <w:t xml:space="preserve">. </w:t>
      </w:r>
      <w:r w:rsidR="00F45EF8">
        <w:rPr>
          <w:rFonts w:ascii="Century Gothic" w:hAnsi="Century Gothic"/>
        </w:rPr>
        <w:t xml:space="preserve">AJK TKK </w:t>
      </w:r>
      <w:proofErr w:type="spellStart"/>
      <w:r w:rsidR="00D56334">
        <w:rPr>
          <w:rFonts w:ascii="Century Gothic" w:hAnsi="Century Gothic"/>
        </w:rPr>
        <w:t>adalah</w:t>
      </w:r>
      <w:proofErr w:type="spellEnd"/>
      <w:r w:rsidR="00D56334">
        <w:rPr>
          <w:rFonts w:ascii="Century Gothic" w:hAnsi="Century Gothic"/>
        </w:rPr>
        <w:t xml:space="preserve"> </w:t>
      </w:r>
      <w:proofErr w:type="spellStart"/>
      <w:r w:rsidR="00F45EF8">
        <w:rPr>
          <w:rFonts w:ascii="Century Gothic" w:hAnsi="Century Gothic"/>
        </w:rPr>
        <w:t>bernaung</w:t>
      </w:r>
      <w:proofErr w:type="spellEnd"/>
      <w:r w:rsidR="00F45EF8">
        <w:rPr>
          <w:rFonts w:ascii="Century Gothic" w:hAnsi="Century Gothic"/>
        </w:rPr>
        <w:t xml:space="preserve"> </w:t>
      </w:r>
      <w:r w:rsidR="00D56334">
        <w:rPr>
          <w:rFonts w:ascii="Century Gothic" w:hAnsi="Century Gothic"/>
        </w:rPr>
        <w:t>d</w:t>
      </w:r>
      <w:r w:rsidRPr="00BD2D32">
        <w:rPr>
          <w:rFonts w:ascii="Century Gothic" w:hAnsi="Century Gothic"/>
        </w:rPr>
        <w:t>i</w:t>
      </w:r>
      <w:r w:rsidR="00D56334">
        <w:rPr>
          <w:rFonts w:ascii="Century Gothic" w:hAnsi="Century Gothic"/>
        </w:rPr>
        <w:t xml:space="preserve"> </w:t>
      </w:r>
      <w:proofErr w:type="spellStart"/>
      <w:r w:rsidRPr="00BD2D32">
        <w:rPr>
          <w:rFonts w:ascii="Century Gothic" w:hAnsi="Century Gothic"/>
        </w:rPr>
        <w:t>bawah</w:t>
      </w:r>
      <w:proofErr w:type="spellEnd"/>
      <w:r w:rsidRPr="00BD2D32">
        <w:rPr>
          <w:rFonts w:ascii="Century Gothic" w:hAnsi="Century Gothic"/>
        </w:rPr>
        <w:t xml:space="preserve"> </w:t>
      </w:r>
      <w:proofErr w:type="spellStart"/>
      <w:r w:rsidRPr="00BD2D32">
        <w:rPr>
          <w:rFonts w:ascii="Century Gothic" w:hAnsi="Century Gothic"/>
        </w:rPr>
        <w:t>Jawatankuasa</w:t>
      </w:r>
      <w:proofErr w:type="spellEnd"/>
      <w:r w:rsidRPr="00BD2D32">
        <w:rPr>
          <w:rFonts w:ascii="Century Gothic" w:hAnsi="Century Gothic"/>
        </w:rPr>
        <w:t xml:space="preserve"> Surau As-</w:t>
      </w:r>
      <w:proofErr w:type="spellStart"/>
      <w:r w:rsidRPr="00BD2D32">
        <w:rPr>
          <w:rFonts w:ascii="Century Gothic" w:hAnsi="Century Gothic"/>
        </w:rPr>
        <w:t>Syakirin</w:t>
      </w:r>
      <w:proofErr w:type="spellEnd"/>
      <w:r w:rsidRPr="00BD2D32">
        <w:rPr>
          <w:rFonts w:ascii="Century Gothic" w:hAnsi="Century Gothic"/>
        </w:rPr>
        <w:t>.</w:t>
      </w:r>
      <w:r w:rsidR="00EF7D88" w:rsidRPr="00BD2D32">
        <w:rPr>
          <w:rFonts w:ascii="Century Gothic" w:hAnsi="Century Gothic"/>
        </w:rPr>
        <w:t xml:space="preserve"> </w:t>
      </w:r>
      <w:proofErr w:type="spellStart"/>
      <w:r w:rsidRPr="00BD2D32">
        <w:rPr>
          <w:rFonts w:ascii="Century Gothic" w:hAnsi="Century Gothic"/>
        </w:rPr>
        <w:t>Keahlian</w:t>
      </w:r>
      <w:proofErr w:type="spellEnd"/>
      <w:r w:rsidR="00F45EF8">
        <w:rPr>
          <w:rFonts w:ascii="Century Gothic" w:hAnsi="Century Gothic"/>
        </w:rPr>
        <w:t xml:space="preserve"> TKK</w:t>
      </w:r>
      <w:r w:rsidRPr="00BD2D32">
        <w:rPr>
          <w:rFonts w:ascii="Century Gothic" w:hAnsi="Century Gothic"/>
        </w:rPr>
        <w:t xml:space="preserve"> </w:t>
      </w:r>
      <w:proofErr w:type="spellStart"/>
      <w:r w:rsidRPr="00BD2D32">
        <w:rPr>
          <w:rFonts w:ascii="Century Gothic" w:hAnsi="Century Gothic"/>
        </w:rPr>
        <w:t>adalah</w:t>
      </w:r>
      <w:proofErr w:type="spellEnd"/>
      <w:r w:rsidRPr="00BD2D32">
        <w:rPr>
          <w:rFonts w:ascii="Century Gothic" w:hAnsi="Century Gothic"/>
        </w:rPr>
        <w:t xml:space="preserve"> </w:t>
      </w:r>
      <w:proofErr w:type="spellStart"/>
      <w:r w:rsidR="00D56334">
        <w:rPr>
          <w:rFonts w:ascii="Century Gothic" w:hAnsi="Century Gothic"/>
        </w:rPr>
        <w:t>ter</w:t>
      </w:r>
      <w:r w:rsidRPr="00BD2D32">
        <w:rPr>
          <w:rFonts w:ascii="Century Gothic" w:hAnsi="Century Gothic"/>
        </w:rPr>
        <w:t>buka</w:t>
      </w:r>
      <w:proofErr w:type="spellEnd"/>
      <w:r w:rsidRPr="00BD2D32">
        <w:rPr>
          <w:rFonts w:ascii="Century Gothic" w:hAnsi="Century Gothic"/>
        </w:rPr>
        <w:t xml:space="preserve"> </w:t>
      </w:r>
      <w:proofErr w:type="spellStart"/>
      <w:r w:rsidRPr="00BD2D32">
        <w:rPr>
          <w:rFonts w:ascii="Century Gothic" w:hAnsi="Century Gothic"/>
        </w:rPr>
        <w:t>kepada</w:t>
      </w:r>
      <w:proofErr w:type="spellEnd"/>
      <w:r w:rsidRPr="00BD2D32">
        <w:rPr>
          <w:rFonts w:ascii="Century Gothic" w:hAnsi="Century Gothic"/>
        </w:rPr>
        <w:t xml:space="preserve"> </w:t>
      </w:r>
      <w:proofErr w:type="spellStart"/>
      <w:r w:rsidRPr="00BD2D32">
        <w:rPr>
          <w:rFonts w:ascii="Century Gothic" w:hAnsi="Century Gothic"/>
        </w:rPr>
        <w:t>semua</w:t>
      </w:r>
      <w:proofErr w:type="spellEnd"/>
      <w:r w:rsidRPr="00BD2D32">
        <w:rPr>
          <w:rFonts w:ascii="Century Gothic" w:hAnsi="Century Gothic"/>
        </w:rPr>
        <w:t xml:space="preserve"> </w:t>
      </w:r>
      <w:proofErr w:type="spellStart"/>
      <w:r w:rsidRPr="00BD2D32">
        <w:rPr>
          <w:rFonts w:ascii="Century Gothic" w:hAnsi="Century Gothic"/>
        </w:rPr>
        <w:t>ahli</w:t>
      </w:r>
      <w:proofErr w:type="spellEnd"/>
      <w:r w:rsidRPr="00BD2D32">
        <w:rPr>
          <w:rFonts w:ascii="Century Gothic" w:hAnsi="Century Gothic"/>
        </w:rPr>
        <w:t xml:space="preserve"> </w:t>
      </w:r>
      <w:proofErr w:type="spellStart"/>
      <w:r w:rsidR="0060352A">
        <w:rPr>
          <w:rFonts w:ascii="Century Gothic" w:hAnsi="Century Gothic"/>
        </w:rPr>
        <w:t>k</w:t>
      </w:r>
      <w:r w:rsidRPr="00BD2D32">
        <w:rPr>
          <w:rFonts w:ascii="Century Gothic" w:hAnsi="Century Gothic"/>
        </w:rPr>
        <w:t>ariah</w:t>
      </w:r>
      <w:proofErr w:type="spellEnd"/>
      <w:r w:rsidRPr="00BD2D32">
        <w:rPr>
          <w:rFonts w:ascii="Century Gothic" w:hAnsi="Century Gothic"/>
        </w:rPr>
        <w:t xml:space="preserve"> Surau As-</w:t>
      </w:r>
      <w:proofErr w:type="spellStart"/>
      <w:r w:rsidRPr="00BD2D32">
        <w:rPr>
          <w:rFonts w:ascii="Century Gothic" w:hAnsi="Century Gothic"/>
        </w:rPr>
        <w:t>Syakirin</w:t>
      </w:r>
      <w:proofErr w:type="spellEnd"/>
      <w:r w:rsidRPr="00BD2D32">
        <w:rPr>
          <w:rFonts w:ascii="Century Gothic" w:hAnsi="Century Gothic"/>
        </w:rPr>
        <w:t xml:space="preserve"> yang </w:t>
      </w:r>
      <w:proofErr w:type="spellStart"/>
      <w:r w:rsidRPr="00BD2D32">
        <w:rPr>
          <w:rFonts w:ascii="Century Gothic" w:hAnsi="Century Gothic"/>
        </w:rPr>
        <w:t>bermastautin</w:t>
      </w:r>
      <w:proofErr w:type="spellEnd"/>
      <w:r w:rsidRPr="00BD2D32">
        <w:rPr>
          <w:rFonts w:ascii="Century Gothic" w:hAnsi="Century Gothic"/>
        </w:rPr>
        <w:t xml:space="preserve"> di </w:t>
      </w:r>
      <w:r w:rsidRPr="00BD2D32">
        <w:rPr>
          <w:rFonts w:ascii="Century Gothic" w:hAnsi="Century Gothic"/>
          <w:b/>
          <w:i/>
        </w:rPr>
        <w:t>TPUSJ1, TPUSJ2, TPUSJ3</w:t>
      </w:r>
      <w:r w:rsidRPr="00BD2D32">
        <w:rPr>
          <w:rFonts w:ascii="Century Gothic" w:hAnsi="Century Gothic"/>
        </w:rPr>
        <w:t xml:space="preserve"> dan </w:t>
      </w:r>
      <w:r w:rsidRPr="00BD2D32">
        <w:rPr>
          <w:rFonts w:ascii="Century Gothic" w:hAnsi="Century Gothic"/>
          <w:b/>
          <w:i/>
        </w:rPr>
        <w:t>TPUEP.</w:t>
      </w:r>
    </w:p>
    <w:p w14:paraId="65693AF1" w14:textId="77777777" w:rsidR="005E76F7" w:rsidRDefault="005E76F7" w:rsidP="000404E1">
      <w:pPr>
        <w:pStyle w:val="ListParagraph"/>
        <w:spacing w:after="0" w:line="360" w:lineRule="auto"/>
        <w:ind w:left="540"/>
        <w:jc w:val="both"/>
        <w:rPr>
          <w:rFonts w:ascii="Century Gothic" w:hAnsi="Century Gothic"/>
          <w:b/>
          <w:iCs/>
        </w:rPr>
      </w:pPr>
    </w:p>
    <w:p w14:paraId="12E7B04D" w14:textId="77777777" w:rsidR="0060352A" w:rsidRPr="0060352A" w:rsidRDefault="0060352A" w:rsidP="000404E1">
      <w:pPr>
        <w:pStyle w:val="ListParagraph"/>
        <w:spacing w:after="0" w:line="360" w:lineRule="auto"/>
        <w:ind w:left="540"/>
        <w:jc w:val="both"/>
        <w:rPr>
          <w:rFonts w:ascii="Century Gothic" w:hAnsi="Century Gothic"/>
          <w:iCs/>
        </w:rPr>
      </w:pPr>
    </w:p>
    <w:p w14:paraId="2A777964" w14:textId="77777777" w:rsidR="00504859" w:rsidRPr="00BD2D32" w:rsidRDefault="00504859" w:rsidP="00EF7D88">
      <w:pPr>
        <w:pStyle w:val="ListParagraph"/>
        <w:numPr>
          <w:ilvl w:val="0"/>
          <w:numId w:val="4"/>
        </w:numPr>
        <w:spacing w:after="0" w:line="360" w:lineRule="auto"/>
        <w:ind w:left="540" w:hanging="540"/>
        <w:jc w:val="both"/>
        <w:rPr>
          <w:rFonts w:ascii="Century Gothic" w:hAnsi="Century Gothic"/>
          <w:b/>
        </w:rPr>
      </w:pPr>
      <w:r w:rsidRPr="00BD2D32">
        <w:rPr>
          <w:rFonts w:ascii="Century Gothic" w:hAnsi="Century Gothic"/>
          <w:b/>
        </w:rPr>
        <w:t>OBJEKTIF</w:t>
      </w:r>
    </w:p>
    <w:p w14:paraId="3A1494A5" w14:textId="4316BB72" w:rsidR="0060352A" w:rsidRDefault="00504859" w:rsidP="00A924BE">
      <w:pPr>
        <w:pStyle w:val="ListParagraph"/>
        <w:numPr>
          <w:ilvl w:val="1"/>
          <w:numId w:val="4"/>
        </w:numPr>
        <w:spacing w:after="0" w:line="360" w:lineRule="auto"/>
        <w:ind w:left="990" w:hanging="450"/>
        <w:jc w:val="both"/>
        <w:rPr>
          <w:rFonts w:ascii="Century Gothic" w:hAnsi="Century Gothic"/>
        </w:rPr>
      </w:pPr>
      <w:proofErr w:type="spellStart"/>
      <w:r w:rsidRPr="00BD2D32">
        <w:rPr>
          <w:rFonts w:ascii="Century Gothic" w:hAnsi="Century Gothic"/>
        </w:rPr>
        <w:t>Me</w:t>
      </w:r>
      <w:r w:rsidR="0060352A">
        <w:rPr>
          <w:rFonts w:ascii="Century Gothic" w:hAnsi="Century Gothic"/>
        </w:rPr>
        <w:t>nyediakan</w:t>
      </w:r>
      <w:proofErr w:type="spellEnd"/>
      <w:r w:rsidR="0060352A">
        <w:rPr>
          <w:rFonts w:ascii="Century Gothic" w:hAnsi="Century Gothic"/>
        </w:rPr>
        <w:t xml:space="preserve"> </w:t>
      </w:r>
      <w:proofErr w:type="spellStart"/>
      <w:r w:rsidR="0060352A">
        <w:rPr>
          <w:rFonts w:ascii="Century Gothic" w:hAnsi="Century Gothic"/>
        </w:rPr>
        <w:t>maklumat</w:t>
      </w:r>
      <w:proofErr w:type="spellEnd"/>
      <w:r w:rsidR="0060352A">
        <w:rPr>
          <w:rFonts w:ascii="Century Gothic" w:hAnsi="Century Gothic"/>
        </w:rPr>
        <w:t xml:space="preserve"> dan garis </w:t>
      </w:r>
      <w:proofErr w:type="spellStart"/>
      <w:r w:rsidR="0060352A">
        <w:rPr>
          <w:rFonts w:ascii="Century Gothic" w:hAnsi="Century Gothic"/>
        </w:rPr>
        <w:t>panduan</w:t>
      </w:r>
      <w:proofErr w:type="spellEnd"/>
      <w:r w:rsidR="0060352A">
        <w:rPr>
          <w:rFonts w:ascii="Century Gothic" w:hAnsi="Century Gothic"/>
        </w:rPr>
        <w:t xml:space="preserve"> </w:t>
      </w:r>
      <w:proofErr w:type="spellStart"/>
      <w:r w:rsidR="0060352A">
        <w:rPr>
          <w:rFonts w:ascii="Century Gothic" w:hAnsi="Century Gothic"/>
        </w:rPr>
        <w:t>berkenaan</w:t>
      </w:r>
      <w:proofErr w:type="spellEnd"/>
      <w:r w:rsidR="0060352A">
        <w:rPr>
          <w:rFonts w:ascii="Century Gothic" w:hAnsi="Century Gothic"/>
        </w:rPr>
        <w:t xml:space="preserve"> </w:t>
      </w:r>
      <w:r w:rsidR="0058497F">
        <w:rPr>
          <w:rFonts w:ascii="Century Gothic" w:hAnsi="Century Gothic"/>
        </w:rPr>
        <w:t>TKK</w:t>
      </w:r>
      <w:r w:rsidR="0060352A">
        <w:rPr>
          <w:rFonts w:ascii="Century Gothic" w:hAnsi="Century Gothic"/>
        </w:rPr>
        <w:t xml:space="preserve"> </w:t>
      </w:r>
      <w:proofErr w:type="spellStart"/>
      <w:r w:rsidR="0060352A">
        <w:rPr>
          <w:rFonts w:ascii="Century Gothic" w:hAnsi="Century Gothic"/>
        </w:rPr>
        <w:t>kepada</w:t>
      </w:r>
      <w:proofErr w:type="spellEnd"/>
      <w:r w:rsidR="0060352A">
        <w:rPr>
          <w:rFonts w:ascii="Century Gothic" w:hAnsi="Century Gothic"/>
        </w:rPr>
        <w:t xml:space="preserve"> </w:t>
      </w:r>
      <w:proofErr w:type="spellStart"/>
      <w:r w:rsidR="0060352A">
        <w:rPr>
          <w:rFonts w:ascii="Century Gothic" w:hAnsi="Century Gothic"/>
        </w:rPr>
        <w:t>seluruh</w:t>
      </w:r>
      <w:proofErr w:type="spellEnd"/>
      <w:r w:rsidR="0060352A">
        <w:rPr>
          <w:rFonts w:ascii="Century Gothic" w:hAnsi="Century Gothic"/>
        </w:rPr>
        <w:t xml:space="preserve"> </w:t>
      </w:r>
      <w:proofErr w:type="spellStart"/>
      <w:r w:rsidR="0060352A">
        <w:rPr>
          <w:rFonts w:ascii="Century Gothic" w:hAnsi="Century Gothic"/>
        </w:rPr>
        <w:t>ahli</w:t>
      </w:r>
      <w:proofErr w:type="spellEnd"/>
      <w:r w:rsidR="0060352A">
        <w:rPr>
          <w:rFonts w:ascii="Century Gothic" w:hAnsi="Century Gothic"/>
        </w:rPr>
        <w:t xml:space="preserve"> </w:t>
      </w:r>
      <w:proofErr w:type="spellStart"/>
      <w:r w:rsidR="0060352A">
        <w:rPr>
          <w:rFonts w:ascii="Century Gothic" w:hAnsi="Century Gothic"/>
        </w:rPr>
        <w:t>kariah</w:t>
      </w:r>
      <w:proofErr w:type="spellEnd"/>
      <w:r w:rsidR="0060352A">
        <w:rPr>
          <w:rFonts w:ascii="Century Gothic" w:hAnsi="Century Gothic"/>
        </w:rPr>
        <w:t xml:space="preserve"> Surau As-</w:t>
      </w:r>
      <w:proofErr w:type="spellStart"/>
      <w:r w:rsidR="0060352A">
        <w:rPr>
          <w:rFonts w:ascii="Century Gothic" w:hAnsi="Century Gothic"/>
        </w:rPr>
        <w:t>Syakirin</w:t>
      </w:r>
      <w:proofErr w:type="spellEnd"/>
      <w:r w:rsidR="0060352A">
        <w:rPr>
          <w:rFonts w:ascii="Century Gothic" w:hAnsi="Century Gothic"/>
        </w:rPr>
        <w:t>.</w:t>
      </w:r>
    </w:p>
    <w:p w14:paraId="0611E5F4" w14:textId="1ABB68F6" w:rsidR="0060352A" w:rsidRDefault="0060352A" w:rsidP="00A924BE">
      <w:pPr>
        <w:pStyle w:val="ListParagraph"/>
        <w:numPr>
          <w:ilvl w:val="1"/>
          <w:numId w:val="4"/>
        </w:numPr>
        <w:spacing w:after="0" w:line="360" w:lineRule="auto"/>
        <w:ind w:left="990" w:hanging="450"/>
        <w:jc w:val="both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Menjadi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pemudah-cara</w:t>
      </w:r>
      <w:proofErr w:type="spellEnd"/>
      <w:r>
        <w:rPr>
          <w:rFonts w:ascii="Century Gothic" w:hAnsi="Century Gothic"/>
        </w:rPr>
        <w:t xml:space="preserve"> (</w:t>
      </w:r>
      <w:proofErr w:type="spellStart"/>
      <w:r>
        <w:rPr>
          <w:rFonts w:ascii="Century Gothic" w:hAnsi="Century Gothic"/>
        </w:rPr>
        <w:t>fasilitator</w:t>
      </w:r>
      <w:proofErr w:type="spellEnd"/>
      <w:r>
        <w:rPr>
          <w:rFonts w:ascii="Century Gothic" w:hAnsi="Century Gothic"/>
        </w:rPr>
        <w:t xml:space="preserve">) </w:t>
      </w:r>
      <w:proofErr w:type="spellStart"/>
      <w:r>
        <w:rPr>
          <w:rFonts w:ascii="Century Gothic" w:hAnsi="Century Gothic"/>
        </w:rPr>
        <w:t>kepada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waris</w:t>
      </w:r>
      <w:proofErr w:type="spellEnd"/>
      <w:r>
        <w:rPr>
          <w:rFonts w:ascii="Century Gothic" w:hAnsi="Century Gothic"/>
        </w:rPr>
        <w:t xml:space="preserve"> di </w:t>
      </w:r>
      <w:proofErr w:type="spellStart"/>
      <w:r>
        <w:rPr>
          <w:rFonts w:ascii="Century Gothic" w:hAnsi="Century Gothic"/>
        </w:rPr>
        <w:t>dalam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hal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ehwal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menguruskan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sesuatu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kematian</w:t>
      </w:r>
      <w:proofErr w:type="spellEnd"/>
      <w:r>
        <w:rPr>
          <w:rFonts w:ascii="Century Gothic" w:hAnsi="Century Gothic"/>
        </w:rPr>
        <w:t xml:space="preserve"> yang </w:t>
      </w:r>
      <w:proofErr w:type="spellStart"/>
      <w:r>
        <w:rPr>
          <w:rFonts w:ascii="Century Gothic" w:hAnsi="Century Gothic"/>
        </w:rPr>
        <w:t>berlaku</w:t>
      </w:r>
      <w:proofErr w:type="spellEnd"/>
      <w:r>
        <w:rPr>
          <w:rFonts w:ascii="Century Gothic" w:hAnsi="Century Gothic"/>
        </w:rPr>
        <w:t xml:space="preserve"> di </w:t>
      </w:r>
      <w:proofErr w:type="spellStart"/>
      <w:r>
        <w:rPr>
          <w:rFonts w:ascii="Century Gothic" w:hAnsi="Century Gothic"/>
        </w:rPr>
        <w:t>dalam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kariah</w:t>
      </w:r>
      <w:proofErr w:type="spellEnd"/>
      <w:r>
        <w:rPr>
          <w:rFonts w:ascii="Century Gothic" w:hAnsi="Century Gothic"/>
        </w:rPr>
        <w:t xml:space="preserve"> Surau As-</w:t>
      </w:r>
      <w:proofErr w:type="spellStart"/>
      <w:r>
        <w:rPr>
          <w:rFonts w:ascii="Century Gothic" w:hAnsi="Century Gothic"/>
        </w:rPr>
        <w:t>Syakirin</w:t>
      </w:r>
      <w:proofErr w:type="spellEnd"/>
      <w:r>
        <w:rPr>
          <w:rFonts w:ascii="Century Gothic" w:hAnsi="Century Gothic"/>
        </w:rPr>
        <w:t>.</w:t>
      </w:r>
    </w:p>
    <w:p w14:paraId="4478C446" w14:textId="2CF01D32" w:rsidR="00504859" w:rsidRDefault="0060352A" w:rsidP="00A924BE">
      <w:pPr>
        <w:pStyle w:val="ListParagraph"/>
        <w:numPr>
          <w:ilvl w:val="1"/>
          <w:numId w:val="4"/>
        </w:numPr>
        <w:spacing w:after="0" w:line="360" w:lineRule="auto"/>
        <w:ind w:left="990" w:hanging="450"/>
        <w:jc w:val="both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Menyalurkan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bantuan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kewangan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kepada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waris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untuk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meringankan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beban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kepada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keluarga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 w:rsidR="00504859" w:rsidRPr="00BD2D32">
        <w:rPr>
          <w:rFonts w:ascii="Century Gothic" w:hAnsi="Century Gothic"/>
        </w:rPr>
        <w:t>si</w:t>
      </w:r>
      <w:proofErr w:type="spellEnd"/>
      <w:r w:rsidR="00504859" w:rsidRPr="00BD2D32">
        <w:rPr>
          <w:rFonts w:ascii="Century Gothic" w:hAnsi="Century Gothic"/>
        </w:rPr>
        <w:t xml:space="preserve"> </w:t>
      </w:r>
      <w:proofErr w:type="spellStart"/>
      <w:r w:rsidR="00504859" w:rsidRPr="00BD2D32">
        <w:rPr>
          <w:rFonts w:ascii="Century Gothic" w:hAnsi="Century Gothic"/>
        </w:rPr>
        <w:t>mati</w:t>
      </w:r>
      <w:proofErr w:type="spellEnd"/>
      <w:r w:rsidR="00504859" w:rsidRPr="00BD2D32">
        <w:rPr>
          <w:rFonts w:ascii="Century Gothic" w:hAnsi="Century Gothic"/>
        </w:rPr>
        <w:t>.</w:t>
      </w:r>
    </w:p>
    <w:p w14:paraId="129CDFF5" w14:textId="09053C7C" w:rsidR="00D76D05" w:rsidRDefault="00D76D05" w:rsidP="00D76D05">
      <w:pPr>
        <w:pStyle w:val="ListParagraph"/>
        <w:spacing w:after="0" w:line="360" w:lineRule="auto"/>
        <w:ind w:left="990"/>
        <w:jc w:val="both"/>
        <w:rPr>
          <w:rFonts w:ascii="Century Gothic" w:hAnsi="Century Gothic"/>
        </w:rPr>
      </w:pPr>
    </w:p>
    <w:p w14:paraId="28EE278E" w14:textId="53704980" w:rsidR="005E76F7" w:rsidRDefault="005E76F7" w:rsidP="00D76D05">
      <w:pPr>
        <w:pStyle w:val="ListParagraph"/>
        <w:spacing w:after="0" w:line="360" w:lineRule="auto"/>
        <w:ind w:left="990"/>
        <w:jc w:val="both"/>
        <w:rPr>
          <w:rFonts w:ascii="Century Gothic" w:hAnsi="Century Gothic"/>
        </w:rPr>
      </w:pPr>
    </w:p>
    <w:p w14:paraId="15C0A851" w14:textId="1B05E5B9" w:rsidR="005E76F7" w:rsidRDefault="005E76F7" w:rsidP="00D76D05">
      <w:pPr>
        <w:pStyle w:val="ListParagraph"/>
        <w:spacing w:after="0" w:line="360" w:lineRule="auto"/>
        <w:ind w:left="990"/>
        <w:jc w:val="both"/>
        <w:rPr>
          <w:rFonts w:ascii="Century Gothic" w:hAnsi="Century Gothic"/>
        </w:rPr>
      </w:pPr>
    </w:p>
    <w:p w14:paraId="4C4AA9D2" w14:textId="6761BF4B" w:rsidR="005E76F7" w:rsidRDefault="005E76F7" w:rsidP="00D76D05">
      <w:pPr>
        <w:pStyle w:val="ListParagraph"/>
        <w:spacing w:after="0" w:line="360" w:lineRule="auto"/>
        <w:ind w:left="990"/>
        <w:jc w:val="both"/>
        <w:rPr>
          <w:rFonts w:ascii="Century Gothic" w:hAnsi="Century Gothic"/>
        </w:rPr>
      </w:pPr>
    </w:p>
    <w:p w14:paraId="2BF49091" w14:textId="605AC8DD" w:rsidR="005E76F7" w:rsidRDefault="005E76F7" w:rsidP="00D76D05">
      <w:pPr>
        <w:pStyle w:val="ListParagraph"/>
        <w:spacing w:after="0" w:line="360" w:lineRule="auto"/>
        <w:ind w:left="990"/>
        <w:jc w:val="both"/>
        <w:rPr>
          <w:rFonts w:ascii="Century Gothic" w:hAnsi="Century Gothic"/>
        </w:rPr>
      </w:pPr>
    </w:p>
    <w:p w14:paraId="15D8BD59" w14:textId="36E4CADC" w:rsidR="005E76F7" w:rsidRDefault="005E76F7" w:rsidP="00D76D05">
      <w:pPr>
        <w:pStyle w:val="ListParagraph"/>
        <w:spacing w:after="0" w:line="360" w:lineRule="auto"/>
        <w:ind w:left="990"/>
        <w:jc w:val="both"/>
        <w:rPr>
          <w:rFonts w:ascii="Century Gothic" w:hAnsi="Century Gothic"/>
        </w:rPr>
      </w:pPr>
    </w:p>
    <w:p w14:paraId="0247375D" w14:textId="01238B4F" w:rsidR="005E76F7" w:rsidRDefault="005E76F7" w:rsidP="00D76D05">
      <w:pPr>
        <w:pStyle w:val="ListParagraph"/>
        <w:spacing w:after="0" w:line="360" w:lineRule="auto"/>
        <w:ind w:left="990"/>
        <w:jc w:val="both"/>
        <w:rPr>
          <w:rFonts w:ascii="Century Gothic" w:hAnsi="Century Gothic"/>
        </w:rPr>
      </w:pPr>
    </w:p>
    <w:p w14:paraId="41C313DB" w14:textId="7D8483C0" w:rsidR="00504859" w:rsidRPr="00BD2D32" w:rsidRDefault="005E76F7" w:rsidP="00EF7D88">
      <w:pPr>
        <w:pStyle w:val="ListParagraph"/>
        <w:numPr>
          <w:ilvl w:val="0"/>
          <w:numId w:val="4"/>
        </w:numPr>
        <w:spacing w:after="0" w:line="360" w:lineRule="auto"/>
        <w:ind w:left="540" w:hanging="540"/>
        <w:jc w:val="both"/>
        <w:rPr>
          <w:rFonts w:ascii="Century Gothic" w:hAnsi="Century Gothic"/>
          <w:b/>
        </w:rPr>
      </w:pPr>
      <w:r>
        <w:rPr>
          <w:rFonts w:cstheme="minorHAnsi"/>
          <w:noProof/>
          <w:szCs w:val="24"/>
          <w:lang w:val="en-MY" w:eastAsia="en-MY"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FBF456C" wp14:editId="36F69BC8">
                <wp:simplePos x="0" y="0"/>
                <wp:positionH relativeFrom="column">
                  <wp:posOffset>-352425</wp:posOffset>
                </wp:positionH>
                <wp:positionV relativeFrom="paragraph">
                  <wp:posOffset>-561975</wp:posOffset>
                </wp:positionV>
                <wp:extent cx="7153275" cy="9267825"/>
                <wp:effectExtent l="19050" t="19050" r="47625" b="47625"/>
                <wp:wrapNone/>
                <wp:docPr id="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53275" cy="9267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D3F50A" w14:textId="77777777" w:rsidR="005E76F7" w:rsidRPr="002E2E37" w:rsidRDefault="005E76F7" w:rsidP="005E76F7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sz w:val="48"/>
                                <w:szCs w:val="48"/>
                                <w:lang w:val="pt-BR"/>
                              </w:rPr>
                            </w:pPr>
                          </w:p>
                          <w:p w14:paraId="176C3FBA" w14:textId="77777777" w:rsidR="005E76F7" w:rsidRPr="002E2E37" w:rsidRDefault="005E76F7" w:rsidP="005E76F7">
                            <w:pPr>
                              <w:jc w:val="center"/>
                              <w:rPr>
                                <w:rFonts w:ascii="Calibri" w:hAnsi="Calibri" w:cs="Calibri"/>
                                <w:sz w:val="48"/>
                                <w:szCs w:val="48"/>
                                <w:lang w:val="pt-BR"/>
                              </w:rPr>
                            </w:pPr>
                          </w:p>
                          <w:p w14:paraId="2ED573CD" w14:textId="77777777" w:rsidR="005E76F7" w:rsidRPr="005E76F7" w:rsidRDefault="005E76F7" w:rsidP="005E76F7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14:paraId="4DC83FE9" w14:textId="77777777" w:rsidR="005E76F7" w:rsidRPr="002E2E37" w:rsidRDefault="005E76F7" w:rsidP="005E76F7">
                            <w:pPr>
                              <w:rPr>
                                <w:rFonts w:ascii="Calibri" w:hAnsi="Calibri" w:cs="Calibri"/>
                                <w:b/>
                                <w:sz w:val="48"/>
                                <w:szCs w:val="48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BF456C" id="_x0000_s1027" style="position:absolute;left:0;text-align:left;margin-left:-27.75pt;margin-top:-44.25pt;width:563.25pt;height:729.7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" strokeweight="4.5pt">
                <v:stroke linestyle="thinThick"/>
                <v:textbox>
                  <w:txbxContent>
                    <w:p w14:paraId="0DD3F50A" w14:textId="77777777" w:rsidR="005E76F7" w:rsidRPr="002E2E37" w:rsidRDefault="005E76F7" w:rsidP="005E76F7">
                      <w:pPr>
                        <w:jc w:val="center"/>
                        <w:rPr>
                          <w:rFonts w:ascii="Calibri" w:hAnsi="Calibri" w:cs="Calibri"/>
                          <w:b/>
                          <w:sz w:val="48"/>
                          <w:szCs w:val="48"/>
                          <w:lang w:val="pt-BR"/>
                        </w:rPr>
                      </w:pPr>
                    </w:p>
                    <w:p w14:paraId="176C3FBA" w14:textId="77777777" w:rsidR="005E76F7" w:rsidRPr="002E2E37" w:rsidRDefault="005E76F7" w:rsidP="005E76F7">
                      <w:pPr>
                        <w:jc w:val="center"/>
                        <w:rPr>
                          <w:rFonts w:ascii="Calibri" w:hAnsi="Calibri" w:cs="Calibri"/>
                          <w:sz w:val="48"/>
                          <w:szCs w:val="48"/>
                          <w:lang w:val="pt-BR"/>
                        </w:rPr>
                      </w:pPr>
                    </w:p>
                    <w:p w14:paraId="2ED573CD" w14:textId="77777777" w:rsidR="005E76F7" w:rsidRPr="005E76F7" w:rsidRDefault="005E76F7" w:rsidP="005E76F7">
                      <w:pPr>
                        <w:jc w:val="center"/>
                        <w:rPr>
                          <w:rFonts w:ascii="Calibri" w:hAnsi="Calibri" w:cs="Calibri"/>
                          <w:b/>
                          <w:sz w:val="20"/>
                          <w:szCs w:val="20"/>
                          <w:lang w:val="pt-BR"/>
                        </w:rPr>
                      </w:pPr>
                    </w:p>
                    <w:p w14:paraId="4DC83FE9" w14:textId="77777777" w:rsidR="005E76F7" w:rsidRPr="002E2E37" w:rsidRDefault="005E76F7" w:rsidP="005E76F7">
                      <w:pPr>
                        <w:rPr>
                          <w:rFonts w:ascii="Calibri" w:hAnsi="Calibri" w:cs="Calibri"/>
                          <w:b/>
                          <w:sz w:val="48"/>
                          <w:szCs w:val="48"/>
                          <w:lang w:val="pt-B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04859" w:rsidRPr="00BD2D32">
        <w:rPr>
          <w:rFonts w:ascii="Century Gothic" w:hAnsi="Century Gothic"/>
          <w:b/>
        </w:rPr>
        <w:t>SYARAT-SYARAT PENYERTAAN</w:t>
      </w:r>
    </w:p>
    <w:p w14:paraId="73DD946B" w14:textId="1BA6AF65" w:rsidR="00BD6092" w:rsidRPr="00BD2D32" w:rsidRDefault="00BD6092" w:rsidP="00EF7D88">
      <w:pPr>
        <w:pStyle w:val="ListParagraph"/>
        <w:numPr>
          <w:ilvl w:val="1"/>
          <w:numId w:val="4"/>
        </w:numPr>
        <w:spacing w:after="0" w:line="360" w:lineRule="auto"/>
        <w:ind w:left="990" w:hanging="450"/>
        <w:jc w:val="both"/>
        <w:rPr>
          <w:rFonts w:ascii="Century Gothic" w:hAnsi="Century Gothic"/>
        </w:rPr>
      </w:pPr>
      <w:proofErr w:type="spellStart"/>
      <w:r w:rsidRPr="00BD2D32">
        <w:rPr>
          <w:rFonts w:ascii="Century Gothic" w:hAnsi="Century Gothic"/>
        </w:rPr>
        <w:t>Penyertaan</w:t>
      </w:r>
      <w:proofErr w:type="spellEnd"/>
      <w:r w:rsidRPr="00BD2D32">
        <w:rPr>
          <w:rFonts w:ascii="Century Gothic" w:hAnsi="Century Gothic"/>
        </w:rPr>
        <w:t xml:space="preserve"> </w:t>
      </w:r>
      <w:r w:rsidR="00584B5D">
        <w:rPr>
          <w:rFonts w:ascii="Century Gothic" w:hAnsi="Century Gothic"/>
        </w:rPr>
        <w:t>T</w:t>
      </w:r>
      <w:r w:rsidR="0058497F">
        <w:rPr>
          <w:rFonts w:ascii="Century Gothic" w:hAnsi="Century Gothic"/>
        </w:rPr>
        <w:t>KK</w:t>
      </w:r>
      <w:r w:rsidR="00584B5D">
        <w:rPr>
          <w:rFonts w:ascii="Century Gothic" w:hAnsi="Century Gothic"/>
        </w:rPr>
        <w:t xml:space="preserve"> </w:t>
      </w:r>
      <w:proofErr w:type="spellStart"/>
      <w:r w:rsidR="00584B5D">
        <w:rPr>
          <w:rFonts w:ascii="Century Gothic" w:hAnsi="Century Gothic"/>
        </w:rPr>
        <w:t>ini</w:t>
      </w:r>
      <w:proofErr w:type="spellEnd"/>
      <w:r w:rsidR="00584B5D">
        <w:rPr>
          <w:rFonts w:ascii="Century Gothic" w:hAnsi="Century Gothic"/>
        </w:rPr>
        <w:t xml:space="preserve"> </w:t>
      </w:r>
      <w:proofErr w:type="spellStart"/>
      <w:r w:rsidRPr="00BD2D32">
        <w:rPr>
          <w:rFonts w:ascii="Century Gothic" w:hAnsi="Century Gothic"/>
        </w:rPr>
        <w:t>adalah</w:t>
      </w:r>
      <w:proofErr w:type="spellEnd"/>
      <w:r w:rsidRPr="00BD2D32">
        <w:rPr>
          <w:rFonts w:ascii="Century Gothic" w:hAnsi="Century Gothic"/>
        </w:rPr>
        <w:t xml:space="preserve"> </w:t>
      </w:r>
      <w:proofErr w:type="spellStart"/>
      <w:r w:rsidRPr="00BD2D32">
        <w:rPr>
          <w:rFonts w:ascii="Century Gothic" w:hAnsi="Century Gothic"/>
        </w:rPr>
        <w:t>terbuka</w:t>
      </w:r>
      <w:proofErr w:type="spellEnd"/>
      <w:r w:rsidRPr="00BD2D32">
        <w:rPr>
          <w:rFonts w:ascii="Century Gothic" w:hAnsi="Century Gothic"/>
        </w:rPr>
        <w:t xml:space="preserve"> </w:t>
      </w:r>
      <w:proofErr w:type="spellStart"/>
      <w:r w:rsidRPr="00BD2D32">
        <w:rPr>
          <w:rFonts w:ascii="Century Gothic" w:hAnsi="Century Gothic"/>
        </w:rPr>
        <w:t>kepada</w:t>
      </w:r>
      <w:proofErr w:type="spellEnd"/>
      <w:r w:rsidRPr="00BD2D32">
        <w:rPr>
          <w:rFonts w:ascii="Century Gothic" w:hAnsi="Century Gothic"/>
        </w:rPr>
        <w:t xml:space="preserve"> </w:t>
      </w:r>
      <w:proofErr w:type="spellStart"/>
      <w:r w:rsidRPr="00BD2D32">
        <w:rPr>
          <w:rFonts w:ascii="Century Gothic" w:hAnsi="Century Gothic"/>
        </w:rPr>
        <w:t>semua</w:t>
      </w:r>
      <w:proofErr w:type="spellEnd"/>
      <w:r w:rsidRPr="00BD2D32">
        <w:rPr>
          <w:rFonts w:ascii="Century Gothic" w:hAnsi="Century Gothic"/>
        </w:rPr>
        <w:t xml:space="preserve"> </w:t>
      </w:r>
      <w:proofErr w:type="spellStart"/>
      <w:r w:rsidRPr="00BD2D32">
        <w:rPr>
          <w:rFonts w:ascii="Century Gothic" w:hAnsi="Century Gothic"/>
        </w:rPr>
        <w:t>ahli</w:t>
      </w:r>
      <w:proofErr w:type="spellEnd"/>
      <w:r w:rsidRPr="00BD2D32">
        <w:rPr>
          <w:rFonts w:ascii="Century Gothic" w:hAnsi="Century Gothic"/>
        </w:rPr>
        <w:t xml:space="preserve"> </w:t>
      </w:r>
      <w:proofErr w:type="spellStart"/>
      <w:r w:rsidR="00AC4CC3">
        <w:rPr>
          <w:rFonts w:ascii="Century Gothic" w:hAnsi="Century Gothic"/>
        </w:rPr>
        <w:t>k</w:t>
      </w:r>
      <w:r w:rsidRPr="00BD2D32">
        <w:rPr>
          <w:rFonts w:ascii="Century Gothic" w:hAnsi="Century Gothic"/>
        </w:rPr>
        <w:t>ariah</w:t>
      </w:r>
      <w:proofErr w:type="spellEnd"/>
      <w:r w:rsidRPr="00BD2D32">
        <w:rPr>
          <w:rFonts w:ascii="Century Gothic" w:hAnsi="Century Gothic"/>
        </w:rPr>
        <w:t xml:space="preserve"> Surau As-</w:t>
      </w:r>
      <w:proofErr w:type="spellStart"/>
      <w:r w:rsidRPr="00BD2D32">
        <w:rPr>
          <w:rFonts w:ascii="Century Gothic" w:hAnsi="Century Gothic"/>
        </w:rPr>
        <w:t>Syakirin</w:t>
      </w:r>
      <w:proofErr w:type="spellEnd"/>
      <w:r w:rsidRPr="00BD2D32">
        <w:rPr>
          <w:rFonts w:ascii="Century Gothic" w:hAnsi="Century Gothic"/>
        </w:rPr>
        <w:t xml:space="preserve"> yang </w:t>
      </w:r>
      <w:proofErr w:type="spellStart"/>
      <w:r w:rsidRPr="00BD2D32">
        <w:rPr>
          <w:rFonts w:ascii="Century Gothic" w:hAnsi="Century Gothic"/>
        </w:rPr>
        <w:t>beragama</w:t>
      </w:r>
      <w:proofErr w:type="spellEnd"/>
      <w:r w:rsidRPr="00BD2D32">
        <w:rPr>
          <w:rFonts w:ascii="Century Gothic" w:hAnsi="Century Gothic"/>
        </w:rPr>
        <w:t xml:space="preserve"> Islam dan</w:t>
      </w:r>
      <w:r w:rsidR="00584B5D">
        <w:rPr>
          <w:rFonts w:ascii="Century Gothic" w:hAnsi="Century Gothic"/>
        </w:rPr>
        <w:t xml:space="preserve"> </w:t>
      </w:r>
      <w:proofErr w:type="spellStart"/>
      <w:r w:rsidRPr="00751886">
        <w:rPr>
          <w:rFonts w:ascii="Century Gothic" w:hAnsi="Century Gothic"/>
          <w:b/>
          <w:bCs/>
        </w:rPr>
        <w:t>bermastautin</w:t>
      </w:r>
      <w:proofErr w:type="spellEnd"/>
      <w:r w:rsidRPr="00751886">
        <w:rPr>
          <w:rFonts w:ascii="Century Gothic" w:hAnsi="Century Gothic"/>
          <w:b/>
          <w:bCs/>
        </w:rPr>
        <w:t xml:space="preserve"> di </w:t>
      </w:r>
      <w:r w:rsidRPr="00751886">
        <w:rPr>
          <w:rFonts w:ascii="Century Gothic" w:hAnsi="Century Gothic"/>
          <w:b/>
          <w:bCs/>
          <w:i/>
          <w:iCs/>
        </w:rPr>
        <w:t xml:space="preserve">TPUSJ1, TPUSJ2, TPUSJ3 </w:t>
      </w:r>
      <w:r w:rsidRPr="00751886">
        <w:rPr>
          <w:rFonts w:ascii="Century Gothic" w:hAnsi="Century Gothic"/>
          <w:b/>
          <w:bCs/>
        </w:rPr>
        <w:t>dan</w:t>
      </w:r>
      <w:r w:rsidRPr="00751886">
        <w:rPr>
          <w:rFonts w:ascii="Century Gothic" w:hAnsi="Century Gothic"/>
          <w:b/>
          <w:bCs/>
          <w:i/>
          <w:iCs/>
        </w:rPr>
        <w:t xml:space="preserve"> TPUEP</w:t>
      </w:r>
      <w:r w:rsidRPr="00BD2D32">
        <w:rPr>
          <w:rFonts w:ascii="Century Gothic" w:hAnsi="Century Gothic"/>
        </w:rPr>
        <w:t>.</w:t>
      </w:r>
    </w:p>
    <w:p w14:paraId="1693C13D" w14:textId="740A07BB" w:rsidR="00BD6092" w:rsidRPr="00BD2D32" w:rsidRDefault="00BD6092" w:rsidP="00EF7D88">
      <w:pPr>
        <w:pStyle w:val="ListParagraph"/>
        <w:numPr>
          <w:ilvl w:val="1"/>
          <w:numId w:val="4"/>
        </w:numPr>
        <w:spacing w:after="0" w:line="360" w:lineRule="auto"/>
        <w:ind w:left="990" w:hanging="450"/>
        <w:jc w:val="both"/>
        <w:rPr>
          <w:rFonts w:ascii="Century Gothic" w:hAnsi="Century Gothic"/>
        </w:rPr>
      </w:pPr>
      <w:proofErr w:type="spellStart"/>
      <w:r w:rsidRPr="00BD2D32">
        <w:rPr>
          <w:rFonts w:ascii="Century Gothic" w:hAnsi="Century Gothic"/>
        </w:rPr>
        <w:t>S</w:t>
      </w:r>
      <w:r w:rsidR="00584B5D">
        <w:rPr>
          <w:rFonts w:ascii="Century Gothic" w:hAnsi="Century Gothic"/>
        </w:rPr>
        <w:t>etiap</w:t>
      </w:r>
      <w:proofErr w:type="spellEnd"/>
      <w:r w:rsidR="00584B5D">
        <w:rPr>
          <w:rFonts w:ascii="Century Gothic" w:hAnsi="Century Gothic"/>
        </w:rPr>
        <w:t xml:space="preserve"> </w:t>
      </w:r>
      <w:proofErr w:type="spellStart"/>
      <w:r w:rsidR="00584B5D">
        <w:rPr>
          <w:rFonts w:ascii="Century Gothic" w:hAnsi="Century Gothic"/>
        </w:rPr>
        <w:t>satu</w:t>
      </w:r>
      <w:proofErr w:type="spellEnd"/>
      <w:r w:rsidR="00584B5D">
        <w:rPr>
          <w:rFonts w:ascii="Century Gothic" w:hAnsi="Century Gothic"/>
        </w:rPr>
        <w:t xml:space="preserve"> </w:t>
      </w:r>
      <w:proofErr w:type="spellStart"/>
      <w:r w:rsidR="0018366F" w:rsidRPr="00BD2D32">
        <w:rPr>
          <w:rFonts w:ascii="Century Gothic" w:hAnsi="Century Gothic"/>
        </w:rPr>
        <w:t>penyertaan</w:t>
      </w:r>
      <w:proofErr w:type="spellEnd"/>
      <w:r w:rsidR="0018366F" w:rsidRPr="00BD2D32">
        <w:rPr>
          <w:rFonts w:ascii="Century Gothic" w:hAnsi="Century Gothic"/>
        </w:rPr>
        <w:t xml:space="preserve"> </w:t>
      </w:r>
      <w:proofErr w:type="spellStart"/>
      <w:r w:rsidRPr="00BD2D32">
        <w:rPr>
          <w:rFonts w:ascii="Century Gothic" w:hAnsi="Century Gothic"/>
        </w:rPr>
        <w:t>adalah</w:t>
      </w:r>
      <w:proofErr w:type="spellEnd"/>
      <w:r w:rsidRPr="00BD2D32">
        <w:rPr>
          <w:rFonts w:ascii="Century Gothic" w:hAnsi="Century Gothic"/>
        </w:rPr>
        <w:t xml:space="preserve"> </w:t>
      </w:r>
      <w:proofErr w:type="spellStart"/>
      <w:r w:rsidR="00584B5D">
        <w:rPr>
          <w:rFonts w:ascii="Century Gothic" w:hAnsi="Century Gothic"/>
        </w:rPr>
        <w:t>untuk</w:t>
      </w:r>
      <w:proofErr w:type="spellEnd"/>
      <w:r w:rsidR="00584B5D">
        <w:rPr>
          <w:rFonts w:ascii="Century Gothic" w:hAnsi="Century Gothic"/>
        </w:rPr>
        <w:t xml:space="preserve"> </w:t>
      </w:r>
      <w:proofErr w:type="spellStart"/>
      <w:r w:rsidRPr="00BD2D32">
        <w:rPr>
          <w:rFonts w:ascii="Century Gothic" w:hAnsi="Century Gothic"/>
          <w:b/>
        </w:rPr>
        <w:t>satu</w:t>
      </w:r>
      <w:proofErr w:type="spellEnd"/>
      <w:r w:rsidRPr="00BD2D32">
        <w:rPr>
          <w:rFonts w:ascii="Century Gothic" w:hAnsi="Century Gothic"/>
          <w:b/>
        </w:rPr>
        <w:t xml:space="preserve"> </w:t>
      </w:r>
      <w:proofErr w:type="spellStart"/>
      <w:r w:rsidRPr="00BD2D32">
        <w:rPr>
          <w:rFonts w:ascii="Century Gothic" w:hAnsi="Century Gothic"/>
          <w:b/>
        </w:rPr>
        <w:t>keluarga</w:t>
      </w:r>
      <w:proofErr w:type="spellEnd"/>
      <w:r w:rsidR="00584B5D">
        <w:rPr>
          <w:rFonts w:ascii="Century Gothic" w:hAnsi="Century Gothic"/>
          <w:b/>
        </w:rPr>
        <w:t xml:space="preserve"> </w:t>
      </w:r>
      <w:proofErr w:type="spellStart"/>
      <w:r w:rsidR="00C6010C">
        <w:rPr>
          <w:rFonts w:ascii="Century Gothic" w:hAnsi="Century Gothic"/>
          <w:b/>
        </w:rPr>
        <w:t>s</w:t>
      </w:r>
      <w:r w:rsidR="00584B5D">
        <w:rPr>
          <w:rFonts w:ascii="Century Gothic" w:hAnsi="Century Gothic"/>
          <w:b/>
        </w:rPr>
        <w:t>ahaja</w:t>
      </w:r>
      <w:proofErr w:type="spellEnd"/>
      <w:r w:rsidRPr="00BD2D32">
        <w:rPr>
          <w:rFonts w:ascii="Century Gothic" w:hAnsi="Century Gothic"/>
        </w:rPr>
        <w:t xml:space="preserve"> </w:t>
      </w:r>
      <w:r w:rsidR="00584B5D">
        <w:rPr>
          <w:rFonts w:ascii="Century Gothic" w:hAnsi="Century Gothic"/>
        </w:rPr>
        <w:t xml:space="preserve">di </w:t>
      </w:r>
      <w:proofErr w:type="spellStart"/>
      <w:r w:rsidR="00584B5D">
        <w:rPr>
          <w:rFonts w:ascii="Century Gothic" w:hAnsi="Century Gothic"/>
        </w:rPr>
        <w:t>bawah</w:t>
      </w:r>
      <w:proofErr w:type="spellEnd"/>
      <w:r w:rsidR="00584B5D">
        <w:rPr>
          <w:rFonts w:ascii="Century Gothic" w:hAnsi="Century Gothic"/>
        </w:rPr>
        <w:t xml:space="preserve"> </w:t>
      </w:r>
      <w:proofErr w:type="spellStart"/>
      <w:r w:rsidR="00584B5D">
        <w:rPr>
          <w:rFonts w:ascii="Century Gothic" w:hAnsi="Century Gothic"/>
        </w:rPr>
        <w:t>satu</w:t>
      </w:r>
      <w:proofErr w:type="spellEnd"/>
      <w:r w:rsidR="00584B5D">
        <w:rPr>
          <w:rFonts w:ascii="Century Gothic" w:hAnsi="Century Gothic"/>
        </w:rPr>
        <w:t xml:space="preserve"> </w:t>
      </w:r>
      <w:proofErr w:type="spellStart"/>
      <w:r w:rsidR="00584B5D">
        <w:rPr>
          <w:rFonts w:ascii="Century Gothic" w:hAnsi="Century Gothic"/>
        </w:rPr>
        <w:t>tanggungan</w:t>
      </w:r>
      <w:proofErr w:type="spellEnd"/>
      <w:r w:rsidR="00584B5D">
        <w:rPr>
          <w:rFonts w:ascii="Century Gothic" w:hAnsi="Century Gothic"/>
        </w:rPr>
        <w:t xml:space="preserve"> yang </w:t>
      </w:r>
      <w:proofErr w:type="spellStart"/>
      <w:r w:rsidR="00584B5D">
        <w:rPr>
          <w:rFonts w:ascii="Century Gothic" w:hAnsi="Century Gothic"/>
        </w:rPr>
        <w:t>sama</w:t>
      </w:r>
      <w:proofErr w:type="spellEnd"/>
      <w:r w:rsidR="00584B5D">
        <w:rPr>
          <w:rFonts w:ascii="Century Gothic" w:hAnsi="Century Gothic"/>
        </w:rPr>
        <w:t xml:space="preserve"> di </w:t>
      </w:r>
      <w:proofErr w:type="spellStart"/>
      <w:r w:rsidRPr="00BD2D32">
        <w:rPr>
          <w:rFonts w:ascii="Century Gothic" w:hAnsi="Century Gothic"/>
        </w:rPr>
        <w:t>dalam</w:t>
      </w:r>
      <w:proofErr w:type="spellEnd"/>
      <w:r w:rsidRPr="00BD2D32">
        <w:rPr>
          <w:rFonts w:ascii="Century Gothic" w:hAnsi="Century Gothic"/>
        </w:rPr>
        <w:t xml:space="preserve"> </w:t>
      </w:r>
      <w:proofErr w:type="spellStart"/>
      <w:r w:rsidRPr="00BD2D32">
        <w:rPr>
          <w:rFonts w:ascii="Century Gothic" w:hAnsi="Century Gothic"/>
        </w:rPr>
        <w:t>satu</w:t>
      </w:r>
      <w:proofErr w:type="spellEnd"/>
      <w:r w:rsidRPr="00BD2D32">
        <w:rPr>
          <w:rFonts w:ascii="Century Gothic" w:hAnsi="Century Gothic"/>
        </w:rPr>
        <w:t xml:space="preserve"> </w:t>
      </w:r>
      <w:proofErr w:type="spellStart"/>
      <w:r w:rsidRPr="00BD2D32">
        <w:rPr>
          <w:rFonts w:ascii="Century Gothic" w:hAnsi="Century Gothic"/>
        </w:rPr>
        <w:t>rumah</w:t>
      </w:r>
      <w:proofErr w:type="spellEnd"/>
      <w:r w:rsidRPr="00BD2D32">
        <w:rPr>
          <w:rFonts w:ascii="Century Gothic" w:hAnsi="Century Gothic"/>
        </w:rPr>
        <w:t xml:space="preserve"> </w:t>
      </w:r>
      <w:r w:rsidR="00584B5D">
        <w:rPr>
          <w:rFonts w:ascii="Century Gothic" w:hAnsi="Century Gothic"/>
        </w:rPr>
        <w:t xml:space="preserve">yang </w:t>
      </w:r>
      <w:proofErr w:type="spellStart"/>
      <w:r w:rsidR="00584B5D">
        <w:rPr>
          <w:rFonts w:ascii="Century Gothic" w:hAnsi="Century Gothic"/>
        </w:rPr>
        <w:t>terdiri</w:t>
      </w:r>
      <w:proofErr w:type="spellEnd"/>
      <w:r w:rsidR="00584B5D">
        <w:rPr>
          <w:rFonts w:ascii="Century Gothic" w:hAnsi="Century Gothic"/>
        </w:rPr>
        <w:t xml:space="preserve"> </w:t>
      </w:r>
      <w:proofErr w:type="spellStart"/>
      <w:r w:rsidR="00584B5D">
        <w:rPr>
          <w:rFonts w:ascii="Century Gothic" w:hAnsi="Century Gothic"/>
        </w:rPr>
        <w:t>daripada</w:t>
      </w:r>
      <w:proofErr w:type="spellEnd"/>
      <w:r w:rsidRPr="00BD2D32">
        <w:rPr>
          <w:rFonts w:ascii="Century Gothic" w:hAnsi="Century Gothic"/>
        </w:rPr>
        <w:t>:</w:t>
      </w:r>
    </w:p>
    <w:p w14:paraId="3D68F815" w14:textId="5A20A952" w:rsidR="00BD6092" w:rsidRPr="00584B5D" w:rsidRDefault="00BD6092" w:rsidP="00EF7D88">
      <w:pPr>
        <w:pStyle w:val="ListParagraph"/>
        <w:numPr>
          <w:ilvl w:val="2"/>
          <w:numId w:val="4"/>
        </w:numPr>
        <w:spacing w:after="0" w:line="360" w:lineRule="auto"/>
        <w:ind w:left="1800" w:hanging="810"/>
        <w:jc w:val="both"/>
        <w:rPr>
          <w:rFonts w:ascii="Century Gothic" w:hAnsi="Century Gothic"/>
          <w:b/>
        </w:rPr>
      </w:pPr>
      <w:proofErr w:type="spellStart"/>
      <w:r w:rsidRPr="00584B5D">
        <w:rPr>
          <w:rFonts w:ascii="Century Gothic" w:hAnsi="Century Gothic"/>
          <w:b/>
        </w:rPr>
        <w:t>Ketua</w:t>
      </w:r>
      <w:proofErr w:type="spellEnd"/>
      <w:r w:rsidRPr="00584B5D">
        <w:rPr>
          <w:rFonts w:ascii="Century Gothic" w:hAnsi="Century Gothic"/>
          <w:b/>
        </w:rPr>
        <w:t xml:space="preserve"> </w:t>
      </w:r>
      <w:proofErr w:type="spellStart"/>
      <w:r w:rsidRPr="00584B5D">
        <w:rPr>
          <w:rFonts w:ascii="Century Gothic" w:hAnsi="Century Gothic"/>
          <w:b/>
        </w:rPr>
        <w:t>Keluarga</w:t>
      </w:r>
      <w:proofErr w:type="spellEnd"/>
      <w:r w:rsidR="00584B5D" w:rsidRPr="00584B5D">
        <w:rPr>
          <w:rFonts w:ascii="Century Gothic" w:hAnsi="Century Gothic"/>
          <w:b/>
        </w:rPr>
        <w:t xml:space="preserve"> (Bapa)</w:t>
      </w:r>
    </w:p>
    <w:p w14:paraId="7F021CEF" w14:textId="490413E1" w:rsidR="00BD6092" w:rsidRPr="00584B5D" w:rsidRDefault="00584B5D" w:rsidP="00EF7D88">
      <w:pPr>
        <w:pStyle w:val="ListParagraph"/>
        <w:numPr>
          <w:ilvl w:val="2"/>
          <w:numId w:val="4"/>
        </w:numPr>
        <w:spacing w:after="0" w:line="360" w:lineRule="auto"/>
        <w:ind w:left="1800" w:hanging="810"/>
        <w:jc w:val="both"/>
        <w:rPr>
          <w:rFonts w:ascii="Century Gothic" w:hAnsi="Century Gothic"/>
          <w:b/>
        </w:rPr>
      </w:pPr>
      <w:proofErr w:type="spellStart"/>
      <w:r w:rsidRPr="00584B5D">
        <w:rPr>
          <w:rFonts w:ascii="Century Gothic" w:hAnsi="Century Gothic"/>
          <w:b/>
        </w:rPr>
        <w:t>Pasangan</w:t>
      </w:r>
      <w:proofErr w:type="spellEnd"/>
      <w:r w:rsidRPr="00584B5D">
        <w:rPr>
          <w:rFonts w:ascii="Century Gothic" w:hAnsi="Century Gothic"/>
          <w:b/>
        </w:rPr>
        <w:t xml:space="preserve"> (</w:t>
      </w:r>
      <w:proofErr w:type="spellStart"/>
      <w:r w:rsidR="00BD6092" w:rsidRPr="00584B5D">
        <w:rPr>
          <w:rFonts w:ascii="Century Gothic" w:hAnsi="Century Gothic"/>
          <w:b/>
        </w:rPr>
        <w:t>Isteri</w:t>
      </w:r>
      <w:proofErr w:type="spellEnd"/>
      <w:r w:rsidRPr="00584B5D">
        <w:rPr>
          <w:rFonts w:ascii="Century Gothic" w:hAnsi="Century Gothic"/>
          <w:b/>
        </w:rPr>
        <w:t>)</w:t>
      </w:r>
    </w:p>
    <w:p w14:paraId="31582973" w14:textId="42F6E8C1" w:rsidR="00584B5D" w:rsidRDefault="00DF4B6D" w:rsidP="00EF7D88">
      <w:pPr>
        <w:pStyle w:val="ListParagraph"/>
        <w:numPr>
          <w:ilvl w:val="2"/>
          <w:numId w:val="4"/>
        </w:numPr>
        <w:spacing w:after="0" w:line="360" w:lineRule="auto"/>
        <w:ind w:left="1800" w:hanging="810"/>
        <w:jc w:val="both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 xml:space="preserve">Tiada had </w:t>
      </w:r>
      <w:proofErr w:type="spellStart"/>
      <w:r>
        <w:rPr>
          <w:rFonts w:ascii="Century Gothic" w:hAnsi="Century Gothic"/>
          <w:b/>
        </w:rPr>
        <w:t>bilangan</w:t>
      </w:r>
      <w:proofErr w:type="spellEnd"/>
      <w:r>
        <w:rPr>
          <w:rFonts w:ascii="Century Gothic" w:hAnsi="Century Gothic"/>
          <w:b/>
        </w:rPr>
        <w:t xml:space="preserve"> </w:t>
      </w:r>
      <w:proofErr w:type="spellStart"/>
      <w:r w:rsidR="00584B5D" w:rsidRPr="00584B5D">
        <w:rPr>
          <w:rFonts w:ascii="Century Gothic" w:hAnsi="Century Gothic"/>
          <w:b/>
        </w:rPr>
        <w:t>a</w:t>
      </w:r>
      <w:r w:rsidR="00BD6092" w:rsidRPr="00584B5D">
        <w:rPr>
          <w:rFonts w:ascii="Century Gothic" w:hAnsi="Century Gothic"/>
          <w:b/>
        </w:rPr>
        <w:t>nak</w:t>
      </w:r>
      <w:proofErr w:type="spellEnd"/>
      <w:r>
        <w:rPr>
          <w:rFonts w:ascii="Century Gothic" w:hAnsi="Century Gothic"/>
          <w:b/>
        </w:rPr>
        <w:t xml:space="preserve"> </w:t>
      </w:r>
      <w:proofErr w:type="spellStart"/>
      <w:r>
        <w:rPr>
          <w:rFonts w:ascii="Century Gothic" w:hAnsi="Century Gothic"/>
          <w:b/>
        </w:rPr>
        <w:t>jika</w:t>
      </w:r>
      <w:proofErr w:type="spellEnd"/>
      <w:r>
        <w:rPr>
          <w:rFonts w:ascii="Century Gothic" w:hAnsi="Century Gothic"/>
          <w:b/>
        </w:rPr>
        <w:t xml:space="preserve"> </w:t>
      </w:r>
      <w:proofErr w:type="spellStart"/>
      <w:r>
        <w:rPr>
          <w:rFonts w:ascii="Century Gothic" w:hAnsi="Century Gothic"/>
          <w:b/>
        </w:rPr>
        <w:t>berumur</w:t>
      </w:r>
      <w:proofErr w:type="spellEnd"/>
      <w:r>
        <w:rPr>
          <w:rFonts w:ascii="Century Gothic" w:hAnsi="Century Gothic"/>
          <w:b/>
        </w:rPr>
        <w:t xml:space="preserve"> </w:t>
      </w:r>
      <w:proofErr w:type="spellStart"/>
      <w:r>
        <w:rPr>
          <w:rFonts w:ascii="Century Gothic" w:hAnsi="Century Gothic"/>
          <w:b/>
        </w:rPr>
        <w:t>tidak</w:t>
      </w:r>
      <w:proofErr w:type="spellEnd"/>
      <w:r>
        <w:rPr>
          <w:rFonts w:ascii="Century Gothic" w:hAnsi="Century Gothic"/>
          <w:b/>
        </w:rPr>
        <w:t xml:space="preserve"> </w:t>
      </w:r>
      <w:proofErr w:type="spellStart"/>
      <w:r>
        <w:rPr>
          <w:rFonts w:ascii="Century Gothic" w:hAnsi="Century Gothic"/>
          <w:b/>
        </w:rPr>
        <w:t>melebihi</w:t>
      </w:r>
      <w:proofErr w:type="spellEnd"/>
      <w:r>
        <w:rPr>
          <w:rFonts w:ascii="Century Gothic" w:hAnsi="Century Gothic"/>
          <w:b/>
        </w:rPr>
        <w:t xml:space="preserve"> 18 </w:t>
      </w:r>
      <w:proofErr w:type="spellStart"/>
      <w:r>
        <w:rPr>
          <w:rFonts w:ascii="Century Gothic" w:hAnsi="Century Gothic"/>
          <w:b/>
        </w:rPr>
        <w:t>tahun</w:t>
      </w:r>
      <w:proofErr w:type="spellEnd"/>
      <w:r>
        <w:rPr>
          <w:rFonts w:ascii="Century Gothic" w:hAnsi="Century Gothic"/>
          <w:b/>
        </w:rPr>
        <w:t xml:space="preserve"> ATAU</w:t>
      </w:r>
    </w:p>
    <w:p w14:paraId="55E1B997" w14:textId="21F6AA82" w:rsidR="00DF4B6D" w:rsidRDefault="00DF4B6D" w:rsidP="00EF7D88">
      <w:pPr>
        <w:pStyle w:val="ListParagraph"/>
        <w:numPr>
          <w:ilvl w:val="2"/>
          <w:numId w:val="4"/>
        </w:numPr>
        <w:spacing w:after="0" w:line="360" w:lineRule="auto"/>
        <w:ind w:left="1800" w:hanging="810"/>
        <w:jc w:val="both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 xml:space="preserve">2 orang </w:t>
      </w:r>
      <w:proofErr w:type="spellStart"/>
      <w:r>
        <w:rPr>
          <w:rFonts w:ascii="Century Gothic" w:hAnsi="Century Gothic"/>
          <w:b/>
        </w:rPr>
        <w:t>anak</w:t>
      </w:r>
      <w:proofErr w:type="spellEnd"/>
      <w:r>
        <w:rPr>
          <w:rFonts w:ascii="Century Gothic" w:hAnsi="Century Gothic"/>
          <w:b/>
        </w:rPr>
        <w:t xml:space="preserve"> </w:t>
      </w:r>
      <w:proofErr w:type="spellStart"/>
      <w:r>
        <w:rPr>
          <w:rFonts w:ascii="Century Gothic" w:hAnsi="Century Gothic"/>
          <w:b/>
        </w:rPr>
        <w:t>dengan</w:t>
      </w:r>
      <w:proofErr w:type="spellEnd"/>
      <w:r>
        <w:rPr>
          <w:rFonts w:ascii="Century Gothic" w:hAnsi="Century Gothic"/>
          <w:b/>
        </w:rPr>
        <w:t xml:space="preserve"> </w:t>
      </w:r>
      <w:proofErr w:type="spellStart"/>
      <w:r>
        <w:rPr>
          <w:rFonts w:ascii="Century Gothic" w:hAnsi="Century Gothic"/>
          <w:b/>
        </w:rPr>
        <w:t>syarat</w:t>
      </w:r>
      <w:proofErr w:type="spellEnd"/>
      <w:r>
        <w:rPr>
          <w:rFonts w:ascii="Century Gothic" w:hAnsi="Century Gothic"/>
          <w:b/>
        </w:rPr>
        <w:t xml:space="preserve"> </w:t>
      </w:r>
      <w:proofErr w:type="spellStart"/>
      <w:r>
        <w:rPr>
          <w:rFonts w:ascii="Century Gothic" w:hAnsi="Century Gothic"/>
          <w:b/>
        </w:rPr>
        <w:t>berikut</w:t>
      </w:r>
      <w:proofErr w:type="spellEnd"/>
      <w:r>
        <w:rPr>
          <w:rFonts w:ascii="Century Gothic" w:hAnsi="Century Gothic"/>
          <w:b/>
        </w:rPr>
        <w:t>:</w:t>
      </w:r>
    </w:p>
    <w:p w14:paraId="2D1DBD42" w14:textId="77777777" w:rsidR="00C45059" w:rsidRDefault="00C45059" w:rsidP="00C45059">
      <w:pPr>
        <w:pStyle w:val="ListParagraph"/>
        <w:numPr>
          <w:ilvl w:val="3"/>
          <w:numId w:val="4"/>
        </w:numPr>
        <w:spacing w:after="0" w:line="360" w:lineRule="auto"/>
        <w:ind w:hanging="1080"/>
        <w:jc w:val="both"/>
        <w:rPr>
          <w:rFonts w:ascii="Century Gothic" w:hAnsi="Century Gothic"/>
          <w:b/>
        </w:rPr>
      </w:pPr>
      <w:proofErr w:type="spellStart"/>
      <w:r w:rsidRPr="00584B5D">
        <w:rPr>
          <w:rFonts w:ascii="Century Gothic" w:hAnsi="Century Gothic"/>
          <w:b/>
        </w:rPr>
        <w:t>Berumur</w:t>
      </w:r>
      <w:proofErr w:type="spellEnd"/>
      <w:r w:rsidRPr="00584B5D">
        <w:rPr>
          <w:rFonts w:ascii="Century Gothic" w:hAnsi="Century Gothic"/>
          <w:b/>
        </w:rPr>
        <w:t xml:space="preserve"> 21 </w:t>
      </w:r>
      <w:proofErr w:type="spellStart"/>
      <w:r w:rsidRPr="00584B5D">
        <w:rPr>
          <w:rFonts w:ascii="Century Gothic" w:hAnsi="Century Gothic"/>
          <w:b/>
        </w:rPr>
        <w:t>tahun</w:t>
      </w:r>
      <w:proofErr w:type="spellEnd"/>
      <w:r w:rsidRPr="00584B5D">
        <w:rPr>
          <w:rFonts w:ascii="Century Gothic" w:hAnsi="Century Gothic"/>
          <w:b/>
        </w:rPr>
        <w:t xml:space="preserve"> dan </w:t>
      </w:r>
      <w:proofErr w:type="spellStart"/>
      <w:r w:rsidRPr="00584B5D">
        <w:rPr>
          <w:rFonts w:ascii="Century Gothic" w:hAnsi="Century Gothic"/>
          <w:b/>
        </w:rPr>
        <w:t>ke</w:t>
      </w:r>
      <w:proofErr w:type="spellEnd"/>
      <w:r w:rsidRPr="00584B5D">
        <w:rPr>
          <w:rFonts w:ascii="Century Gothic" w:hAnsi="Century Gothic"/>
          <w:b/>
        </w:rPr>
        <w:t xml:space="preserve"> </w:t>
      </w:r>
      <w:proofErr w:type="spellStart"/>
      <w:r w:rsidRPr="00584B5D">
        <w:rPr>
          <w:rFonts w:ascii="Century Gothic" w:hAnsi="Century Gothic"/>
          <w:b/>
        </w:rPr>
        <w:t>bawah</w:t>
      </w:r>
      <w:proofErr w:type="spellEnd"/>
    </w:p>
    <w:p w14:paraId="68F26790" w14:textId="77777777" w:rsidR="00C45059" w:rsidRPr="00584B5D" w:rsidRDefault="00C45059" w:rsidP="00C45059">
      <w:pPr>
        <w:pStyle w:val="ListParagraph"/>
        <w:numPr>
          <w:ilvl w:val="3"/>
          <w:numId w:val="4"/>
        </w:numPr>
        <w:spacing w:after="0" w:line="360" w:lineRule="auto"/>
        <w:ind w:hanging="1080"/>
        <w:jc w:val="both"/>
        <w:rPr>
          <w:rFonts w:ascii="Century Gothic" w:hAnsi="Century Gothic"/>
          <w:b/>
        </w:rPr>
      </w:pPr>
      <w:r w:rsidRPr="00584B5D">
        <w:rPr>
          <w:rFonts w:ascii="Century Gothic" w:hAnsi="Century Gothic"/>
          <w:b/>
        </w:rPr>
        <w:t xml:space="preserve">Masih </w:t>
      </w:r>
      <w:proofErr w:type="spellStart"/>
      <w:r w:rsidRPr="00584B5D">
        <w:rPr>
          <w:rFonts w:ascii="Century Gothic" w:hAnsi="Century Gothic"/>
          <w:b/>
        </w:rPr>
        <w:t>belajar</w:t>
      </w:r>
      <w:proofErr w:type="spellEnd"/>
      <w:r w:rsidRPr="00584B5D">
        <w:rPr>
          <w:rFonts w:ascii="Century Gothic" w:hAnsi="Century Gothic"/>
          <w:b/>
        </w:rPr>
        <w:t xml:space="preserve"> dan </w:t>
      </w:r>
      <w:proofErr w:type="spellStart"/>
      <w:r w:rsidRPr="00584B5D">
        <w:rPr>
          <w:rFonts w:ascii="Century Gothic" w:hAnsi="Century Gothic"/>
          <w:b/>
        </w:rPr>
        <w:t>tidak</w:t>
      </w:r>
      <w:proofErr w:type="spellEnd"/>
      <w:r w:rsidRPr="00584B5D">
        <w:rPr>
          <w:rFonts w:ascii="Century Gothic" w:hAnsi="Century Gothic"/>
          <w:b/>
        </w:rPr>
        <w:t xml:space="preserve"> </w:t>
      </w:r>
      <w:proofErr w:type="spellStart"/>
      <w:r w:rsidRPr="00584B5D">
        <w:rPr>
          <w:rFonts w:ascii="Century Gothic" w:hAnsi="Century Gothic"/>
          <w:b/>
        </w:rPr>
        <w:t>bekerja</w:t>
      </w:r>
      <w:proofErr w:type="spellEnd"/>
    </w:p>
    <w:p w14:paraId="367BF04E" w14:textId="76107B88" w:rsidR="00C45059" w:rsidRDefault="00C45059" w:rsidP="00C45059">
      <w:pPr>
        <w:pStyle w:val="ListParagraph"/>
        <w:numPr>
          <w:ilvl w:val="3"/>
          <w:numId w:val="4"/>
        </w:numPr>
        <w:spacing w:after="0" w:line="360" w:lineRule="auto"/>
        <w:ind w:hanging="1080"/>
        <w:jc w:val="both"/>
        <w:rPr>
          <w:rFonts w:ascii="Century Gothic" w:hAnsi="Century Gothic"/>
          <w:b/>
        </w:rPr>
      </w:pPr>
      <w:r w:rsidRPr="00584B5D">
        <w:rPr>
          <w:rFonts w:ascii="Century Gothic" w:hAnsi="Century Gothic"/>
          <w:b/>
        </w:rPr>
        <w:t xml:space="preserve">Belum </w:t>
      </w:r>
      <w:proofErr w:type="spellStart"/>
      <w:r w:rsidRPr="00584B5D">
        <w:rPr>
          <w:rFonts w:ascii="Century Gothic" w:hAnsi="Century Gothic"/>
          <w:b/>
        </w:rPr>
        <w:t>Berkahwin</w:t>
      </w:r>
      <w:proofErr w:type="spellEnd"/>
      <w:r w:rsidR="0052246F">
        <w:rPr>
          <w:rFonts w:ascii="Century Gothic" w:hAnsi="Century Gothic"/>
          <w:b/>
        </w:rPr>
        <w:t>, ATAU</w:t>
      </w:r>
    </w:p>
    <w:p w14:paraId="5B103E8E" w14:textId="15CF9262" w:rsidR="00C45059" w:rsidRDefault="00C45059" w:rsidP="00EF7D88">
      <w:pPr>
        <w:pStyle w:val="ListParagraph"/>
        <w:numPr>
          <w:ilvl w:val="2"/>
          <w:numId w:val="4"/>
        </w:numPr>
        <w:spacing w:after="0" w:line="360" w:lineRule="auto"/>
        <w:ind w:left="1800" w:hanging="810"/>
        <w:jc w:val="both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 xml:space="preserve">2 orang </w:t>
      </w:r>
      <w:proofErr w:type="spellStart"/>
      <w:r>
        <w:rPr>
          <w:rFonts w:ascii="Century Gothic" w:hAnsi="Century Gothic"/>
          <w:b/>
        </w:rPr>
        <w:t>ahli</w:t>
      </w:r>
      <w:proofErr w:type="spellEnd"/>
      <w:r>
        <w:rPr>
          <w:rFonts w:ascii="Century Gothic" w:hAnsi="Century Gothic"/>
          <w:b/>
        </w:rPr>
        <w:t xml:space="preserve"> </w:t>
      </w:r>
      <w:proofErr w:type="spellStart"/>
      <w:r>
        <w:rPr>
          <w:rFonts w:ascii="Century Gothic" w:hAnsi="Century Gothic"/>
          <w:b/>
        </w:rPr>
        <w:t>keluarga</w:t>
      </w:r>
      <w:proofErr w:type="spellEnd"/>
      <w:r>
        <w:rPr>
          <w:rFonts w:ascii="Century Gothic" w:hAnsi="Century Gothic"/>
          <w:b/>
        </w:rPr>
        <w:t xml:space="preserve"> yang </w:t>
      </w:r>
      <w:proofErr w:type="spellStart"/>
      <w:r w:rsidR="00734818">
        <w:rPr>
          <w:rFonts w:ascii="Century Gothic" w:hAnsi="Century Gothic"/>
          <w:b/>
        </w:rPr>
        <w:t>tinggal</w:t>
      </w:r>
      <w:proofErr w:type="spellEnd"/>
      <w:r w:rsidR="00734818">
        <w:rPr>
          <w:rFonts w:ascii="Century Gothic" w:hAnsi="Century Gothic"/>
          <w:b/>
        </w:rPr>
        <w:t xml:space="preserve"> </w:t>
      </w:r>
      <w:proofErr w:type="spellStart"/>
      <w:r w:rsidR="00734818">
        <w:rPr>
          <w:rFonts w:ascii="Century Gothic" w:hAnsi="Century Gothic"/>
          <w:b/>
        </w:rPr>
        <w:t>bersama</w:t>
      </w:r>
      <w:proofErr w:type="spellEnd"/>
      <w:r>
        <w:rPr>
          <w:rFonts w:ascii="Century Gothic" w:hAnsi="Century Gothic"/>
          <w:b/>
        </w:rPr>
        <w:t>:</w:t>
      </w:r>
    </w:p>
    <w:p w14:paraId="64C43CB8" w14:textId="5DCC0467" w:rsidR="00B67388" w:rsidRDefault="0052246F" w:rsidP="00B67388">
      <w:pPr>
        <w:pStyle w:val="ListParagraph"/>
        <w:numPr>
          <w:ilvl w:val="3"/>
          <w:numId w:val="4"/>
        </w:numPr>
        <w:spacing w:after="0" w:line="360" w:lineRule="auto"/>
        <w:ind w:hanging="1080"/>
        <w:jc w:val="both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 xml:space="preserve">Ibu dan Bapa </w:t>
      </w:r>
      <w:proofErr w:type="spellStart"/>
      <w:r>
        <w:rPr>
          <w:rFonts w:ascii="Century Gothic" w:hAnsi="Century Gothic"/>
          <w:b/>
        </w:rPr>
        <w:t>Kandung</w:t>
      </w:r>
      <w:proofErr w:type="spellEnd"/>
      <w:r>
        <w:rPr>
          <w:rFonts w:ascii="Century Gothic" w:hAnsi="Century Gothic"/>
          <w:b/>
        </w:rPr>
        <w:t xml:space="preserve"> ATAU</w:t>
      </w:r>
    </w:p>
    <w:p w14:paraId="15963FE3" w14:textId="658CAB68" w:rsidR="00B67388" w:rsidRPr="0052246F" w:rsidRDefault="0052246F" w:rsidP="00B67388">
      <w:pPr>
        <w:pStyle w:val="ListParagraph"/>
        <w:numPr>
          <w:ilvl w:val="3"/>
          <w:numId w:val="4"/>
        </w:numPr>
        <w:spacing w:after="0" w:line="360" w:lineRule="auto"/>
        <w:ind w:hanging="1080"/>
        <w:jc w:val="both"/>
        <w:rPr>
          <w:rFonts w:ascii="Century Gothic" w:hAnsi="Century Gothic"/>
          <w:b/>
        </w:rPr>
      </w:pPr>
      <w:r w:rsidRPr="0052246F">
        <w:rPr>
          <w:rFonts w:ascii="Century Gothic" w:hAnsi="Century Gothic"/>
          <w:b/>
        </w:rPr>
        <w:t xml:space="preserve">Ibu dan Bapa </w:t>
      </w:r>
      <w:proofErr w:type="spellStart"/>
      <w:r w:rsidRPr="0052246F">
        <w:rPr>
          <w:rFonts w:ascii="Century Gothic" w:hAnsi="Century Gothic"/>
          <w:b/>
        </w:rPr>
        <w:t>Mertua</w:t>
      </w:r>
      <w:proofErr w:type="spellEnd"/>
    </w:p>
    <w:p w14:paraId="51546474" w14:textId="77777777" w:rsidR="00936AD6" w:rsidRPr="00584B5D" w:rsidRDefault="00936AD6" w:rsidP="00936AD6">
      <w:pPr>
        <w:pStyle w:val="ListParagraph"/>
        <w:spacing w:after="0" w:line="360" w:lineRule="auto"/>
        <w:ind w:left="2880"/>
        <w:jc w:val="both"/>
        <w:rPr>
          <w:rFonts w:ascii="Century Gothic" w:hAnsi="Century Gothic"/>
          <w:b/>
        </w:rPr>
      </w:pPr>
    </w:p>
    <w:p w14:paraId="776A8EB6" w14:textId="369717CE" w:rsidR="00B6137A" w:rsidRDefault="00B6137A" w:rsidP="00EF7D88">
      <w:pPr>
        <w:pStyle w:val="ListParagraph"/>
        <w:numPr>
          <w:ilvl w:val="2"/>
          <w:numId w:val="4"/>
        </w:numPr>
        <w:spacing w:after="0" w:line="360" w:lineRule="auto"/>
        <w:ind w:left="1800" w:hanging="81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Bagi </w:t>
      </w:r>
      <w:proofErr w:type="spellStart"/>
      <w:r>
        <w:rPr>
          <w:rFonts w:ascii="Century Gothic" w:hAnsi="Century Gothic"/>
        </w:rPr>
        <w:t>keluarga</w:t>
      </w:r>
      <w:proofErr w:type="spellEnd"/>
      <w:r>
        <w:rPr>
          <w:rFonts w:ascii="Century Gothic" w:hAnsi="Century Gothic"/>
        </w:rPr>
        <w:t xml:space="preserve"> yang </w:t>
      </w:r>
      <w:proofErr w:type="spellStart"/>
      <w:r>
        <w:rPr>
          <w:rFonts w:ascii="Century Gothic" w:hAnsi="Century Gothic"/>
        </w:rPr>
        <w:t>mempunyai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 w:rsidRPr="00B6137A">
        <w:rPr>
          <w:rFonts w:ascii="Century Gothic" w:hAnsi="Century Gothic"/>
          <w:b/>
          <w:bCs/>
        </w:rPr>
        <w:t>lebih</w:t>
      </w:r>
      <w:proofErr w:type="spellEnd"/>
      <w:r w:rsidRPr="00B6137A">
        <w:rPr>
          <w:rFonts w:ascii="Century Gothic" w:hAnsi="Century Gothic"/>
          <w:b/>
          <w:bCs/>
        </w:rPr>
        <w:t xml:space="preserve"> </w:t>
      </w:r>
      <w:proofErr w:type="spellStart"/>
      <w:r w:rsidRPr="00B6137A">
        <w:rPr>
          <w:rFonts w:ascii="Century Gothic" w:hAnsi="Century Gothic"/>
          <w:b/>
          <w:bCs/>
        </w:rPr>
        <w:t>ahli</w:t>
      </w:r>
      <w:proofErr w:type="spellEnd"/>
      <w:r w:rsidRPr="00B6137A">
        <w:rPr>
          <w:rFonts w:ascii="Century Gothic" w:hAnsi="Century Gothic"/>
          <w:b/>
          <w:bCs/>
        </w:rPr>
        <w:t xml:space="preserve"> </w:t>
      </w:r>
      <w:proofErr w:type="spellStart"/>
      <w:r w:rsidRPr="00B6137A">
        <w:rPr>
          <w:rFonts w:ascii="Century Gothic" w:hAnsi="Century Gothic"/>
          <w:b/>
          <w:bCs/>
        </w:rPr>
        <w:t>keluarga</w:t>
      </w:r>
      <w:proofErr w:type="spellEnd"/>
      <w:r w:rsidR="009D132D">
        <w:rPr>
          <w:rFonts w:ascii="Century Gothic" w:hAnsi="Century Gothic"/>
        </w:rPr>
        <w:t xml:space="preserve"> </w:t>
      </w:r>
      <w:proofErr w:type="spellStart"/>
      <w:r w:rsidR="009D132D">
        <w:rPr>
          <w:rFonts w:ascii="Century Gothic" w:hAnsi="Century Gothic"/>
        </w:rPr>
        <w:t>selain</w:t>
      </w:r>
      <w:proofErr w:type="spellEnd"/>
      <w:r w:rsidR="009D132D">
        <w:rPr>
          <w:rFonts w:ascii="Century Gothic" w:hAnsi="Century Gothic"/>
        </w:rPr>
        <w:t xml:space="preserve"> </w:t>
      </w:r>
      <w:proofErr w:type="spellStart"/>
      <w:r w:rsidR="009D132D">
        <w:rPr>
          <w:rFonts w:ascii="Century Gothic" w:hAnsi="Century Gothic"/>
        </w:rPr>
        <w:t>daripada</w:t>
      </w:r>
      <w:proofErr w:type="spellEnd"/>
      <w:r w:rsidR="009D132D">
        <w:rPr>
          <w:rFonts w:ascii="Century Gothic" w:hAnsi="Century Gothic"/>
        </w:rPr>
        <w:t xml:space="preserve"> yang </w:t>
      </w:r>
      <w:proofErr w:type="spellStart"/>
      <w:r w:rsidR="009D132D">
        <w:rPr>
          <w:rFonts w:ascii="Century Gothic" w:hAnsi="Century Gothic"/>
        </w:rPr>
        <w:t>dinyataka</w:t>
      </w:r>
      <w:proofErr w:type="spellEnd"/>
      <w:r w:rsidR="009D132D">
        <w:rPr>
          <w:rFonts w:ascii="Century Gothic" w:hAnsi="Century Gothic"/>
        </w:rPr>
        <w:t xml:space="preserve"> di </w:t>
      </w:r>
      <w:proofErr w:type="spellStart"/>
      <w:r w:rsidR="009D132D">
        <w:rPr>
          <w:rFonts w:ascii="Century Gothic" w:hAnsi="Century Gothic"/>
        </w:rPr>
        <w:t>atas</w:t>
      </w:r>
      <w:proofErr w:type="spellEnd"/>
      <w:r w:rsidR="009D132D">
        <w:rPr>
          <w:rFonts w:ascii="Century Gothic" w:hAnsi="Century Gothic"/>
        </w:rPr>
        <w:t xml:space="preserve">, </w:t>
      </w:r>
      <w:proofErr w:type="spellStart"/>
      <w:r>
        <w:rPr>
          <w:rFonts w:ascii="Century Gothic" w:hAnsi="Century Gothic"/>
        </w:rPr>
        <w:t>maka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adalah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perlu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untuk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membuat</w:t>
      </w:r>
      <w:proofErr w:type="spellEnd"/>
      <w:r>
        <w:rPr>
          <w:rFonts w:ascii="Century Gothic" w:hAnsi="Century Gothic"/>
        </w:rPr>
        <w:t xml:space="preserve"> </w:t>
      </w:r>
      <w:r w:rsidRPr="00B6137A">
        <w:rPr>
          <w:rFonts w:ascii="Century Gothic" w:hAnsi="Century Gothic"/>
          <w:b/>
          <w:bCs/>
        </w:rPr>
        <w:t xml:space="preserve">dua(2) </w:t>
      </w:r>
      <w:proofErr w:type="spellStart"/>
      <w:r w:rsidRPr="00B6137A">
        <w:rPr>
          <w:rFonts w:ascii="Century Gothic" w:hAnsi="Century Gothic"/>
          <w:b/>
          <w:bCs/>
        </w:rPr>
        <w:t>penyertaan</w:t>
      </w:r>
      <w:proofErr w:type="spellEnd"/>
      <w:r>
        <w:rPr>
          <w:rFonts w:ascii="Century Gothic" w:hAnsi="Century Gothic"/>
        </w:rPr>
        <w:t>.</w:t>
      </w:r>
    </w:p>
    <w:p w14:paraId="11FF6369" w14:textId="7040DC49" w:rsidR="008F42B6" w:rsidRDefault="008F42B6" w:rsidP="00EF7D88">
      <w:pPr>
        <w:pStyle w:val="ListParagraph"/>
        <w:numPr>
          <w:ilvl w:val="2"/>
          <w:numId w:val="4"/>
        </w:numPr>
        <w:spacing w:after="0" w:line="360" w:lineRule="auto"/>
        <w:ind w:left="1800" w:hanging="81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Bagi </w:t>
      </w:r>
      <w:proofErr w:type="spellStart"/>
      <w:r>
        <w:rPr>
          <w:rFonts w:ascii="Century Gothic" w:hAnsi="Century Gothic"/>
        </w:rPr>
        <w:t>anak</w:t>
      </w:r>
      <w:proofErr w:type="spellEnd"/>
      <w:r>
        <w:rPr>
          <w:rFonts w:ascii="Century Gothic" w:hAnsi="Century Gothic"/>
        </w:rPr>
        <w:t xml:space="preserve"> yang </w:t>
      </w:r>
      <w:proofErr w:type="spellStart"/>
      <w:r w:rsidR="00946EEA">
        <w:rPr>
          <w:rFonts w:ascii="Century Gothic" w:hAnsi="Century Gothic"/>
        </w:rPr>
        <w:t>telah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berkahwin</w:t>
      </w:r>
      <w:proofErr w:type="spellEnd"/>
      <w:r>
        <w:rPr>
          <w:rFonts w:ascii="Century Gothic" w:hAnsi="Century Gothic"/>
        </w:rPr>
        <w:t xml:space="preserve">, </w:t>
      </w:r>
      <w:proofErr w:type="spellStart"/>
      <w:r>
        <w:rPr>
          <w:rFonts w:ascii="Century Gothic" w:hAnsi="Century Gothic"/>
        </w:rPr>
        <w:t>namanya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secara</w:t>
      </w:r>
      <w:proofErr w:type="spellEnd"/>
      <w:r>
        <w:rPr>
          <w:rFonts w:ascii="Century Gothic" w:hAnsi="Century Gothic"/>
        </w:rPr>
        <w:t xml:space="preserve"> automatic </w:t>
      </w:r>
      <w:proofErr w:type="spellStart"/>
      <w:r>
        <w:rPr>
          <w:rFonts w:ascii="Century Gothic" w:hAnsi="Century Gothic"/>
        </w:rPr>
        <w:t>akan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terkeluar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daripada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senarai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penyertaaan</w:t>
      </w:r>
      <w:proofErr w:type="spellEnd"/>
      <w:r>
        <w:rPr>
          <w:rFonts w:ascii="Century Gothic" w:hAnsi="Century Gothic"/>
        </w:rPr>
        <w:t xml:space="preserve">. Dan </w:t>
      </w:r>
      <w:proofErr w:type="spellStart"/>
      <w:r>
        <w:rPr>
          <w:rFonts w:ascii="Century Gothic" w:hAnsi="Century Gothic"/>
        </w:rPr>
        <w:t>jika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dia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masih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menetap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bersama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ibubapa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serta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ingin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meneruskan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penyertaan</w:t>
      </w:r>
      <w:proofErr w:type="spellEnd"/>
      <w:r>
        <w:rPr>
          <w:rFonts w:ascii="Century Gothic" w:hAnsi="Century Gothic"/>
        </w:rPr>
        <w:t xml:space="preserve">, </w:t>
      </w:r>
      <w:proofErr w:type="spellStart"/>
      <w:r>
        <w:rPr>
          <w:rFonts w:ascii="Century Gothic" w:hAnsi="Century Gothic"/>
        </w:rPr>
        <w:t>maka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dia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perlu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menghantar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permohonan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baru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kepada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jawatankuasa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khairat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kematian</w:t>
      </w:r>
      <w:proofErr w:type="spellEnd"/>
      <w:r>
        <w:rPr>
          <w:rFonts w:ascii="Century Gothic" w:hAnsi="Century Gothic"/>
        </w:rPr>
        <w:t>.</w:t>
      </w:r>
    </w:p>
    <w:p w14:paraId="034FD169" w14:textId="77BA35BB" w:rsidR="00D82EB9" w:rsidRPr="00D82EB9" w:rsidRDefault="00D82EB9" w:rsidP="00D82EB9">
      <w:pPr>
        <w:pStyle w:val="ListParagraph"/>
        <w:numPr>
          <w:ilvl w:val="2"/>
          <w:numId w:val="4"/>
        </w:numPr>
        <w:spacing w:after="0" w:line="360" w:lineRule="auto"/>
        <w:ind w:left="1800" w:hanging="81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Bagi</w:t>
      </w:r>
      <w:r w:rsidRPr="00BD2D32"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Ketua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Keluarga</w:t>
      </w:r>
      <w:proofErr w:type="spellEnd"/>
      <w:r>
        <w:rPr>
          <w:rFonts w:ascii="Century Gothic" w:hAnsi="Century Gothic"/>
        </w:rPr>
        <w:t xml:space="preserve"> (Bapa) </w:t>
      </w:r>
      <w:r w:rsidRPr="00BD2D32">
        <w:rPr>
          <w:rFonts w:ascii="Century Gothic" w:hAnsi="Century Gothic"/>
        </w:rPr>
        <w:t xml:space="preserve">yang </w:t>
      </w:r>
      <w:proofErr w:type="spellStart"/>
      <w:r w:rsidRPr="00BD2D32">
        <w:rPr>
          <w:rFonts w:ascii="Century Gothic" w:hAnsi="Century Gothic"/>
        </w:rPr>
        <w:t>mempunyai</w:t>
      </w:r>
      <w:proofErr w:type="spellEnd"/>
      <w:r w:rsidRPr="00BD2D32">
        <w:rPr>
          <w:rFonts w:ascii="Century Gothic" w:hAnsi="Century Gothic"/>
        </w:rPr>
        <w:t xml:space="preserve"> </w:t>
      </w:r>
      <w:proofErr w:type="spellStart"/>
      <w:r w:rsidRPr="00BD2D32">
        <w:rPr>
          <w:rFonts w:ascii="Century Gothic" w:hAnsi="Century Gothic"/>
        </w:rPr>
        <w:t>lebih</w:t>
      </w:r>
      <w:proofErr w:type="spellEnd"/>
      <w:r w:rsidRPr="00BD2D32">
        <w:rPr>
          <w:rFonts w:ascii="Century Gothic" w:hAnsi="Century Gothic"/>
        </w:rPr>
        <w:t xml:space="preserve"> </w:t>
      </w:r>
      <w:proofErr w:type="spellStart"/>
      <w:r w:rsidRPr="00BD2D32">
        <w:rPr>
          <w:rFonts w:ascii="Century Gothic" w:hAnsi="Century Gothic"/>
        </w:rPr>
        <w:t>dari</w:t>
      </w:r>
      <w:r>
        <w:rPr>
          <w:rFonts w:ascii="Century Gothic" w:hAnsi="Century Gothic"/>
        </w:rPr>
        <w:t>pada</w:t>
      </w:r>
      <w:proofErr w:type="spellEnd"/>
      <w:r w:rsidRPr="00BD2D32">
        <w:rPr>
          <w:rFonts w:ascii="Century Gothic" w:hAnsi="Century Gothic"/>
        </w:rPr>
        <w:t xml:space="preserve"> </w:t>
      </w:r>
      <w:proofErr w:type="spellStart"/>
      <w:r w:rsidRPr="00BD2D32">
        <w:rPr>
          <w:rFonts w:ascii="Century Gothic" w:hAnsi="Century Gothic"/>
        </w:rPr>
        <w:t>seorang</w:t>
      </w:r>
      <w:proofErr w:type="spellEnd"/>
      <w:r w:rsidRPr="00BD2D32">
        <w:rPr>
          <w:rFonts w:ascii="Century Gothic" w:hAnsi="Century Gothic"/>
        </w:rPr>
        <w:t xml:space="preserve"> </w:t>
      </w:r>
      <w:proofErr w:type="spellStart"/>
      <w:r w:rsidRPr="00BD2D32">
        <w:rPr>
          <w:rFonts w:ascii="Century Gothic" w:hAnsi="Century Gothic"/>
        </w:rPr>
        <w:t>isteri</w:t>
      </w:r>
      <w:proofErr w:type="spellEnd"/>
      <w:r w:rsidRPr="00BD2D32">
        <w:rPr>
          <w:rFonts w:ascii="Century Gothic" w:hAnsi="Century Gothic"/>
        </w:rPr>
        <w:t xml:space="preserve">, </w:t>
      </w:r>
      <w:proofErr w:type="spellStart"/>
      <w:r w:rsidRPr="00BD2D32">
        <w:rPr>
          <w:rFonts w:ascii="Century Gothic" w:hAnsi="Century Gothic"/>
        </w:rPr>
        <w:t>maka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adalah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perlu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bagi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dia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untuk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 w:rsidRPr="00BD2D32">
        <w:rPr>
          <w:rFonts w:ascii="Century Gothic" w:hAnsi="Century Gothic"/>
        </w:rPr>
        <w:t>meng</w:t>
      </w:r>
      <w:r>
        <w:rPr>
          <w:rFonts w:ascii="Century Gothic" w:hAnsi="Century Gothic"/>
        </w:rPr>
        <w:t>hantar</w:t>
      </w:r>
      <w:proofErr w:type="spellEnd"/>
      <w:r>
        <w:rPr>
          <w:rFonts w:ascii="Century Gothic" w:hAnsi="Century Gothic"/>
        </w:rPr>
        <w:t xml:space="preserve"> dua(2) </w:t>
      </w:r>
      <w:proofErr w:type="spellStart"/>
      <w:r w:rsidRPr="00BD2D32">
        <w:rPr>
          <w:rFonts w:ascii="Century Gothic" w:hAnsi="Century Gothic"/>
        </w:rPr>
        <w:t>borang</w:t>
      </w:r>
      <w:proofErr w:type="spellEnd"/>
      <w:r w:rsidRPr="00BD2D32"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penyertaan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secara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berasingan</w:t>
      </w:r>
      <w:proofErr w:type="spellEnd"/>
      <w:r w:rsidR="0099336E">
        <w:rPr>
          <w:rFonts w:ascii="Century Gothic" w:hAnsi="Century Gothic"/>
        </w:rPr>
        <w:t xml:space="preserve"> </w:t>
      </w:r>
      <w:proofErr w:type="spellStart"/>
      <w:r w:rsidR="0099336E">
        <w:rPr>
          <w:rFonts w:ascii="Century Gothic" w:hAnsi="Century Gothic"/>
        </w:rPr>
        <w:t>dengan</w:t>
      </w:r>
      <w:proofErr w:type="spellEnd"/>
      <w:r w:rsidR="0099336E">
        <w:rPr>
          <w:rFonts w:ascii="Century Gothic" w:hAnsi="Century Gothic"/>
        </w:rPr>
        <w:t xml:space="preserve"> </w:t>
      </w:r>
      <w:proofErr w:type="spellStart"/>
      <w:r w:rsidR="0099336E">
        <w:rPr>
          <w:rFonts w:ascii="Century Gothic" w:hAnsi="Century Gothic"/>
        </w:rPr>
        <w:t>syarat</w:t>
      </w:r>
      <w:proofErr w:type="spellEnd"/>
      <w:r w:rsidR="0099336E">
        <w:rPr>
          <w:rFonts w:ascii="Century Gothic" w:hAnsi="Century Gothic"/>
        </w:rPr>
        <w:t xml:space="preserve"> </w:t>
      </w:r>
      <w:proofErr w:type="spellStart"/>
      <w:r w:rsidR="0099336E">
        <w:rPr>
          <w:rFonts w:ascii="Century Gothic" w:hAnsi="Century Gothic"/>
        </w:rPr>
        <w:t>kedua</w:t>
      </w:r>
      <w:proofErr w:type="spellEnd"/>
      <w:r w:rsidR="0099336E">
        <w:rPr>
          <w:rFonts w:ascii="Century Gothic" w:hAnsi="Century Gothic"/>
        </w:rPr>
        <w:t xml:space="preserve">-dua </w:t>
      </w:r>
      <w:proofErr w:type="spellStart"/>
      <w:r w:rsidR="0099336E">
        <w:rPr>
          <w:rFonts w:ascii="Century Gothic" w:hAnsi="Century Gothic"/>
        </w:rPr>
        <w:t>isteri</w:t>
      </w:r>
      <w:proofErr w:type="spellEnd"/>
      <w:r w:rsidR="0099336E">
        <w:rPr>
          <w:rFonts w:ascii="Century Gothic" w:hAnsi="Century Gothic"/>
        </w:rPr>
        <w:t xml:space="preserve"> duduk di PUSJ</w:t>
      </w:r>
      <w:r>
        <w:rPr>
          <w:rFonts w:ascii="Century Gothic" w:hAnsi="Century Gothic"/>
        </w:rPr>
        <w:t>.</w:t>
      </w:r>
    </w:p>
    <w:p w14:paraId="3B600777" w14:textId="09AF135D" w:rsidR="008F42B6" w:rsidRDefault="008F42B6" w:rsidP="008F42B6">
      <w:pPr>
        <w:pStyle w:val="ListParagraph"/>
        <w:spacing w:after="0" w:line="360" w:lineRule="auto"/>
        <w:ind w:left="1800"/>
        <w:jc w:val="both"/>
        <w:rPr>
          <w:rFonts w:ascii="Century Gothic" w:hAnsi="Century Gothic"/>
        </w:rPr>
      </w:pPr>
    </w:p>
    <w:p w14:paraId="1C86840B" w14:textId="510FED29" w:rsidR="00DA2C0F" w:rsidRDefault="00DA2C0F" w:rsidP="008F42B6">
      <w:pPr>
        <w:pStyle w:val="ListParagraph"/>
        <w:spacing w:after="0" w:line="360" w:lineRule="auto"/>
        <w:ind w:left="1800"/>
        <w:jc w:val="both"/>
        <w:rPr>
          <w:rFonts w:ascii="Century Gothic" w:hAnsi="Century Gothic"/>
        </w:rPr>
      </w:pPr>
    </w:p>
    <w:p w14:paraId="6B0A0D77" w14:textId="7BB38AAF" w:rsidR="003D111A" w:rsidRDefault="003D111A" w:rsidP="008F42B6">
      <w:pPr>
        <w:pStyle w:val="ListParagraph"/>
        <w:spacing w:after="0" w:line="360" w:lineRule="auto"/>
        <w:ind w:left="1800"/>
        <w:jc w:val="both"/>
        <w:rPr>
          <w:rFonts w:ascii="Century Gothic" w:hAnsi="Century Gothic"/>
        </w:rPr>
      </w:pPr>
    </w:p>
    <w:p w14:paraId="31DC508A" w14:textId="6C0A8670" w:rsidR="003D111A" w:rsidRDefault="003D111A" w:rsidP="008F42B6">
      <w:pPr>
        <w:pStyle w:val="ListParagraph"/>
        <w:spacing w:after="0" w:line="360" w:lineRule="auto"/>
        <w:ind w:left="1800"/>
        <w:jc w:val="both"/>
        <w:rPr>
          <w:rFonts w:ascii="Century Gothic" w:hAnsi="Century Gothic"/>
        </w:rPr>
      </w:pPr>
    </w:p>
    <w:p w14:paraId="6AD45B64" w14:textId="6FC2E9F6" w:rsidR="003D111A" w:rsidRDefault="003D111A" w:rsidP="008F42B6">
      <w:pPr>
        <w:pStyle w:val="ListParagraph"/>
        <w:spacing w:after="0" w:line="360" w:lineRule="auto"/>
        <w:ind w:left="1800"/>
        <w:jc w:val="both"/>
        <w:rPr>
          <w:rFonts w:ascii="Century Gothic" w:hAnsi="Century Gothic"/>
        </w:rPr>
      </w:pPr>
    </w:p>
    <w:p w14:paraId="23966C18" w14:textId="5CBD9395" w:rsidR="003D111A" w:rsidRDefault="003D111A" w:rsidP="008F42B6">
      <w:pPr>
        <w:pStyle w:val="ListParagraph"/>
        <w:spacing w:after="0" w:line="360" w:lineRule="auto"/>
        <w:ind w:left="1800"/>
        <w:jc w:val="both"/>
        <w:rPr>
          <w:rFonts w:ascii="Century Gothic" w:hAnsi="Century Gothic"/>
        </w:rPr>
      </w:pPr>
    </w:p>
    <w:p w14:paraId="6FD3A42D" w14:textId="77777777" w:rsidR="003D111A" w:rsidRDefault="003D111A" w:rsidP="008F42B6">
      <w:pPr>
        <w:pStyle w:val="ListParagraph"/>
        <w:spacing w:after="0" w:line="360" w:lineRule="auto"/>
        <w:ind w:left="1800"/>
        <w:jc w:val="both"/>
        <w:rPr>
          <w:rFonts w:ascii="Century Gothic" w:hAnsi="Century Gothic"/>
        </w:rPr>
      </w:pPr>
    </w:p>
    <w:p w14:paraId="07478793" w14:textId="11E71B7D" w:rsidR="00946EEA" w:rsidRPr="00BD2D32" w:rsidRDefault="003D111A" w:rsidP="00946EEA">
      <w:pPr>
        <w:pStyle w:val="ListParagraph"/>
        <w:numPr>
          <w:ilvl w:val="0"/>
          <w:numId w:val="4"/>
        </w:numPr>
        <w:spacing w:after="0" w:line="360" w:lineRule="auto"/>
        <w:ind w:left="540" w:hanging="540"/>
        <w:jc w:val="both"/>
        <w:rPr>
          <w:rFonts w:ascii="Century Gothic" w:hAnsi="Century Gothic"/>
          <w:b/>
        </w:rPr>
      </w:pPr>
      <w:r>
        <w:rPr>
          <w:rFonts w:cstheme="minorHAnsi"/>
          <w:noProof/>
          <w:szCs w:val="24"/>
          <w:lang w:val="en-MY" w:eastAsia="en-MY"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7DD990A" wp14:editId="2ED8D2F4">
                <wp:simplePos x="0" y="0"/>
                <wp:positionH relativeFrom="column">
                  <wp:posOffset>-394667</wp:posOffset>
                </wp:positionH>
                <wp:positionV relativeFrom="paragraph">
                  <wp:posOffset>-520258</wp:posOffset>
                </wp:positionV>
                <wp:extent cx="7153275" cy="9267825"/>
                <wp:effectExtent l="19050" t="19050" r="47625" b="47625"/>
                <wp:wrapNone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53275" cy="9267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C30FBD" w14:textId="77777777" w:rsidR="005E76F7" w:rsidRPr="002E2E37" w:rsidRDefault="005E76F7" w:rsidP="005E76F7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sz w:val="48"/>
                                <w:szCs w:val="48"/>
                                <w:lang w:val="pt-BR"/>
                              </w:rPr>
                            </w:pPr>
                          </w:p>
                          <w:p w14:paraId="2F3F9576" w14:textId="77777777" w:rsidR="005E76F7" w:rsidRPr="002E2E37" w:rsidRDefault="005E76F7" w:rsidP="005E76F7">
                            <w:pPr>
                              <w:jc w:val="center"/>
                              <w:rPr>
                                <w:rFonts w:ascii="Calibri" w:hAnsi="Calibri" w:cs="Calibri"/>
                                <w:sz w:val="48"/>
                                <w:szCs w:val="48"/>
                                <w:lang w:val="pt-BR"/>
                              </w:rPr>
                            </w:pPr>
                          </w:p>
                          <w:p w14:paraId="35559481" w14:textId="77777777" w:rsidR="005E76F7" w:rsidRPr="005E76F7" w:rsidRDefault="005E76F7" w:rsidP="005E76F7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14:paraId="2F2EDB07" w14:textId="77777777" w:rsidR="005E76F7" w:rsidRPr="002E2E37" w:rsidRDefault="005E76F7" w:rsidP="005E76F7">
                            <w:pPr>
                              <w:rPr>
                                <w:rFonts w:ascii="Calibri" w:hAnsi="Calibri" w:cs="Calibri"/>
                                <w:b/>
                                <w:sz w:val="48"/>
                                <w:szCs w:val="48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DD990A" id="_x0000_s1028" style="position:absolute;left:0;text-align:left;margin-left:-31.1pt;margin-top:-40.95pt;width:563.25pt;height:729.7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" strokeweight="4.5pt">
                <v:stroke linestyle="thinThick"/>
                <v:textbox>
                  <w:txbxContent>
                    <w:p w14:paraId="2DC30FBD" w14:textId="77777777" w:rsidR="005E76F7" w:rsidRPr="002E2E37" w:rsidRDefault="005E76F7" w:rsidP="005E76F7">
                      <w:pPr>
                        <w:jc w:val="center"/>
                        <w:rPr>
                          <w:rFonts w:ascii="Calibri" w:hAnsi="Calibri" w:cs="Calibri"/>
                          <w:b/>
                          <w:sz w:val="48"/>
                          <w:szCs w:val="48"/>
                          <w:lang w:val="pt-BR"/>
                        </w:rPr>
                      </w:pPr>
                    </w:p>
                    <w:p w14:paraId="2F3F9576" w14:textId="77777777" w:rsidR="005E76F7" w:rsidRPr="002E2E37" w:rsidRDefault="005E76F7" w:rsidP="005E76F7">
                      <w:pPr>
                        <w:jc w:val="center"/>
                        <w:rPr>
                          <w:rFonts w:ascii="Calibri" w:hAnsi="Calibri" w:cs="Calibri"/>
                          <w:sz w:val="48"/>
                          <w:szCs w:val="48"/>
                          <w:lang w:val="pt-BR"/>
                        </w:rPr>
                      </w:pPr>
                    </w:p>
                    <w:p w14:paraId="35559481" w14:textId="77777777" w:rsidR="005E76F7" w:rsidRPr="005E76F7" w:rsidRDefault="005E76F7" w:rsidP="005E76F7">
                      <w:pPr>
                        <w:jc w:val="center"/>
                        <w:rPr>
                          <w:rFonts w:ascii="Calibri" w:hAnsi="Calibri" w:cs="Calibri"/>
                          <w:b/>
                          <w:sz w:val="20"/>
                          <w:szCs w:val="20"/>
                          <w:lang w:val="pt-BR"/>
                        </w:rPr>
                      </w:pPr>
                    </w:p>
                    <w:p w14:paraId="2F2EDB07" w14:textId="77777777" w:rsidR="005E76F7" w:rsidRPr="002E2E37" w:rsidRDefault="005E76F7" w:rsidP="005E76F7">
                      <w:pPr>
                        <w:rPr>
                          <w:rFonts w:ascii="Calibri" w:hAnsi="Calibri" w:cs="Calibri"/>
                          <w:b/>
                          <w:sz w:val="48"/>
                          <w:szCs w:val="48"/>
                          <w:lang w:val="pt-B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46EEA">
        <w:rPr>
          <w:rFonts w:ascii="Century Gothic" w:hAnsi="Century Gothic"/>
          <w:b/>
        </w:rPr>
        <w:t>PENDAFTRAAN</w:t>
      </w:r>
    </w:p>
    <w:p w14:paraId="3784F0F4" w14:textId="1FADDA99" w:rsidR="00270D19" w:rsidRDefault="00270D19" w:rsidP="00EF7D88">
      <w:pPr>
        <w:pStyle w:val="ListParagraph"/>
        <w:numPr>
          <w:ilvl w:val="1"/>
          <w:numId w:val="4"/>
        </w:numPr>
        <w:spacing w:after="0" w:line="360" w:lineRule="auto"/>
        <w:ind w:left="990" w:hanging="450"/>
        <w:jc w:val="both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Tempoh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penyertaan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bagi</w:t>
      </w:r>
      <w:proofErr w:type="spellEnd"/>
      <w:r>
        <w:rPr>
          <w:rFonts w:ascii="Century Gothic" w:hAnsi="Century Gothic"/>
        </w:rPr>
        <w:t xml:space="preserve"> T</w:t>
      </w:r>
      <w:r w:rsidR="0058497F">
        <w:rPr>
          <w:rFonts w:ascii="Century Gothic" w:hAnsi="Century Gothic"/>
        </w:rPr>
        <w:t>KK</w:t>
      </w:r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ini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 w:rsidR="006565B0">
        <w:rPr>
          <w:rFonts w:ascii="Century Gothic" w:hAnsi="Century Gothic"/>
        </w:rPr>
        <w:t>adalah</w:t>
      </w:r>
      <w:proofErr w:type="spellEnd"/>
      <w:r w:rsidR="006565B0"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bermula</w:t>
      </w:r>
      <w:proofErr w:type="spellEnd"/>
      <w:r>
        <w:rPr>
          <w:rFonts w:ascii="Century Gothic" w:hAnsi="Century Gothic"/>
        </w:rPr>
        <w:t xml:space="preserve"> pada </w:t>
      </w:r>
      <w:r w:rsidRPr="006565B0">
        <w:rPr>
          <w:rFonts w:ascii="Century Gothic" w:hAnsi="Century Gothic"/>
          <w:b/>
          <w:bCs/>
        </w:rPr>
        <w:t>1</w:t>
      </w:r>
      <w:r w:rsidR="006565B0" w:rsidRPr="006565B0">
        <w:rPr>
          <w:rFonts w:ascii="Century Gothic" w:hAnsi="Century Gothic"/>
          <w:b/>
          <w:bCs/>
        </w:rPr>
        <w:t xml:space="preserve"> </w:t>
      </w:r>
      <w:proofErr w:type="spellStart"/>
      <w:r w:rsidRPr="006565B0">
        <w:rPr>
          <w:rFonts w:ascii="Century Gothic" w:hAnsi="Century Gothic"/>
          <w:b/>
          <w:bCs/>
        </w:rPr>
        <w:t>Syawal</w:t>
      </w:r>
      <w:proofErr w:type="spellEnd"/>
      <w:r w:rsidRPr="006565B0">
        <w:rPr>
          <w:rFonts w:ascii="Century Gothic" w:hAnsi="Century Gothic"/>
          <w:b/>
          <w:bCs/>
        </w:rPr>
        <w:t xml:space="preserve"> </w:t>
      </w:r>
      <w:proofErr w:type="spellStart"/>
      <w:r w:rsidRPr="006565B0">
        <w:rPr>
          <w:rFonts w:ascii="Century Gothic" w:hAnsi="Century Gothic"/>
          <w:b/>
          <w:bCs/>
        </w:rPr>
        <w:t>setiap</w:t>
      </w:r>
      <w:proofErr w:type="spellEnd"/>
      <w:r w:rsidRPr="006565B0">
        <w:rPr>
          <w:rFonts w:ascii="Century Gothic" w:hAnsi="Century Gothic"/>
          <w:b/>
          <w:bCs/>
        </w:rPr>
        <w:t xml:space="preserve"> </w:t>
      </w:r>
      <w:proofErr w:type="spellStart"/>
      <w:r w:rsidRPr="006565B0">
        <w:rPr>
          <w:rFonts w:ascii="Century Gothic" w:hAnsi="Century Gothic"/>
          <w:b/>
          <w:bCs/>
        </w:rPr>
        <w:t>tahun</w:t>
      </w:r>
      <w:proofErr w:type="spellEnd"/>
      <w:r w:rsidRPr="006565B0">
        <w:rPr>
          <w:rFonts w:ascii="Century Gothic" w:hAnsi="Century Gothic"/>
          <w:b/>
          <w:bCs/>
        </w:rPr>
        <w:t xml:space="preserve"> </w:t>
      </w:r>
      <w:proofErr w:type="spellStart"/>
      <w:r w:rsidRPr="006565B0">
        <w:rPr>
          <w:rFonts w:ascii="Century Gothic" w:hAnsi="Century Gothic"/>
          <w:b/>
          <w:bCs/>
        </w:rPr>
        <w:t>sehingga</w:t>
      </w:r>
      <w:proofErr w:type="spellEnd"/>
      <w:r w:rsidRPr="006565B0">
        <w:rPr>
          <w:rFonts w:ascii="Century Gothic" w:hAnsi="Century Gothic"/>
          <w:b/>
          <w:bCs/>
        </w:rPr>
        <w:t xml:space="preserve"> 30 Ramadhan</w:t>
      </w:r>
      <w:r>
        <w:rPr>
          <w:rFonts w:ascii="Century Gothic" w:hAnsi="Century Gothic"/>
        </w:rPr>
        <w:t xml:space="preserve"> pada </w:t>
      </w:r>
      <w:proofErr w:type="spellStart"/>
      <w:r>
        <w:rPr>
          <w:rFonts w:ascii="Century Gothic" w:hAnsi="Century Gothic"/>
        </w:rPr>
        <w:t>tahun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berikutnya</w:t>
      </w:r>
      <w:proofErr w:type="spellEnd"/>
      <w:r>
        <w:rPr>
          <w:rFonts w:ascii="Century Gothic" w:hAnsi="Century Gothic"/>
        </w:rPr>
        <w:t xml:space="preserve"> (12 </w:t>
      </w:r>
      <w:proofErr w:type="spellStart"/>
      <w:r>
        <w:rPr>
          <w:rFonts w:ascii="Century Gothic" w:hAnsi="Century Gothic"/>
        </w:rPr>
        <w:t>bulan</w:t>
      </w:r>
      <w:proofErr w:type="spellEnd"/>
      <w:r>
        <w:rPr>
          <w:rFonts w:ascii="Century Gothic" w:hAnsi="Century Gothic"/>
        </w:rPr>
        <w:t>)</w:t>
      </w:r>
      <w:r w:rsidR="006565B0">
        <w:rPr>
          <w:rFonts w:ascii="Century Gothic" w:hAnsi="Century Gothic"/>
        </w:rPr>
        <w:t>.</w:t>
      </w:r>
    </w:p>
    <w:p w14:paraId="15FC46BC" w14:textId="761DCC2B" w:rsidR="006565B0" w:rsidRDefault="006565B0" w:rsidP="00EF7D88">
      <w:pPr>
        <w:pStyle w:val="ListParagraph"/>
        <w:numPr>
          <w:ilvl w:val="1"/>
          <w:numId w:val="4"/>
        </w:numPr>
        <w:spacing w:after="0" w:line="360" w:lineRule="auto"/>
        <w:ind w:left="990" w:hanging="450"/>
        <w:jc w:val="both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Pendaftaran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untuk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penyertaan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adalah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terbuka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sepanjang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tahun</w:t>
      </w:r>
      <w:proofErr w:type="spellEnd"/>
      <w:r>
        <w:rPr>
          <w:rFonts w:ascii="Century Gothic" w:hAnsi="Century Gothic"/>
        </w:rPr>
        <w:t xml:space="preserve">. </w:t>
      </w:r>
      <w:proofErr w:type="spellStart"/>
      <w:r>
        <w:rPr>
          <w:rFonts w:ascii="Century Gothic" w:hAnsi="Century Gothic"/>
        </w:rPr>
        <w:t>Namun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begitu</w:t>
      </w:r>
      <w:proofErr w:type="spellEnd"/>
      <w:r>
        <w:rPr>
          <w:rFonts w:ascii="Century Gothic" w:hAnsi="Century Gothic"/>
        </w:rPr>
        <w:t xml:space="preserve">, </w:t>
      </w:r>
      <w:proofErr w:type="spellStart"/>
      <w:r>
        <w:rPr>
          <w:rFonts w:ascii="Century Gothic" w:hAnsi="Century Gothic"/>
        </w:rPr>
        <w:t>pihak</w:t>
      </w:r>
      <w:proofErr w:type="spellEnd"/>
      <w:r>
        <w:rPr>
          <w:rFonts w:ascii="Century Gothic" w:hAnsi="Century Gothic"/>
        </w:rPr>
        <w:t xml:space="preserve"> </w:t>
      </w:r>
      <w:r w:rsidR="00704D91">
        <w:rPr>
          <w:rFonts w:ascii="Century Gothic" w:hAnsi="Century Gothic"/>
        </w:rPr>
        <w:t>AJK TKK</w:t>
      </w:r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akan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mengadakan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promosi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untuk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pendaftaran</w:t>
      </w:r>
      <w:proofErr w:type="spellEnd"/>
      <w:r>
        <w:rPr>
          <w:rFonts w:ascii="Century Gothic" w:hAnsi="Century Gothic"/>
        </w:rPr>
        <w:t xml:space="preserve"> dan </w:t>
      </w:r>
      <w:proofErr w:type="spellStart"/>
      <w:r>
        <w:rPr>
          <w:rFonts w:ascii="Century Gothic" w:hAnsi="Century Gothic"/>
        </w:rPr>
        <w:t>pembaharuan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penyertaan</w:t>
      </w:r>
      <w:proofErr w:type="spellEnd"/>
      <w:r>
        <w:rPr>
          <w:rFonts w:ascii="Century Gothic" w:hAnsi="Century Gothic"/>
        </w:rPr>
        <w:t xml:space="preserve"> di </w:t>
      </w:r>
      <w:proofErr w:type="spellStart"/>
      <w:r>
        <w:rPr>
          <w:rFonts w:ascii="Century Gothic" w:hAnsi="Century Gothic"/>
        </w:rPr>
        <w:t>sepanjang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bulan</w:t>
      </w:r>
      <w:proofErr w:type="spellEnd"/>
      <w:r>
        <w:rPr>
          <w:rFonts w:ascii="Century Gothic" w:hAnsi="Century Gothic"/>
        </w:rPr>
        <w:t xml:space="preserve"> Ramadhan </w:t>
      </w:r>
      <w:proofErr w:type="spellStart"/>
      <w:r>
        <w:rPr>
          <w:rFonts w:ascii="Century Gothic" w:hAnsi="Century Gothic"/>
        </w:rPr>
        <w:t>setiap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tahun</w:t>
      </w:r>
      <w:proofErr w:type="spellEnd"/>
      <w:r>
        <w:rPr>
          <w:rFonts w:ascii="Century Gothic" w:hAnsi="Century Gothic"/>
        </w:rPr>
        <w:t>.</w:t>
      </w:r>
    </w:p>
    <w:p w14:paraId="5C3B2F9D" w14:textId="20705E87" w:rsidR="00BD6092" w:rsidRPr="00BD2D32" w:rsidRDefault="0018366F" w:rsidP="00EF7D88">
      <w:pPr>
        <w:pStyle w:val="ListParagraph"/>
        <w:numPr>
          <w:ilvl w:val="1"/>
          <w:numId w:val="4"/>
        </w:numPr>
        <w:spacing w:after="0" w:line="360" w:lineRule="auto"/>
        <w:ind w:left="990" w:hanging="450"/>
        <w:jc w:val="both"/>
        <w:rPr>
          <w:rFonts w:ascii="Century Gothic" w:hAnsi="Century Gothic"/>
        </w:rPr>
      </w:pPr>
      <w:proofErr w:type="spellStart"/>
      <w:r w:rsidRPr="00BD2D32">
        <w:rPr>
          <w:rFonts w:ascii="Century Gothic" w:hAnsi="Century Gothic"/>
        </w:rPr>
        <w:t>Senarai</w:t>
      </w:r>
      <w:proofErr w:type="spellEnd"/>
      <w:r w:rsidRPr="00BD2D32">
        <w:rPr>
          <w:rFonts w:ascii="Century Gothic" w:hAnsi="Century Gothic"/>
        </w:rPr>
        <w:t xml:space="preserve"> </w:t>
      </w:r>
      <w:proofErr w:type="spellStart"/>
      <w:r w:rsidRPr="00BD2D32">
        <w:rPr>
          <w:rFonts w:ascii="Century Gothic" w:hAnsi="Century Gothic"/>
        </w:rPr>
        <w:t>ahli</w:t>
      </w:r>
      <w:proofErr w:type="spellEnd"/>
      <w:r w:rsidR="00BD6092" w:rsidRPr="00BD2D32">
        <w:rPr>
          <w:rFonts w:ascii="Century Gothic" w:hAnsi="Century Gothic"/>
        </w:rPr>
        <w:t xml:space="preserve"> </w:t>
      </w:r>
      <w:proofErr w:type="spellStart"/>
      <w:r w:rsidR="00D82EB9">
        <w:rPr>
          <w:rFonts w:ascii="Century Gothic" w:hAnsi="Century Gothic"/>
        </w:rPr>
        <w:t>keluarga</w:t>
      </w:r>
      <w:proofErr w:type="spellEnd"/>
      <w:r w:rsidR="00D82EB9">
        <w:rPr>
          <w:rFonts w:ascii="Century Gothic" w:hAnsi="Century Gothic"/>
        </w:rPr>
        <w:t xml:space="preserve"> </w:t>
      </w:r>
      <w:proofErr w:type="spellStart"/>
      <w:r w:rsidR="00D82EB9">
        <w:rPr>
          <w:rFonts w:ascii="Century Gothic" w:hAnsi="Century Gothic"/>
        </w:rPr>
        <w:t>perlulah</w:t>
      </w:r>
      <w:proofErr w:type="spellEnd"/>
      <w:r w:rsidR="00D82EB9">
        <w:rPr>
          <w:rFonts w:ascii="Century Gothic" w:hAnsi="Century Gothic"/>
        </w:rPr>
        <w:t xml:space="preserve"> </w:t>
      </w:r>
      <w:proofErr w:type="spellStart"/>
      <w:r w:rsidR="00BD6092" w:rsidRPr="00BD2D32">
        <w:rPr>
          <w:rFonts w:ascii="Century Gothic" w:hAnsi="Century Gothic"/>
        </w:rPr>
        <w:t>didaftarkan</w:t>
      </w:r>
      <w:proofErr w:type="spellEnd"/>
      <w:r w:rsidR="00BD6092" w:rsidRPr="00BD2D32">
        <w:rPr>
          <w:rFonts w:ascii="Century Gothic" w:hAnsi="Century Gothic"/>
        </w:rPr>
        <w:t xml:space="preserve"> </w:t>
      </w:r>
      <w:proofErr w:type="spellStart"/>
      <w:r w:rsidR="00BD6092" w:rsidRPr="00BD2D32">
        <w:rPr>
          <w:rFonts w:ascii="Century Gothic" w:hAnsi="Century Gothic"/>
        </w:rPr>
        <w:t>dengan</w:t>
      </w:r>
      <w:proofErr w:type="spellEnd"/>
      <w:r w:rsidR="00BD6092" w:rsidRPr="00BD2D32">
        <w:rPr>
          <w:rFonts w:ascii="Century Gothic" w:hAnsi="Century Gothic"/>
        </w:rPr>
        <w:t xml:space="preserve"> </w:t>
      </w:r>
      <w:proofErr w:type="spellStart"/>
      <w:r w:rsidR="00BD6092" w:rsidRPr="00BD2D32">
        <w:rPr>
          <w:rFonts w:ascii="Century Gothic" w:hAnsi="Century Gothic"/>
        </w:rPr>
        <w:t>terperinci</w:t>
      </w:r>
      <w:proofErr w:type="spellEnd"/>
      <w:r w:rsidR="00BD6092" w:rsidRPr="00BD2D32">
        <w:rPr>
          <w:rFonts w:ascii="Century Gothic" w:hAnsi="Century Gothic"/>
        </w:rPr>
        <w:t xml:space="preserve"> di </w:t>
      </w:r>
      <w:proofErr w:type="spellStart"/>
      <w:r w:rsidR="00BD6092" w:rsidRPr="00BD2D32">
        <w:rPr>
          <w:rFonts w:ascii="Century Gothic" w:hAnsi="Century Gothic"/>
        </w:rPr>
        <w:t>dalam</w:t>
      </w:r>
      <w:proofErr w:type="spellEnd"/>
      <w:r w:rsidR="00BD6092" w:rsidRPr="00BD2D32">
        <w:rPr>
          <w:rFonts w:ascii="Century Gothic" w:hAnsi="Century Gothic"/>
        </w:rPr>
        <w:t xml:space="preserve"> </w:t>
      </w:r>
      <w:proofErr w:type="spellStart"/>
      <w:r w:rsidR="00BD6092" w:rsidRPr="00BD2D32">
        <w:rPr>
          <w:rFonts w:ascii="Century Gothic" w:hAnsi="Century Gothic"/>
        </w:rPr>
        <w:t>Borang</w:t>
      </w:r>
      <w:proofErr w:type="spellEnd"/>
      <w:r w:rsidR="00BD6092" w:rsidRPr="00BD2D32">
        <w:rPr>
          <w:rFonts w:ascii="Century Gothic" w:hAnsi="Century Gothic"/>
        </w:rPr>
        <w:t xml:space="preserve"> </w:t>
      </w:r>
      <w:proofErr w:type="spellStart"/>
      <w:r w:rsidR="00BD6092" w:rsidRPr="00BD2D32">
        <w:rPr>
          <w:rFonts w:ascii="Century Gothic" w:hAnsi="Century Gothic"/>
        </w:rPr>
        <w:t>Permohonan</w:t>
      </w:r>
      <w:proofErr w:type="spellEnd"/>
      <w:r w:rsidR="00BD6092" w:rsidRPr="00BD2D32">
        <w:rPr>
          <w:rFonts w:ascii="Century Gothic" w:hAnsi="Century Gothic"/>
        </w:rPr>
        <w:t xml:space="preserve"> yang </w:t>
      </w:r>
      <w:proofErr w:type="spellStart"/>
      <w:r w:rsidR="00BD6092" w:rsidRPr="00BD2D32">
        <w:rPr>
          <w:rFonts w:ascii="Century Gothic" w:hAnsi="Century Gothic"/>
        </w:rPr>
        <w:t>disediakan</w:t>
      </w:r>
      <w:proofErr w:type="spellEnd"/>
      <w:r w:rsidR="00BD6092" w:rsidRPr="00BD2D32">
        <w:rPr>
          <w:rFonts w:ascii="Century Gothic" w:hAnsi="Century Gothic"/>
        </w:rPr>
        <w:t xml:space="preserve"> </w:t>
      </w:r>
      <w:proofErr w:type="spellStart"/>
      <w:r w:rsidR="00BD6092" w:rsidRPr="00BD2D32">
        <w:rPr>
          <w:rFonts w:ascii="Century Gothic" w:hAnsi="Century Gothic"/>
        </w:rPr>
        <w:t>bagi</w:t>
      </w:r>
      <w:proofErr w:type="spellEnd"/>
      <w:r w:rsidR="00BD6092" w:rsidRPr="00BD2D32">
        <w:rPr>
          <w:rFonts w:ascii="Century Gothic" w:hAnsi="Century Gothic"/>
        </w:rPr>
        <w:t xml:space="preserve"> </w:t>
      </w:r>
      <w:proofErr w:type="spellStart"/>
      <w:r w:rsidR="00BD6092" w:rsidRPr="00BD2D32">
        <w:rPr>
          <w:rFonts w:ascii="Century Gothic" w:hAnsi="Century Gothic"/>
        </w:rPr>
        <w:t>memudahkan</w:t>
      </w:r>
      <w:proofErr w:type="spellEnd"/>
      <w:r w:rsidR="00BD6092" w:rsidRPr="00BD2D32">
        <w:rPr>
          <w:rFonts w:ascii="Century Gothic" w:hAnsi="Century Gothic"/>
        </w:rPr>
        <w:t xml:space="preserve"> </w:t>
      </w:r>
      <w:proofErr w:type="spellStart"/>
      <w:r w:rsidR="00BD6092" w:rsidRPr="00BD2D32">
        <w:rPr>
          <w:rFonts w:ascii="Century Gothic" w:hAnsi="Century Gothic"/>
        </w:rPr>
        <w:t>urusan</w:t>
      </w:r>
      <w:proofErr w:type="spellEnd"/>
      <w:r w:rsidR="00BD6092" w:rsidRPr="00BD2D32">
        <w:rPr>
          <w:rFonts w:ascii="Century Gothic" w:hAnsi="Century Gothic"/>
        </w:rPr>
        <w:t xml:space="preserve"> </w:t>
      </w:r>
      <w:proofErr w:type="spellStart"/>
      <w:r w:rsidR="00BD6092" w:rsidRPr="00BD2D32">
        <w:rPr>
          <w:rFonts w:ascii="Century Gothic" w:hAnsi="Century Gothic"/>
        </w:rPr>
        <w:t>pentadbiran</w:t>
      </w:r>
      <w:proofErr w:type="spellEnd"/>
      <w:r w:rsidR="00BD6092" w:rsidRPr="00BD2D32">
        <w:rPr>
          <w:rFonts w:ascii="Century Gothic" w:hAnsi="Century Gothic"/>
        </w:rPr>
        <w:t>.</w:t>
      </w:r>
      <w:r w:rsidR="006565B0">
        <w:rPr>
          <w:rFonts w:ascii="Century Gothic" w:hAnsi="Century Gothic"/>
        </w:rPr>
        <w:t xml:space="preserve"> </w:t>
      </w:r>
      <w:r w:rsidR="006565B0" w:rsidRPr="006565B0">
        <w:rPr>
          <w:rFonts w:ascii="Century Gothic" w:hAnsi="Century Gothic"/>
          <w:i/>
          <w:iCs/>
        </w:rPr>
        <w:t>(</w:t>
      </w:r>
      <w:r w:rsidR="00BD6092" w:rsidRPr="006565B0">
        <w:rPr>
          <w:rFonts w:ascii="Century Gothic" w:hAnsi="Century Gothic"/>
          <w:i/>
          <w:iCs/>
        </w:rPr>
        <w:t xml:space="preserve">Sila </w:t>
      </w:r>
      <w:proofErr w:type="spellStart"/>
      <w:r w:rsidR="00BD6092" w:rsidRPr="006565B0">
        <w:rPr>
          <w:rFonts w:ascii="Century Gothic" w:hAnsi="Century Gothic"/>
          <w:i/>
          <w:iCs/>
        </w:rPr>
        <w:t>lampirkan</w:t>
      </w:r>
      <w:proofErr w:type="spellEnd"/>
      <w:r w:rsidR="00BD6092" w:rsidRPr="006565B0">
        <w:rPr>
          <w:rFonts w:ascii="Century Gothic" w:hAnsi="Century Gothic"/>
          <w:i/>
          <w:iCs/>
        </w:rPr>
        <w:t xml:space="preserve"> </w:t>
      </w:r>
      <w:proofErr w:type="spellStart"/>
      <w:r w:rsidR="00BD6092" w:rsidRPr="006565B0">
        <w:rPr>
          <w:rFonts w:ascii="Century Gothic" w:hAnsi="Century Gothic"/>
          <w:i/>
          <w:iCs/>
        </w:rPr>
        <w:t>dokumen</w:t>
      </w:r>
      <w:proofErr w:type="spellEnd"/>
      <w:r w:rsidR="00BD6092" w:rsidRPr="006565B0">
        <w:rPr>
          <w:rFonts w:ascii="Century Gothic" w:hAnsi="Century Gothic"/>
          <w:i/>
          <w:iCs/>
        </w:rPr>
        <w:t xml:space="preserve"> </w:t>
      </w:r>
      <w:proofErr w:type="spellStart"/>
      <w:r w:rsidR="00BD6092" w:rsidRPr="006565B0">
        <w:rPr>
          <w:rFonts w:ascii="Century Gothic" w:hAnsi="Century Gothic"/>
          <w:i/>
          <w:iCs/>
        </w:rPr>
        <w:t>pengenalan</w:t>
      </w:r>
      <w:proofErr w:type="spellEnd"/>
      <w:r w:rsidR="00BD6092" w:rsidRPr="006565B0">
        <w:rPr>
          <w:rFonts w:ascii="Century Gothic" w:hAnsi="Century Gothic"/>
          <w:i/>
          <w:iCs/>
        </w:rPr>
        <w:t xml:space="preserve"> yang </w:t>
      </w:r>
      <w:proofErr w:type="spellStart"/>
      <w:r w:rsidR="00BD6092" w:rsidRPr="006565B0">
        <w:rPr>
          <w:rFonts w:ascii="Century Gothic" w:hAnsi="Century Gothic"/>
          <w:i/>
          <w:iCs/>
        </w:rPr>
        <w:t>dikehendaki</w:t>
      </w:r>
      <w:proofErr w:type="spellEnd"/>
      <w:r w:rsidR="006565B0" w:rsidRPr="006565B0">
        <w:rPr>
          <w:rFonts w:ascii="Century Gothic" w:hAnsi="Century Gothic"/>
          <w:i/>
          <w:iCs/>
        </w:rPr>
        <w:t>)</w:t>
      </w:r>
      <w:r w:rsidR="00BD6092" w:rsidRPr="00BD2D32">
        <w:rPr>
          <w:rFonts w:ascii="Century Gothic" w:hAnsi="Century Gothic"/>
        </w:rPr>
        <w:t>.</w:t>
      </w:r>
    </w:p>
    <w:p w14:paraId="0F8D3379" w14:textId="52E176AE" w:rsidR="00BD6092" w:rsidRPr="00BD2D32" w:rsidRDefault="00BD6092" w:rsidP="00EF7D88">
      <w:pPr>
        <w:pStyle w:val="ListParagraph"/>
        <w:numPr>
          <w:ilvl w:val="1"/>
          <w:numId w:val="4"/>
        </w:numPr>
        <w:spacing w:after="0" w:line="360" w:lineRule="auto"/>
        <w:ind w:left="990" w:hanging="450"/>
        <w:jc w:val="both"/>
        <w:rPr>
          <w:rFonts w:ascii="Century Gothic" w:hAnsi="Century Gothic"/>
        </w:rPr>
      </w:pPr>
      <w:proofErr w:type="spellStart"/>
      <w:r w:rsidRPr="00BD2D32">
        <w:rPr>
          <w:rFonts w:ascii="Century Gothic" w:hAnsi="Century Gothic"/>
        </w:rPr>
        <w:t>Borang</w:t>
      </w:r>
      <w:proofErr w:type="spellEnd"/>
      <w:r w:rsidRPr="00BD2D32">
        <w:rPr>
          <w:rFonts w:ascii="Century Gothic" w:hAnsi="Century Gothic"/>
        </w:rPr>
        <w:t xml:space="preserve"> </w:t>
      </w:r>
      <w:proofErr w:type="spellStart"/>
      <w:r w:rsidRPr="00BD2D32">
        <w:rPr>
          <w:rFonts w:ascii="Century Gothic" w:hAnsi="Century Gothic"/>
        </w:rPr>
        <w:t>permohonan</w:t>
      </w:r>
      <w:proofErr w:type="spellEnd"/>
      <w:r w:rsidRPr="00BD2D32">
        <w:rPr>
          <w:rFonts w:ascii="Century Gothic" w:hAnsi="Century Gothic"/>
        </w:rPr>
        <w:t xml:space="preserve"> yang </w:t>
      </w:r>
      <w:proofErr w:type="spellStart"/>
      <w:r w:rsidRPr="00BD2D32">
        <w:rPr>
          <w:rFonts w:ascii="Century Gothic" w:hAnsi="Century Gothic"/>
        </w:rPr>
        <w:t>telah</w:t>
      </w:r>
      <w:proofErr w:type="spellEnd"/>
      <w:r w:rsidRPr="00BD2D32">
        <w:rPr>
          <w:rFonts w:ascii="Century Gothic" w:hAnsi="Century Gothic"/>
        </w:rPr>
        <w:t xml:space="preserve"> </w:t>
      </w:r>
      <w:proofErr w:type="spellStart"/>
      <w:r w:rsidRPr="00BD2D32">
        <w:rPr>
          <w:rFonts w:ascii="Century Gothic" w:hAnsi="Century Gothic"/>
        </w:rPr>
        <w:t>lengkap</w:t>
      </w:r>
      <w:proofErr w:type="spellEnd"/>
      <w:r w:rsidRPr="00BD2D32">
        <w:rPr>
          <w:rFonts w:ascii="Century Gothic" w:hAnsi="Century Gothic"/>
        </w:rPr>
        <w:t xml:space="preserve"> </w:t>
      </w:r>
      <w:proofErr w:type="spellStart"/>
      <w:r w:rsidRPr="00BD2D32">
        <w:rPr>
          <w:rFonts w:ascii="Century Gothic" w:hAnsi="Century Gothic"/>
        </w:rPr>
        <w:t>diisi</w:t>
      </w:r>
      <w:proofErr w:type="spellEnd"/>
      <w:r w:rsidRPr="00BD2D32">
        <w:rPr>
          <w:rFonts w:ascii="Century Gothic" w:hAnsi="Century Gothic"/>
        </w:rPr>
        <w:t xml:space="preserve"> </w:t>
      </w:r>
      <w:proofErr w:type="spellStart"/>
      <w:r w:rsidRPr="00BD2D32">
        <w:rPr>
          <w:rFonts w:ascii="Century Gothic" w:hAnsi="Century Gothic"/>
        </w:rPr>
        <w:t>hendaklah</w:t>
      </w:r>
      <w:proofErr w:type="spellEnd"/>
      <w:r w:rsidRPr="00BD2D32">
        <w:rPr>
          <w:rFonts w:ascii="Century Gothic" w:hAnsi="Century Gothic"/>
        </w:rPr>
        <w:t xml:space="preserve"> </w:t>
      </w:r>
      <w:proofErr w:type="spellStart"/>
      <w:r w:rsidRPr="00BD2D32">
        <w:rPr>
          <w:rFonts w:ascii="Century Gothic" w:hAnsi="Century Gothic"/>
        </w:rPr>
        <w:t>diserahkan</w:t>
      </w:r>
      <w:proofErr w:type="spellEnd"/>
      <w:r w:rsidRPr="00BD2D32">
        <w:rPr>
          <w:rFonts w:ascii="Century Gothic" w:hAnsi="Century Gothic"/>
        </w:rPr>
        <w:t xml:space="preserve"> </w:t>
      </w:r>
      <w:proofErr w:type="spellStart"/>
      <w:r w:rsidRPr="00BD2D32">
        <w:rPr>
          <w:rFonts w:ascii="Century Gothic" w:hAnsi="Century Gothic"/>
        </w:rPr>
        <w:t>kepada</w:t>
      </w:r>
      <w:proofErr w:type="spellEnd"/>
      <w:r w:rsidRPr="00BD2D32">
        <w:rPr>
          <w:rFonts w:ascii="Century Gothic" w:hAnsi="Century Gothic"/>
        </w:rPr>
        <w:t xml:space="preserve"> AJK</w:t>
      </w:r>
      <w:r w:rsidR="0058497F">
        <w:rPr>
          <w:rFonts w:ascii="Century Gothic" w:hAnsi="Century Gothic"/>
        </w:rPr>
        <w:t xml:space="preserve"> TKK</w:t>
      </w:r>
      <w:r w:rsidRPr="00BD2D32">
        <w:rPr>
          <w:rFonts w:ascii="Century Gothic" w:hAnsi="Century Gothic"/>
        </w:rPr>
        <w:t xml:space="preserve"> yang </w:t>
      </w:r>
      <w:proofErr w:type="spellStart"/>
      <w:r w:rsidRPr="00BD2D32">
        <w:rPr>
          <w:rFonts w:ascii="Century Gothic" w:hAnsi="Century Gothic"/>
        </w:rPr>
        <w:t>telah</w:t>
      </w:r>
      <w:proofErr w:type="spellEnd"/>
      <w:r w:rsidRPr="00BD2D32">
        <w:rPr>
          <w:rFonts w:ascii="Century Gothic" w:hAnsi="Century Gothic"/>
        </w:rPr>
        <w:t xml:space="preserve"> </w:t>
      </w:r>
      <w:proofErr w:type="spellStart"/>
      <w:r w:rsidRPr="00BD2D32">
        <w:rPr>
          <w:rFonts w:ascii="Century Gothic" w:hAnsi="Century Gothic"/>
        </w:rPr>
        <w:t>dilantik</w:t>
      </w:r>
      <w:proofErr w:type="spellEnd"/>
      <w:r w:rsidRPr="00BD2D32">
        <w:rPr>
          <w:rFonts w:ascii="Century Gothic" w:hAnsi="Century Gothic"/>
        </w:rPr>
        <w:t xml:space="preserve"> </w:t>
      </w:r>
      <w:proofErr w:type="spellStart"/>
      <w:r w:rsidRPr="00BD2D32">
        <w:rPr>
          <w:rFonts w:ascii="Century Gothic" w:hAnsi="Century Gothic"/>
        </w:rPr>
        <w:t>beserta</w:t>
      </w:r>
      <w:proofErr w:type="spellEnd"/>
      <w:r w:rsidRPr="00BD2D32">
        <w:rPr>
          <w:rFonts w:ascii="Century Gothic" w:hAnsi="Century Gothic"/>
        </w:rPr>
        <w:t xml:space="preserve"> </w:t>
      </w:r>
      <w:proofErr w:type="spellStart"/>
      <w:r w:rsidR="00D82EB9">
        <w:rPr>
          <w:rFonts w:ascii="Century Gothic" w:hAnsi="Century Gothic"/>
        </w:rPr>
        <w:t>dengan</w:t>
      </w:r>
      <w:proofErr w:type="spellEnd"/>
      <w:r w:rsidR="00D82EB9">
        <w:rPr>
          <w:rFonts w:ascii="Century Gothic" w:hAnsi="Century Gothic"/>
        </w:rPr>
        <w:t xml:space="preserve"> </w:t>
      </w:r>
      <w:r w:rsidRPr="00D82EB9">
        <w:rPr>
          <w:rFonts w:ascii="Century Gothic" w:hAnsi="Century Gothic"/>
          <w:b/>
          <w:bCs/>
        </w:rPr>
        <w:t xml:space="preserve">Yuran </w:t>
      </w:r>
      <w:proofErr w:type="spellStart"/>
      <w:r w:rsidRPr="00D82EB9">
        <w:rPr>
          <w:rFonts w:ascii="Century Gothic" w:hAnsi="Century Gothic"/>
          <w:b/>
          <w:bCs/>
        </w:rPr>
        <w:t>Pendaftaran</w:t>
      </w:r>
      <w:proofErr w:type="spellEnd"/>
      <w:r w:rsidR="00D82EB9" w:rsidRPr="00D82EB9">
        <w:rPr>
          <w:rFonts w:ascii="Century Gothic" w:hAnsi="Century Gothic"/>
          <w:b/>
          <w:bCs/>
        </w:rPr>
        <w:t xml:space="preserve"> dan Yuran </w:t>
      </w:r>
      <w:proofErr w:type="spellStart"/>
      <w:r w:rsidR="00D82EB9" w:rsidRPr="00D82EB9">
        <w:rPr>
          <w:rFonts w:ascii="Century Gothic" w:hAnsi="Century Gothic"/>
          <w:b/>
          <w:bCs/>
        </w:rPr>
        <w:t>Tahunan</w:t>
      </w:r>
      <w:proofErr w:type="spellEnd"/>
      <w:r w:rsidR="00D82EB9">
        <w:rPr>
          <w:rFonts w:ascii="Century Gothic" w:hAnsi="Century Gothic"/>
        </w:rPr>
        <w:t>.</w:t>
      </w:r>
    </w:p>
    <w:p w14:paraId="0E38B48C" w14:textId="3B9CB69B" w:rsidR="00BD6092" w:rsidRPr="00DE3B5A" w:rsidRDefault="00BD6092" w:rsidP="00EF7D88">
      <w:pPr>
        <w:pStyle w:val="ListParagraph"/>
        <w:numPr>
          <w:ilvl w:val="1"/>
          <w:numId w:val="4"/>
        </w:numPr>
        <w:spacing w:after="0" w:line="360" w:lineRule="auto"/>
        <w:ind w:left="990" w:hanging="450"/>
        <w:jc w:val="both"/>
        <w:rPr>
          <w:rFonts w:ascii="Century Gothic" w:hAnsi="Century Gothic"/>
        </w:rPr>
      </w:pPr>
      <w:proofErr w:type="spellStart"/>
      <w:r w:rsidRPr="00BD2D32">
        <w:rPr>
          <w:rFonts w:ascii="Century Gothic" w:hAnsi="Century Gothic"/>
        </w:rPr>
        <w:t>Pembaharuan</w:t>
      </w:r>
      <w:proofErr w:type="spellEnd"/>
      <w:r w:rsidRPr="00BD2D32">
        <w:rPr>
          <w:rFonts w:ascii="Century Gothic" w:hAnsi="Century Gothic"/>
        </w:rPr>
        <w:t xml:space="preserve"> </w:t>
      </w:r>
      <w:proofErr w:type="spellStart"/>
      <w:r w:rsidR="0018366F" w:rsidRPr="00BD2D32">
        <w:rPr>
          <w:rFonts w:ascii="Century Gothic" w:hAnsi="Century Gothic"/>
        </w:rPr>
        <w:t>penyertaan</w:t>
      </w:r>
      <w:proofErr w:type="spellEnd"/>
      <w:r w:rsidRPr="00BD2D32">
        <w:rPr>
          <w:rFonts w:ascii="Century Gothic" w:hAnsi="Century Gothic"/>
        </w:rPr>
        <w:t xml:space="preserve"> </w:t>
      </w:r>
      <w:proofErr w:type="spellStart"/>
      <w:r w:rsidRPr="00BD2D32">
        <w:rPr>
          <w:rFonts w:ascii="Century Gothic" w:hAnsi="Century Gothic"/>
        </w:rPr>
        <w:t>akan</w:t>
      </w:r>
      <w:proofErr w:type="spellEnd"/>
      <w:r w:rsidRPr="00BD2D32">
        <w:rPr>
          <w:rFonts w:ascii="Century Gothic" w:hAnsi="Century Gothic"/>
        </w:rPr>
        <w:t xml:space="preserve"> </w:t>
      </w:r>
      <w:proofErr w:type="spellStart"/>
      <w:r w:rsidRPr="00BD2D32">
        <w:rPr>
          <w:rFonts w:ascii="Century Gothic" w:hAnsi="Century Gothic"/>
        </w:rPr>
        <w:t>dibuat</w:t>
      </w:r>
      <w:proofErr w:type="spellEnd"/>
      <w:r w:rsidRPr="00BD2D32">
        <w:rPr>
          <w:rFonts w:ascii="Century Gothic" w:hAnsi="Century Gothic"/>
        </w:rPr>
        <w:t xml:space="preserve"> pada </w:t>
      </w:r>
      <w:proofErr w:type="spellStart"/>
      <w:r w:rsidRPr="00BD2D32">
        <w:rPr>
          <w:rFonts w:ascii="Century Gothic" w:hAnsi="Century Gothic"/>
        </w:rPr>
        <w:t>bulan</w:t>
      </w:r>
      <w:proofErr w:type="spellEnd"/>
      <w:r w:rsidRPr="00BD2D32">
        <w:rPr>
          <w:rFonts w:ascii="Century Gothic" w:hAnsi="Century Gothic"/>
        </w:rPr>
        <w:t xml:space="preserve"> Ramadhan </w:t>
      </w:r>
      <w:proofErr w:type="spellStart"/>
      <w:r w:rsidRPr="00BD2D32">
        <w:rPr>
          <w:rFonts w:ascii="Century Gothic" w:hAnsi="Century Gothic"/>
        </w:rPr>
        <w:t>setiap</w:t>
      </w:r>
      <w:proofErr w:type="spellEnd"/>
      <w:r w:rsidRPr="00BD2D32">
        <w:rPr>
          <w:rFonts w:ascii="Century Gothic" w:hAnsi="Century Gothic"/>
        </w:rPr>
        <w:t xml:space="preserve"> </w:t>
      </w:r>
      <w:proofErr w:type="spellStart"/>
      <w:r w:rsidRPr="00BD2D32">
        <w:rPr>
          <w:rFonts w:ascii="Century Gothic" w:hAnsi="Century Gothic"/>
        </w:rPr>
        <w:t>tahun</w:t>
      </w:r>
      <w:proofErr w:type="spellEnd"/>
      <w:r w:rsidRPr="00BD2D32">
        <w:rPr>
          <w:rFonts w:ascii="Century Gothic" w:hAnsi="Century Gothic"/>
        </w:rPr>
        <w:t xml:space="preserve">, di mana </w:t>
      </w:r>
      <w:proofErr w:type="spellStart"/>
      <w:r w:rsidRPr="00BD2D32">
        <w:rPr>
          <w:rFonts w:ascii="Century Gothic" w:hAnsi="Century Gothic"/>
        </w:rPr>
        <w:t>peserta</w:t>
      </w:r>
      <w:proofErr w:type="spellEnd"/>
      <w:r w:rsidRPr="00BD2D32">
        <w:rPr>
          <w:rFonts w:ascii="Century Gothic" w:hAnsi="Century Gothic"/>
        </w:rPr>
        <w:t xml:space="preserve"> </w:t>
      </w:r>
      <w:proofErr w:type="spellStart"/>
      <w:r w:rsidRPr="00BD2D32">
        <w:rPr>
          <w:rFonts w:ascii="Century Gothic" w:hAnsi="Century Gothic"/>
        </w:rPr>
        <w:t>berdaftar</w:t>
      </w:r>
      <w:proofErr w:type="spellEnd"/>
      <w:r w:rsidRPr="00BD2D32">
        <w:rPr>
          <w:rFonts w:ascii="Century Gothic" w:hAnsi="Century Gothic"/>
        </w:rPr>
        <w:t xml:space="preserve"> </w:t>
      </w:r>
      <w:proofErr w:type="spellStart"/>
      <w:r w:rsidR="00D82EB9">
        <w:rPr>
          <w:rFonts w:ascii="Century Gothic" w:hAnsi="Century Gothic"/>
        </w:rPr>
        <w:t>hanya</w:t>
      </w:r>
      <w:proofErr w:type="spellEnd"/>
      <w:r w:rsidR="00D82EB9">
        <w:rPr>
          <w:rFonts w:ascii="Century Gothic" w:hAnsi="Century Gothic"/>
        </w:rPr>
        <w:t xml:space="preserve"> </w:t>
      </w:r>
      <w:proofErr w:type="spellStart"/>
      <w:r w:rsidRPr="00BD2D32">
        <w:rPr>
          <w:rFonts w:ascii="Century Gothic" w:hAnsi="Century Gothic"/>
        </w:rPr>
        <w:t>perlu</w:t>
      </w:r>
      <w:proofErr w:type="spellEnd"/>
      <w:r w:rsidRPr="00BD2D32">
        <w:rPr>
          <w:rFonts w:ascii="Century Gothic" w:hAnsi="Century Gothic"/>
        </w:rPr>
        <w:t xml:space="preserve"> </w:t>
      </w:r>
      <w:proofErr w:type="spellStart"/>
      <w:r w:rsidRPr="00BD2D32">
        <w:rPr>
          <w:rFonts w:ascii="Century Gothic" w:hAnsi="Century Gothic"/>
        </w:rPr>
        <w:t>menjelaskan</w:t>
      </w:r>
      <w:proofErr w:type="spellEnd"/>
      <w:r w:rsidRPr="00BD2D32">
        <w:rPr>
          <w:rFonts w:ascii="Century Gothic" w:hAnsi="Century Gothic"/>
        </w:rPr>
        <w:t xml:space="preserve"> </w:t>
      </w:r>
      <w:r w:rsidR="00F9506D" w:rsidRPr="00BD2D32">
        <w:rPr>
          <w:rFonts w:ascii="Century Gothic" w:hAnsi="Century Gothic"/>
          <w:b/>
        </w:rPr>
        <w:t xml:space="preserve">Yuran </w:t>
      </w:r>
      <w:proofErr w:type="spellStart"/>
      <w:r w:rsidR="00F9506D" w:rsidRPr="00BD2D32">
        <w:rPr>
          <w:rFonts w:ascii="Century Gothic" w:hAnsi="Century Gothic"/>
          <w:b/>
        </w:rPr>
        <w:t>Tahunan</w:t>
      </w:r>
      <w:proofErr w:type="spellEnd"/>
      <w:r w:rsidR="00D82EB9">
        <w:rPr>
          <w:rFonts w:ascii="Century Gothic" w:hAnsi="Century Gothic"/>
          <w:b/>
        </w:rPr>
        <w:t>.</w:t>
      </w:r>
    </w:p>
    <w:p w14:paraId="360BF915" w14:textId="427B7AB9" w:rsidR="00DE3B5A" w:rsidRDefault="00DE3B5A" w:rsidP="00DE3B5A">
      <w:pPr>
        <w:pStyle w:val="ListParagraph"/>
        <w:numPr>
          <w:ilvl w:val="1"/>
          <w:numId w:val="4"/>
        </w:numPr>
        <w:spacing w:after="0" w:line="360" w:lineRule="auto"/>
        <w:ind w:left="990" w:hanging="450"/>
        <w:jc w:val="both"/>
        <w:rPr>
          <w:rFonts w:ascii="Century Gothic" w:hAnsi="Century Gothic"/>
        </w:rPr>
      </w:pPr>
      <w:proofErr w:type="spellStart"/>
      <w:r w:rsidRPr="00BD2D32">
        <w:rPr>
          <w:rFonts w:ascii="Century Gothic" w:hAnsi="Century Gothic"/>
        </w:rPr>
        <w:t>Peserta</w:t>
      </w:r>
      <w:proofErr w:type="spellEnd"/>
      <w:r w:rsidRPr="00BD2D32">
        <w:rPr>
          <w:rFonts w:ascii="Century Gothic" w:hAnsi="Century Gothic"/>
        </w:rPr>
        <w:t xml:space="preserve"> yang </w:t>
      </w:r>
      <w:proofErr w:type="spellStart"/>
      <w:r w:rsidRPr="00BD2D32">
        <w:rPr>
          <w:rFonts w:ascii="Century Gothic" w:hAnsi="Century Gothic"/>
        </w:rPr>
        <w:t>gagal</w:t>
      </w:r>
      <w:proofErr w:type="spellEnd"/>
      <w:r w:rsidRPr="00BD2D32">
        <w:rPr>
          <w:rFonts w:ascii="Century Gothic" w:hAnsi="Century Gothic"/>
        </w:rPr>
        <w:t xml:space="preserve"> </w:t>
      </w:r>
      <w:proofErr w:type="spellStart"/>
      <w:r w:rsidRPr="00BD2D32">
        <w:rPr>
          <w:rFonts w:ascii="Century Gothic" w:hAnsi="Century Gothic"/>
        </w:rPr>
        <w:t>menjelaskan</w:t>
      </w:r>
      <w:proofErr w:type="spellEnd"/>
      <w:r w:rsidRPr="00BD2D32">
        <w:rPr>
          <w:rFonts w:ascii="Century Gothic" w:hAnsi="Century Gothic"/>
        </w:rPr>
        <w:t xml:space="preserve"> </w:t>
      </w:r>
      <w:proofErr w:type="spellStart"/>
      <w:r w:rsidRPr="00BD2D32">
        <w:rPr>
          <w:rFonts w:ascii="Century Gothic" w:hAnsi="Century Gothic"/>
        </w:rPr>
        <w:t>yuran</w:t>
      </w:r>
      <w:proofErr w:type="spellEnd"/>
      <w:r w:rsidRPr="00BD2D32">
        <w:rPr>
          <w:rFonts w:ascii="Century Gothic" w:hAnsi="Century Gothic"/>
        </w:rPr>
        <w:t xml:space="preserve"> </w:t>
      </w:r>
      <w:proofErr w:type="spellStart"/>
      <w:r w:rsidRPr="00BD2D32">
        <w:rPr>
          <w:rFonts w:ascii="Century Gothic" w:hAnsi="Century Gothic"/>
        </w:rPr>
        <w:t>selepas</w:t>
      </w:r>
      <w:proofErr w:type="spellEnd"/>
      <w:r w:rsidRPr="00BD2D32">
        <w:rPr>
          <w:rFonts w:ascii="Century Gothic" w:hAnsi="Century Gothic"/>
        </w:rPr>
        <w:t xml:space="preserve"> 1 </w:t>
      </w:r>
      <w:proofErr w:type="spellStart"/>
      <w:r w:rsidRPr="00BD2D32">
        <w:rPr>
          <w:rFonts w:ascii="Century Gothic" w:hAnsi="Century Gothic"/>
        </w:rPr>
        <w:t>Syawal</w:t>
      </w:r>
      <w:proofErr w:type="spellEnd"/>
      <w:r w:rsidRPr="00BD2D32">
        <w:rPr>
          <w:rFonts w:ascii="Century Gothic" w:hAnsi="Century Gothic"/>
        </w:rPr>
        <w:t xml:space="preserve"> </w:t>
      </w:r>
      <w:proofErr w:type="spellStart"/>
      <w:r w:rsidRPr="00BD2D32">
        <w:rPr>
          <w:rFonts w:ascii="Century Gothic" w:hAnsi="Century Gothic"/>
        </w:rPr>
        <w:t>dianggap</w:t>
      </w:r>
      <w:proofErr w:type="spellEnd"/>
      <w:r w:rsidRPr="00BD2D32">
        <w:rPr>
          <w:rFonts w:ascii="Century Gothic" w:hAnsi="Century Gothic"/>
        </w:rPr>
        <w:t xml:space="preserve"> </w:t>
      </w:r>
      <w:proofErr w:type="spellStart"/>
      <w:r w:rsidRPr="00BD2D32">
        <w:rPr>
          <w:rFonts w:ascii="Century Gothic" w:hAnsi="Century Gothic"/>
        </w:rPr>
        <w:t>tidak</w:t>
      </w:r>
      <w:proofErr w:type="spellEnd"/>
      <w:r w:rsidRPr="00BD2D32">
        <w:rPr>
          <w:rFonts w:ascii="Century Gothic" w:hAnsi="Century Gothic"/>
        </w:rPr>
        <w:t xml:space="preserve"> </w:t>
      </w:r>
      <w:proofErr w:type="spellStart"/>
      <w:r w:rsidRPr="00BD2D32">
        <w:rPr>
          <w:rFonts w:ascii="Century Gothic" w:hAnsi="Century Gothic"/>
        </w:rPr>
        <w:t>berminat</w:t>
      </w:r>
      <w:proofErr w:type="spellEnd"/>
      <w:r w:rsidRPr="00BD2D32">
        <w:rPr>
          <w:rFonts w:ascii="Century Gothic" w:hAnsi="Century Gothic"/>
        </w:rPr>
        <w:t xml:space="preserve"> </w:t>
      </w:r>
      <w:proofErr w:type="spellStart"/>
      <w:r w:rsidRPr="00BD2D32">
        <w:rPr>
          <w:rFonts w:ascii="Century Gothic" w:hAnsi="Century Gothic"/>
        </w:rPr>
        <w:t>untuk</w:t>
      </w:r>
      <w:proofErr w:type="spellEnd"/>
      <w:r w:rsidRPr="00BD2D32"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meneruskan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penyertaan</w:t>
      </w:r>
      <w:proofErr w:type="spellEnd"/>
      <w:r>
        <w:rPr>
          <w:rFonts w:ascii="Century Gothic" w:hAnsi="Century Gothic"/>
        </w:rPr>
        <w:t xml:space="preserve"> di </w:t>
      </w:r>
      <w:proofErr w:type="spellStart"/>
      <w:r>
        <w:rPr>
          <w:rFonts w:ascii="Century Gothic" w:hAnsi="Century Gothic"/>
        </w:rPr>
        <w:t>dalam</w:t>
      </w:r>
      <w:proofErr w:type="spellEnd"/>
      <w:r w:rsidRPr="00BD2D32">
        <w:rPr>
          <w:rFonts w:ascii="Century Gothic" w:hAnsi="Century Gothic"/>
        </w:rPr>
        <w:t xml:space="preserve"> </w:t>
      </w:r>
      <w:proofErr w:type="spellStart"/>
      <w:r w:rsidRPr="00BD2D32">
        <w:rPr>
          <w:rFonts w:ascii="Century Gothic" w:hAnsi="Century Gothic"/>
        </w:rPr>
        <w:t>Tabung</w:t>
      </w:r>
      <w:proofErr w:type="spellEnd"/>
      <w:r w:rsidRPr="00BD2D32">
        <w:rPr>
          <w:rFonts w:ascii="Century Gothic" w:hAnsi="Century Gothic"/>
        </w:rPr>
        <w:t xml:space="preserve"> Khairat </w:t>
      </w:r>
      <w:proofErr w:type="spellStart"/>
      <w:r w:rsidRPr="00BD2D32">
        <w:rPr>
          <w:rFonts w:ascii="Century Gothic" w:hAnsi="Century Gothic"/>
        </w:rPr>
        <w:t>Kematian</w:t>
      </w:r>
      <w:proofErr w:type="spellEnd"/>
      <w:r w:rsidRPr="00BD2D32">
        <w:rPr>
          <w:rFonts w:ascii="Century Gothic" w:hAnsi="Century Gothic"/>
        </w:rPr>
        <w:t xml:space="preserve"> </w:t>
      </w:r>
      <w:proofErr w:type="spellStart"/>
      <w:r w:rsidRPr="00BD2D32">
        <w:rPr>
          <w:rFonts w:ascii="Century Gothic" w:hAnsi="Century Gothic"/>
        </w:rPr>
        <w:t>ini</w:t>
      </w:r>
      <w:proofErr w:type="spellEnd"/>
      <w:r w:rsidRPr="00BD2D32">
        <w:rPr>
          <w:rFonts w:ascii="Century Gothic" w:hAnsi="Century Gothic"/>
        </w:rPr>
        <w:t xml:space="preserve"> dan </w:t>
      </w:r>
      <w:proofErr w:type="spellStart"/>
      <w:r w:rsidRPr="00BD2D32">
        <w:rPr>
          <w:rFonts w:ascii="Century Gothic" w:hAnsi="Century Gothic"/>
        </w:rPr>
        <w:t>namanya</w:t>
      </w:r>
      <w:proofErr w:type="spellEnd"/>
      <w:r w:rsidRPr="00BD2D32">
        <w:rPr>
          <w:rFonts w:ascii="Century Gothic" w:hAnsi="Century Gothic"/>
        </w:rPr>
        <w:t xml:space="preserve"> </w:t>
      </w:r>
      <w:proofErr w:type="spellStart"/>
      <w:r w:rsidRPr="00BD2D32">
        <w:rPr>
          <w:rFonts w:ascii="Century Gothic" w:hAnsi="Century Gothic"/>
        </w:rPr>
        <w:t>akan</w:t>
      </w:r>
      <w:proofErr w:type="spellEnd"/>
      <w:r w:rsidRPr="00BD2D32">
        <w:rPr>
          <w:rFonts w:ascii="Century Gothic" w:hAnsi="Century Gothic"/>
        </w:rPr>
        <w:t xml:space="preserve"> </w:t>
      </w:r>
      <w:proofErr w:type="spellStart"/>
      <w:r w:rsidRPr="00BD2D32">
        <w:rPr>
          <w:rFonts w:ascii="Century Gothic" w:hAnsi="Century Gothic"/>
        </w:rPr>
        <w:t>dikeluarkan</w:t>
      </w:r>
      <w:proofErr w:type="spellEnd"/>
      <w:r w:rsidRPr="00BD2D32">
        <w:rPr>
          <w:rFonts w:ascii="Century Gothic" w:hAnsi="Century Gothic"/>
        </w:rPr>
        <w:t xml:space="preserve"> </w:t>
      </w:r>
      <w:proofErr w:type="spellStart"/>
      <w:r w:rsidRPr="00BD2D32">
        <w:rPr>
          <w:rFonts w:ascii="Century Gothic" w:hAnsi="Century Gothic"/>
        </w:rPr>
        <w:t>daripada</w:t>
      </w:r>
      <w:proofErr w:type="spellEnd"/>
      <w:r w:rsidRPr="00BD2D32">
        <w:rPr>
          <w:rFonts w:ascii="Century Gothic" w:hAnsi="Century Gothic"/>
        </w:rPr>
        <w:t xml:space="preserve"> </w:t>
      </w:r>
      <w:proofErr w:type="spellStart"/>
      <w:r w:rsidRPr="00BD2D32">
        <w:rPr>
          <w:rFonts w:ascii="Century Gothic" w:hAnsi="Century Gothic"/>
        </w:rPr>
        <w:t>senarai</w:t>
      </w:r>
      <w:proofErr w:type="spellEnd"/>
      <w:r w:rsidRPr="00BD2D32">
        <w:rPr>
          <w:rFonts w:ascii="Century Gothic" w:hAnsi="Century Gothic"/>
        </w:rPr>
        <w:t xml:space="preserve"> </w:t>
      </w:r>
      <w:proofErr w:type="spellStart"/>
      <w:r w:rsidRPr="00BD2D32">
        <w:rPr>
          <w:rFonts w:ascii="Century Gothic" w:hAnsi="Century Gothic"/>
        </w:rPr>
        <w:t>keahlian</w:t>
      </w:r>
      <w:proofErr w:type="spellEnd"/>
      <w:r w:rsidRPr="00BD2D32">
        <w:rPr>
          <w:rFonts w:ascii="Century Gothic" w:hAnsi="Century Gothic"/>
        </w:rPr>
        <w:t xml:space="preserve">. Ini </w:t>
      </w:r>
      <w:proofErr w:type="spellStart"/>
      <w:r w:rsidRPr="00BD2D32">
        <w:rPr>
          <w:rFonts w:ascii="Century Gothic" w:hAnsi="Century Gothic"/>
        </w:rPr>
        <w:t>bermakna</w:t>
      </w:r>
      <w:proofErr w:type="spellEnd"/>
      <w:r w:rsidRPr="00BD2D32">
        <w:rPr>
          <w:rFonts w:ascii="Century Gothic" w:hAnsi="Century Gothic"/>
        </w:rPr>
        <w:t xml:space="preserve">, </w:t>
      </w:r>
      <w:proofErr w:type="spellStart"/>
      <w:r w:rsidRPr="00BD2D32">
        <w:rPr>
          <w:rFonts w:ascii="Century Gothic" w:hAnsi="Century Gothic"/>
        </w:rPr>
        <w:t>peserta</w:t>
      </w:r>
      <w:proofErr w:type="spellEnd"/>
      <w:r w:rsidRPr="00BD2D32">
        <w:rPr>
          <w:rFonts w:ascii="Century Gothic" w:hAnsi="Century Gothic"/>
        </w:rPr>
        <w:t xml:space="preserve"> </w:t>
      </w:r>
      <w:proofErr w:type="spellStart"/>
      <w:r w:rsidRPr="00BD2D32">
        <w:rPr>
          <w:rFonts w:ascii="Century Gothic" w:hAnsi="Century Gothic"/>
        </w:rPr>
        <w:t>ini</w:t>
      </w:r>
      <w:proofErr w:type="spellEnd"/>
      <w:r w:rsidRPr="00BD2D32">
        <w:rPr>
          <w:rFonts w:ascii="Century Gothic" w:hAnsi="Century Gothic"/>
        </w:rPr>
        <w:t xml:space="preserve"> </w:t>
      </w:r>
      <w:proofErr w:type="spellStart"/>
      <w:r w:rsidRPr="00BD2D32">
        <w:rPr>
          <w:rFonts w:ascii="Century Gothic" w:hAnsi="Century Gothic"/>
        </w:rPr>
        <w:t>akan</w:t>
      </w:r>
      <w:proofErr w:type="spellEnd"/>
      <w:r w:rsidRPr="00BD2D32">
        <w:rPr>
          <w:rFonts w:ascii="Century Gothic" w:hAnsi="Century Gothic"/>
        </w:rPr>
        <w:t xml:space="preserve"> </w:t>
      </w:r>
      <w:proofErr w:type="spellStart"/>
      <w:r w:rsidRPr="00BD2D32">
        <w:rPr>
          <w:rFonts w:ascii="Century Gothic" w:hAnsi="Century Gothic"/>
        </w:rPr>
        <w:t>hilang</w:t>
      </w:r>
      <w:proofErr w:type="spellEnd"/>
      <w:r w:rsidRPr="00BD2D32">
        <w:rPr>
          <w:rFonts w:ascii="Century Gothic" w:hAnsi="Century Gothic"/>
        </w:rPr>
        <w:t xml:space="preserve"> </w:t>
      </w:r>
      <w:proofErr w:type="spellStart"/>
      <w:r w:rsidRPr="00BD2D32">
        <w:rPr>
          <w:rFonts w:ascii="Century Gothic" w:hAnsi="Century Gothic"/>
        </w:rPr>
        <w:t>kelayakan</w:t>
      </w:r>
      <w:proofErr w:type="spellEnd"/>
      <w:r w:rsidRPr="00BD2D32">
        <w:rPr>
          <w:rFonts w:ascii="Century Gothic" w:hAnsi="Century Gothic"/>
        </w:rPr>
        <w:t xml:space="preserve"> </w:t>
      </w:r>
      <w:proofErr w:type="spellStart"/>
      <w:r w:rsidRPr="00BD2D32">
        <w:rPr>
          <w:rFonts w:ascii="Century Gothic" w:hAnsi="Century Gothic"/>
        </w:rPr>
        <w:t>untuk</w:t>
      </w:r>
      <w:proofErr w:type="spellEnd"/>
      <w:r w:rsidRPr="00BD2D32">
        <w:rPr>
          <w:rFonts w:ascii="Century Gothic" w:hAnsi="Century Gothic"/>
        </w:rPr>
        <w:t xml:space="preserve"> </w:t>
      </w:r>
      <w:proofErr w:type="spellStart"/>
      <w:r w:rsidRPr="00BD2D32">
        <w:rPr>
          <w:rFonts w:ascii="Century Gothic" w:hAnsi="Century Gothic"/>
        </w:rPr>
        <w:t>menerima</w:t>
      </w:r>
      <w:proofErr w:type="spellEnd"/>
      <w:r w:rsidRPr="00BD2D32">
        <w:rPr>
          <w:rFonts w:ascii="Century Gothic" w:hAnsi="Century Gothic"/>
        </w:rPr>
        <w:t xml:space="preserve"> </w:t>
      </w:r>
      <w:proofErr w:type="spellStart"/>
      <w:r w:rsidRPr="00BD2D32">
        <w:rPr>
          <w:rFonts w:ascii="Century Gothic" w:hAnsi="Century Gothic"/>
        </w:rPr>
        <w:t>sebarang</w:t>
      </w:r>
      <w:proofErr w:type="spellEnd"/>
      <w:r w:rsidRPr="00BD2D32"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faedah</w:t>
      </w:r>
      <w:proofErr w:type="spellEnd"/>
      <w:r>
        <w:rPr>
          <w:rFonts w:ascii="Century Gothic" w:hAnsi="Century Gothic"/>
        </w:rPr>
        <w:t xml:space="preserve"> dan </w:t>
      </w:r>
      <w:proofErr w:type="spellStart"/>
      <w:r>
        <w:rPr>
          <w:rFonts w:ascii="Century Gothic" w:hAnsi="Century Gothic"/>
        </w:rPr>
        <w:t>manfaat</w:t>
      </w:r>
      <w:proofErr w:type="spellEnd"/>
      <w:r>
        <w:rPr>
          <w:rFonts w:ascii="Century Gothic" w:hAnsi="Century Gothic"/>
        </w:rPr>
        <w:t xml:space="preserve"> yang </w:t>
      </w:r>
      <w:proofErr w:type="spellStart"/>
      <w:r w:rsidRPr="00BD2D32">
        <w:rPr>
          <w:rFonts w:ascii="Century Gothic" w:hAnsi="Century Gothic"/>
        </w:rPr>
        <w:t>telah</w:t>
      </w:r>
      <w:proofErr w:type="spellEnd"/>
      <w:r w:rsidRPr="00BD2D32">
        <w:rPr>
          <w:rFonts w:ascii="Century Gothic" w:hAnsi="Century Gothic"/>
        </w:rPr>
        <w:t xml:space="preserve"> </w:t>
      </w:r>
      <w:proofErr w:type="spellStart"/>
      <w:r w:rsidRPr="00BD2D32">
        <w:rPr>
          <w:rFonts w:ascii="Century Gothic" w:hAnsi="Century Gothic"/>
        </w:rPr>
        <w:t>diperuntukkan</w:t>
      </w:r>
      <w:proofErr w:type="spellEnd"/>
      <w:r w:rsidRPr="00BD2D32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 xml:space="preserve">di </w:t>
      </w:r>
      <w:proofErr w:type="spellStart"/>
      <w:r w:rsidRPr="00BD2D32">
        <w:rPr>
          <w:rFonts w:ascii="Century Gothic" w:hAnsi="Century Gothic"/>
        </w:rPr>
        <w:t>dalam</w:t>
      </w:r>
      <w:proofErr w:type="spellEnd"/>
      <w:r w:rsidRPr="00BD2D32">
        <w:rPr>
          <w:rFonts w:ascii="Century Gothic" w:hAnsi="Century Gothic"/>
        </w:rPr>
        <w:t xml:space="preserve"> skim </w:t>
      </w:r>
      <w:proofErr w:type="spellStart"/>
      <w:r w:rsidRPr="00BD2D32">
        <w:rPr>
          <w:rFonts w:ascii="Century Gothic" w:hAnsi="Century Gothic"/>
        </w:rPr>
        <w:t>ini</w:t>
      </w:r>
      <w:proofErr w:type="spellEnd"/>
      <w:r w:rsidRPr="00BD2D32">
        <w:rPr>
          <w:rFonts w:ascii="Century Gothic" w:hAnsi="Century Gothic"/>
        </w:rPr>
        <w:t>.</w:t>
      </w:r>
    </w:p>
    <w:p w14:paraId="161FF562" w14:textId="533C2EBB" w:rsidR="00E65289" w:rsidRDefault="00E65289" w:rsidP="00DE3B5A">
      <w:pPr>
        <w:pStyle w:val="ListParagraph"/>
        <w:numPr>
          <w:ilvl w:val="1"/>
          <w:numId w:val="4"/>
        </w:numPr>
        <w:spacing w:after="0" w:line="360" w:lineRule="auto"/>
        <w:ind w:left="990" w:hanging="450"/>
        <w:jc w:val="both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Penyertaan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bagi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peserta</w:t>
      </w:r>
      <w:proofErr w:type="spellEnd"/>
      <w:r>
        <w:rPr>
          <w:rFonts w:ascii="Century Gothic" w:hAnsi="Century Gothic"/>
        </w:rPr>
        <w:t xml:space="preserve"> yang </w:t>
      </w:r>
      <w:proofErr w:type="spellStart"/>
      <w:r>
        <w:rPr>
          <w:rFonts w:ascii="Century Gothic" w:hAnsi="Century Gothic"/>
        </w:rPr>
        <w:t>telah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berpindah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adalah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terbatal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secara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automatik</w:t>
      </w:r>
      <w:proofErr w:type="spellEnd"/>
    </w:p>
    <w:p w14:paraId="1D6363E9" w14:textId="0C31F97A" w:rsidR="00DE3B5A" w:rsidRPr="00BD2D32" w:rsidRDefault="00DE3B5A" w:rsidP="00DE3B5A">
      <w:pPr>
        <w:pStyle w:val="ListParagraph"/>
        <w:numPr>
          <w:ilvl w:val="1"/>
          <w:numId w:val="4"/>
        </w:numPr>
        <w:spacing w:after="0" w:line="360" w:lineRule="auto"/>
        <w:ind w:left="990" w:hanging="450"/>
        <w:jc w:val="both"/>
        <w:rPr>
          <w:rFonts w:ascii="Century Gothic" w:hAnsi="Century Gothic"/>
        </w:rPr>
      </w:pPr>
      <w:proofErr w:type="spellStart"/>
      <w:r w:rsidRPr="00BD2D32">
        <w:rPr>
          <w:rFonts w:ascii="Century Gothic" w:hAnsi="Century Gothic"/>
        </w:rPr>
        <w:t>Peserta</w:t>
      </w:r>
      <w:proofErr w:type="spellEnd"/>
      <w:r w:rsidRPr="00BD2D32">
        <w:rPr>
          <w:rFonts w:ascii="Century Gothic" w:hAnsi="Century Gothic"/>
        </w:rPr>
        <w:t xml:space="preserve"> yang </w:t>
      </w:r>
      <w:proofErr w:type="spellStart"/>
      <w:r w:rsidRPr="00BD2D32">
        <w:rPr>
          <w:rFonts w:ascii="Century Gothic" w:hAnsi="Century Gothic"/>
        </w:rPr>
        <w:t>telah</w:t>
      </w:r>
      <w:proofErr w:type="spellEnd"/>
      <w:r w:rsidRPr="00BD2D32">
        <w:rPr>
          <w:rFonts w:ascii="Century Gothic" w:hAnsi="Century Gothic"/>
        </w:rPr>
        <w:t xml:space="preserve"> </w:t>
      </w:r>
      <w:proofErr w:type="spellStart"/>
      <w:r w:rsidRPr="00BD2D32">
        <w:rPr>
          <w:rFonts w:ascii="Century Gothic" w:hAnsi="Century Gothic"/>
        </w:rPr>
        <w:t>dibatalkan</w:t>
      </w:r>
      <w:proofErr w:type="spellEnd"/>
      <w:r w:rsidRPr="00BD2D32">
        <w:rPr>
          <w:rFonts w:ascii="Century Gothic" w:hAnsi="Century Gothic"/>
        </w:rPr>
        <w:t xml:space="preserve"> </w:t>
      </w:r>
      <w:proofErr w:type="spellStart"/>
      <w:r w:rsidRPr="00BD2D32">
        <w:rPr>
          <w:rFonts w:ascii="Century Gothic" w:hAnsi="Century Gothic"/>
        </w:rPr>
        <w:t>keahlian</w:t>
      </w:r>
      <w:proofErr w:type="spellEnd"/>
      <w:r w:rsidRPr="00BD2D32">
        <w:rPr>
          <w:rFonts w:ascii="Century Gothic" w:hAnsi="Century Gothic"/>
        </w:rPr>
        <w:t xml:space="preserve"> </w:t>
      </w:r>
      <w:proofErr w:type="spellStart"/>
      <w:r w:rsidRPr="00BD2D32">
        <w:rPr>
          <w:rFonts w:ascii="Century Gothic" w:hAnsi="Century Gothic"/>
        </w:rPr>
        <w:t>perlu</w:t>
      </w:r>
      <w:proofErr w:type="spellEnd"/>
      <w:r w:rsidRPr="00BD2D32">
        <w:rPr>
          <w:rFonts w:ascii="Century Gothic" w:hAnsi="Century Gothic"/>
        </w:rPr>
        <w:t xml:space="preserve"> </w:t>
      </w:r>
      <w:proofErr w:type="spellStart"/>
      <w:r w:rsidRPr="00BD2D32">
        <w:rPr>
          <w:rFonts w:ascii="Century Gothic" w:hAnsi="Century Gothic"/>
        </w:rPr>
        <w:t>mendaftar</w:t>
      </w:r>
      <w:proofErr w:type="spellEnd"/>
      <w:r w:rsidRPr="00BD2D32">
        <w:rPr>
          <w:rFonts w:ascii="Century Gothic" w:hAnsi="Century Gothic"/>
        </w:rPr>
        <w:t xml:space="preserve"> </w:t>
      </w:r>
      <w:proofErr w:type="spellStart"/>
      <w:r w:rsidRPr="00BD2D32">
        <w:rPr>
          <w:rFonts w:ascii="Century Gothic" w:hAnsi="Century Gothic"/>
        </w:rPr>
        <w:t>semula</w:t>
      </w:r>
      <w:proofErr w:type="spellEnd"/>
      <w:r w:rsidRPr="00BD2D32">
        <w:rPr>
          <w:rFonts w:ascii="Century Gothic" w:hAnsi="Century Gothic"/>
        </w:rPr>
        <w:t xml:space="preserve"> </w:t>
      </w:r>
      <w:proofErr w:type="spellStart"/>
      <w:r w:rsidRPr="00BD2D32">
        <w:rPr>
          <w:rFonts w:ascii="Century Gothic" w:hAnsi="Century Gothic"/>
        </w:rPr>
        <w:t>dengan</w:t>
      </w:r>
      <w:proofErr w:type="spellEnd"/>
      <w:r w:rsidRPr="00BD2D32">
        <w:rPr>
          <w:rFonts w:ascii="Century Gothic" w:hAnsi="Century Gothic"/>
        </w:rPr>
        <w:t xml:space="preserve"> </w:t>
      </w:r>
      <w:proofErr w:type="spellStart"/>
      <w:r w:rsidRPr="00BD2D32">
        <w:rPr>
          <w:rFonts w:ascii="Century Gothic" w:hAnsi="Century Gothic"/>
        </w:rPr>
        <w:t>mengisi</w:t>
      </w:r>
      <w:proofErr w:type="spellEnd"/>
      <w:r w:rsidRPr="00BD2D32">
        <w:rPr>
          <w:rFonts w:ascii="Century Gothic" w:hAnsi="Century Gothic"/>
        </w:rPr>
        <w:t xml:space="preserve"> </w:t>
      </w:r>
      <w:proofErr w:type="spellStart"/>
      <w:r w:rsidRPr="00BD2D32">
        <w:rPr>
          <w:rFonts w:ascii="Century Gothic" w:hAnsi="Century Gothic"/>
        </w:rPr>
        <w:t>borang</w:t>
      </w:r>
      <w:proofErr w:type="spellEnd"/>
      <w:r w:rsidRPr="00BD2D32">
        <w:rPr>
          <w:rFonts w:ascii="Century Gothic" w:hAnsi="Century Gothic"/>
        </w:rPr>
        <w:t xml:space="preserve"> </w:t>
      </w:r>
      <w:proofErr w:type="spellStart"/>
      <w:r w:rsidRPr="00BD2D32">
        <w:rPr>
          <w:rFonts w:ascii="Century Gothic" w:hAnsi="Century Gothic"/>
        </w:rPr>
        <w:t>permohonan</w:t>
      </w:r>
      <w:proofErr w:type="spellEnd"/>
      <w:r>
        <w:rPr>
          <w:rFonts w:ascii="Century Gothic" w:hAnsi="Century Gothic"/>
        </w:rPr>
        <w:t xml:space="preserve"> </w:t>
      </w:r>
      <w:r w:rsidRPr="00DE3B5A">
        <w:rPr>
          <w:rFonts w:ascii="Century Gothic" w:hAnsi="Century Gothic"/>
          <w:i/>
          <w:iCs/>
        </w:rPr>
        <w:t>(</w:t>
      </w:r>
      <w:proofErr w:type="spellStart"/>
      <w:r w:rsidRPr="00DE3B5A">
        <w:rPr>
          <w:rFonts w:ascii="Century Gothic" w:hAnsi="Century Gothic"/>
          <w:i/>
          <w:iCs/>
        </w:rPr>
        <w:t>Rujuk</w:t>
      </w:r>
      <w:proofErr w:type="spellEnd"/>
      <w:r w:rsidRPr="00DE3B5A">
        <w:rPr>
          <w:rFonts w:ascii="Century Gothic" w:hAnsi="Century Gothic"/>
          <w:i/>
          <w:iCs/>
        </w:rPr>
        <w:t xml:space="preserve"> </w:t>
      </w:r>
      <w:proofErr w:type="spellStart"/>
      <w:r w:rsidRPr="00DE3B5A">
        <w:rPr>
          <w:rFonts w:ascii="Century Gothic" w:hAnsi="Century Gothic"/>
          <w:i/>
          <w:iCs/>
        </w:rPr>
        <w:t>perkara</w:t>
      </w:r>
      <w:proofErr w:type="spellEnd"/>
      <w:r w:rsidRPr="00DE3B5A">
        <w:rPr>
          <w:rFonts w:ascii="Century Gothic" w:hAnsi="Century Gothic"/>
          <w:i/>
          <w:iCs/>
        </w:rPr>
        <w:t xml:space="preserve"> 4.4)</w:t>
      </w:r>
    </w:p>
    <w:p w14:paraId="061637B2" w14:textId="6F8468BE" w:rsidR="00DE3B5A" w:rsidRDefault="00DE3B5A" w:rsidP="00DE3B5A">
      <w:pPr>
        <w:pStyle w:val="ListParagraph"/>
        <w:spacing w:after="0" w:line="360" w:lineRule="auto"/>
        <w:ind w:left="990"/>
        <w:jc w:val="both"/>
        <w:rPr>
          <w:rFonts w:ascii="Century Gothic" w:hAnsi="Century Gothic"/>
        </w:rPr>
      </w:pPr>
    </w:p>
    <w:p w14:paraId="45B33D8E" w14:textId="77777777" w:rsidR="00DA2C0F" w:rsidRDefault="00DA2C0F" w:rsidP="00DE3B5A">
      <w:pPr>
        <w:pStyle w:val="ListParagraph"/>
        <w:spacing w:after="0" w:line="360" w:lineRule="auto"/>
        <w:ind w:left="990"/>
        <w:jc w:val="both"/>
        <w:rPr>
          <w:rFonts w:ascii="Century Gothic" w:hAnsi="Century Gothic"/>
        </w:rPr>
      </w:pPr>
    </w:p>
    <w:p w14:paraId="6E071A4D" w14:textId="77777777" w:rsidR="00504859" w:rsidRPr="00BD2D32" w:rsidRDefault="00504859" w:rsidP="00EF7D88">
      <w:pPr>
        <w:pStyle w:val="ListParagraph"/>
        <w:numPr>
          <w:ilvl w:val="0"/>
          <w:numId w:val="4"/>
        </w:numPr>
        <w:spacing w:after="0" w:line="360" w:lineRule="auto"/>
        <w:ind w:left="540" w:hanging="540"/>
        <w:jc w:val="both"/>
        <w:rPr>
          <w:rFonts w:ascii="Century Gothic" w:hAnsi="Century Gothic"/>
          <w:b/>
        </w:rPr>
      </w:pPr>
      <w:r w:rsidRPr="00BD2D32">
        <w:rPr>
          <w:rFonts w:ascii="Century Gothic" w:hAnsi="Century Gothic"/>
          <w:b/>
        </w:rPr>
        <w:t>YURAN</w:t>
      </w:r>
    </w:p>
    <w:p w14:paraId="2188DC55" w14:textId="624A1D47" w:rsidR="006D3D60" w:rsidRPr="00BD2D32" w:rsidRDefault="00A924BE" w:rsidP="00EF7D88">
      <w:pPr>
        <w:pStyle w:val="ListParagraph"/>
        <w:numPr>
          <w:ilvl w:val="1"/>
          <w:numId w:val="4"/>
        </w:numPr>
        <w:spacing w:after="0" w:line="360" w:lineRule="auto"/>
        <w:ind w:left="990" w:hanging="450"/>
        <w:jc w:val="both"/>
        <w:rPr>
          <w:rFonts w:ascii="Century Gothic" w:hAnsi="Century Gothic"/>
        </w:rPr>
      </w:pPr>
      <w:r w:rsidRPr="00BD2D32">
        <w:rPr>
          <w:rFonts w:ascii="Century Gothic" w:hAnsi="Century Gothic"/>
        </w:rPr>
        <w:t>T</w:t>
      </w:r>
      <w:r w:rsidR="0058497F">
        <w:rPr>
          <w:rFonts w:ascii="Century Gothic" w:hAnsi="Century Gothic"/>
        </w:rPr>
        <w:t xml:space="preserve">KK </w:t>
      </w:r>
      <w:proofErr w:type="spellStart"/>
      <w:r w:rsidR="0058497F">
        <w:rPr>
          <w:rFonts w:ascii="Century Gothic" w:hAnsi="Century Gothic"/>
        </w:rPr>
        <w:t>mempunyai</w:t>
      </w:r>
      <w:proofErr w:type="spellEnd"/>
      <w:r w:rsidR="0058497F">
        <w:rPr>
          <w:rFonts w:ascii="Century Gothic" w:hAnsi="Century Gothic"/>
        </w:rPr>
        <w:t xml:space="preserve"> </w:t>
      </w:r>
      <w:r w:rsidRPr="00BD2D32">
        <w:rPr>
          <w:rFonts w:ascii="Century Gothic" w:hAnsi="Century Gothic"/>
        </w:rPr>
        <w:t xml:space="preserve">dua </w:t>
      </w:r>
      <w:proofErr w:type="spellStart"/>
      <w:r w:rsidRPr="00BD2D32">
        <w:rPr>
          <w:rFonts w:ascii="Century Gothic" w:hAnsi="Century Gothic"/>
        </w:rPr>
        <w:t>jenis</w:t>
      </w:r>
      <w:proofErr w:type="spellEnd"/>
      <w:r w:rsidRPr="00BD2D32">
        <w:rPr>
          <w:rFonts w:ascii="Century Gothic" w:hAnsi="Century Gothic"/>
        </w:rPr>
        <w:t xml:space="preserve"> </w:t>
      </w:r>
      <w:proofErr w:type="spellStart"/>
      <w:r w:rsidRPr="00BD2D32">
        <w:rPr>
          <w:rFonts w:ascii="Century Gothic" w:hAnsi="Century Gothic"/>
        </w:rPr>
        <w:t>yuran</w:t>
      </w:r>
      <w:proofErr w:type="spellEnd"/>
      <w:r w:rsidRPr="00BD2D32">
        <w:rPr>
          <w:rFonts w:ascii="Century Gothic" w:hAnsi="Century Gothic"/>
        </w:rPr>
        <w:t xml:space="preserve"> </w:t>
      </w:r>
      <w:proofErr w:type="spellStart"/>
      <w:r w:rsidRPr="00BD2D32">
        <w:rPr>
          <w:rFonts w:ascii="Century Gothic" w:hAnsi="Century Gothic"/>
        </w:rPr>
        <w:t>seperti</w:t>
      </w:r>
      <w:proofErr w:type="spellEnd"/>
      <w:r w:rsidRPr="00BD2D32">
        <w:rPr>
          <w:rFonts w:ascii="Century Gothic" w:hAnsi="Century Gothic"/>
        </w:rPr>
        <w:t xml:space="preserve"> </w:t>
      </w:r>
      <w:proofErr w:type="spellStart"/>
      <w:r w:rsidRPr="00BD2D32">
        <w:rPr>
          <w:rFonts w:ascii="Century Gothic" w:hAnsi="Century Gothic"/>
        </w:rPr>
        <w:t>berikut</w:t>
      </w:r>
      <w:proofErr w:type="spellEnd"/>
      <w:r w:rsidRPr="00BD2D32">
        <w:rPr>
          <w:rFonts w:ascii="Century Gothic" w:hAnsi="Century Gothic"/>
        </w:rPr>
        <w:t>:</w:t>
      </w:r>
    </w:p>
    <w:p w14:paraId="1A797323" w14:textId="78EF605A" w:rsidR="00A924BE" w:rsidRPr="00BD2D32" w:rsidRDefault="00F9506D" w:rsidP="00EF7D88">
      <w:pPr>
        <w:pStyle w:val="ListParagraph"/>
        <w:numPr>
          <w:ilvl w:val="2"/>
          <w:numId w:val="4"/>
        </w:numPr>
        <w:spacing w:after="0" w:line="360" w:lineRule="auto"/>
        <w:ind w:left="1800"/>
        <w:jc w:val="both"/>
        <w:rPr>
          <w:rFonts w:ascii="Century Gothic" w:hAnsi="Century Gothic"/>
        </w:rPr>
      </w:pPr>
      <w:r w:rsidRPr="00BD2D32">
        <w:rPr>
          <w:rFonts w:ascii="Century Gothic" w:hAnsi="Century Gothic"/>
        </w:rPr>
        <w:t xml:space="preserve">Yuran </w:t>
      </w:r>
      <w:proofErr w:type="spellStart"/>
      <w:r w:rsidRPr="00BD2D32">
        <w:rPr>
          <w:rFonts w:ascii="Century Gothic" w:hAnsi="Century Gothic"/>
        </w:rPr>
        <w:t>Pendaftaran</w:t>
      </w:r>
      <w:proofErr w:type="spellEnd"/>
      <w:r w:rsidR="00D82EB9">
        <w:rPr>
          <w:rFonts w:ascii="Century Gothic" w:hAnsi="Century Gothic"/>
        </w:rPr>
        <w:t xml:space="preserve"> </w:t>
      </w:r>
      <w:proofErr w:type="spellStart"/>
      <w:r w:rsidRPr="00BD2D32">
        <w:rPr>
          <w:rFonts w:ascii="Century Gothic" w:hAnsi="Century Gothic"/>
        </w:rPr>
        <w:t>sebanyak</w:t>
      </w:r>
      <w:proofErr w:type="spellEnd"/>
      <w:r w:rsidRPr="00BD2D32">
        <w:rPr>
          <w:rFonts w:ascii="Century Gothic" w:hAnsi="Century Gothic"/>
        </w:rPr>
        <w:t xml:space="preserve"> </w:t>
      </w:r>
      <w:r w:rsidRPr="00BD2D32">
        <w:rPr>
          <w:rFonts w:ascii="Century Gothic" w:hAnsi="Century Gothic"/>
          <w:b/>
        </w:rPr>
        <w:t>RM</w:t>
      </w:r>
      <w:r w:rsidR="00D82EB9">
        <w:rPr>
          <w:rFonts w:ascii="Century Gothic" w:hAnsi="Century Gothic"/>
          <w:b/>
        </w:rPr>
        <w:t>1</w:t>
      </w:r>
      <w:r w:rsidRPr="00BD2D32">
        <w:rPr>
          <w:rFonts w:ascii="Century Gothic" w:hAnsi="Century Gothic"/>
          <w:b/>
        </w:rPr>
        <w:t>0</w:t>
      </w:r>
      <w:r w:rsidR="00A924BE" w:rsidRPr="00BD2D32">
        <w:rPr>
          <w:rFonts w:ascii="Century Gothic" w:hAnsi="Century Gothic"/>
        </w:rPr>
        <w:t xml:space="preserve"> </w:t>
      </w:r>
      <w:proofErr w:type="spellStart"/>
      <w:r w:rsidR="00A924BE" w:rsidRPr="00BD2D32">
        <w:rPr>
          <w:rFonts w:ascii="Century Gothic" w:hAnsi="Century Gothic"/>
        </w:rPr>
        <w:t>untuk</w:t>
      </w:r>
      <w:proofErr w:type="spellEnd"/>
      <w:r w:rsidR="00A924BE" w:rsidRPr="00BD2D32">
        <w:rPr>
          <w:rFonts w:ascii="Century Gothic" w:hAnsi="Century Gothic"/>
        </w:rPr>
        <w:t xml:space="preserve"> </w:t>
      </w:r>
      <w:proofErr w:type="spellStart"/>
      <w:r w:rsidR="00A924BE" w:rsidRPr="00BD2D32">
        <w:rPr>
          <w:rFonts w:ascii="Century Gothic" w:hAnsi="Century Gothic"/>
        </w:rPr>
        <w:t>setiap</w:t>
      </w:r>
      <w:proofErr w:type="spellEnd"/>
      <w:r w:rsidR="00A924BE" w:rsidRPr="00BD2D32">
        <w:rPr>
          <w:rFonts w:ascii="Century Gothic" w:hAnsi="Century Gothic"/>
        </w:rPr>
        <w:t xml:space="preserve"> </w:t>
      </w:r>
      <w:proofErr w:type="spellStart"/>
      <w:r w:rsidR="00A924BE" w:rsidRPr="00BD2D32">
        <w:rPr>
          <w:rFonts w:ascii="Century Gothic" w:hAnsi="Century Gothic"/>
        </w:rPr>
        <w:t>pendaftaran</w:t>
      </w:r>
      <w:proofErr w:type="spellEnd"/>
      <w:r w:rsidR="00A924BE" w:rsidRPr="00BD2D32">
        <w:rPr>
          <w:rFonts w:ascii="Century Gothic" w:hAnsi="Century Gothic"/>
        </w:rPr>
        <w:t xml:space="preserve"> </w:t>
      </w:r>
      <w:proofErr w:type="spellStart"/>
      <w:r w:rsidR="00A924BE" w:rsidRPr="00BD2D32">
        <w:rPr>
          <w:rFonts w:ascii="Century Gothic" w:hAnsi="Century Gothic"/>
        </w:rPr>
        <w:t>baru</w:t>
      </w:r>
      <w:proofErr w:type="spellEnd"/>
      <w:r w:rsidR="00A924BE" w:rsidRPr="00BD2D32">
        <w:rPr>
          <w:rFonts w:ascii="Century Gothic" w:hAnsi="Century Gothic"/>
        </w:rPr>
        <w:t xml:space="preserve"> </w:t>
      </w:r>
      <w:proofErr w:type="spellStart"/>
      <w:r w:rsidR="00A924BE" w:rsidRPr="00BD2D32">
        <w:rPr>
          <w:rFonts w:ascii="Century Gothic" w:hAnsi="Century Gothic"/>
        </w:rPr>
        <w:t>sahaja</w:t>
      </w:r>
      <w:proofErr w:type="spellEnd"/>
      <w:r w:rsidR="00A924BE" w:rsidRPr="00BD2D32">
        <w:rPr>
          <w:rFonts w:ascii="Century Gothic" w:hAnsi="Century Gothic"/>
        </w:rPr>
        <w:t>.</w:t>
      </w:r>
    </w:p>
    <w:p w14:paraId="4042B96A" w14:textId="19866028" w:rsidR="00A924BE" w:rsidRDefault="00A924BE" w:rsidP="00EF7D88">
      <w:pPr>
        <w:pStyle w:val="ListParagraph"/>
        <w:numPr>
          <w:ilvl w:val="2"/>
          <w:numId w:val="4"/>
        </w:numPr>
        <w:spacing w:after="0" w:line="360" w:lineRule="auto"/>
        <w:ind w:left="1800"/>
        <w:jc w:val="both"/>
        <w:rPr>
          <w:rFonts w:ascii="Century Gothic" w:hAnsi="Century Gothic"/>
        </w:rPr>
      </w:pPr>
      <w:r w:rsidRPr="00BD2D32">
        <w:rPr>
          <w:rFonts w:ascii="Century Gothic" w:hAnsi="Century Gothic"/>
        </w:rPr>
        <w:t xml:space="preserve">Yuran </w:t>
      </w:r>
      <w:proofErr w:type="spellStart"/>
      <w:r w:rsidRPr="00BD2D32">
        <w:rPr>
          <w:rFonts w:ascii="Century Gothic" w:hAnsi="Century Gothic"/>
        </w:rPr>
        <w:t>Tahu</w:t>
      </w:r>
      <w:r w:rsidR="00F9506D" w:rsidRPr="00BD2D32">
        <w:rPr>
          <w:rFonts w:ascii="Century Gothic" w:hAnsi="Century Gothic"/>
        </w:rPr>
        <w:t>nan</w:t>
      </w:r>
      <w:proofErr w:type="spellEnd"/>
      <w:r w:rsidR="00F9506D" w:rsidRPr="00BD2D32">
        <w:rPr>
          <w:rFonts w:ascii="Century Gothic" w:hAnsi="Century Gothic"/>
        </w:rPr>
        <w:t xml:space="preserve"> </w:t>
      </w:r>
      <w:proofErr w:type="spellStart"/>
      <w:r w:rsidR="00D82EB9">
        <w:rPr>
          <w:rFonts w:ascii="Century Gothic" w:hAnsi="Century Gothic"/>
        </w:rPr>
        <w:t>sebanyak</w:t>
      </w:r>
      <w:proofErr w:type="spellEnd"/>
      <w:r w:rsidR="00F9506D" w:rsidRPr="00BD2D32">
        <w:rPr>
          <w:rFonts w:ascii="Century Gothic" w:hAnsi="Century Gothic"/>
        </w:rPr>
        <w:t xml:space="preserve"> </w:t>
      </w:r>
      <w:r w:rsidR="00F9506D" w:rsidRPr="00BD2D32">
        <w:rPr>
          <w:rFonts w:ascii="Century Gothic" w:hAnsi="Century Gothic"/>
          <w:b/>
        </w:rPr>
        <w:t>RM50</w:t>
      </w:r>
      <w:r w:rsidRPr="00BD2D32">
        <w:rPr>
          <w:rFonts w:ascii="Century Gothic" w:hAnsi="Century Gothic"/>
        </w:rPr>
        <w:t xml:space="preserve"> </w:t>
      </w:r>
      <w:proofErr w:type="spellStart"/>
      <w:r w:rsidRPr="00BD2D32">
        <w:rPr>
          <w:rFonts w:ascii="Century Gothic" w:hAnsi="Century Gothic"/>
        </w:rPr>
        <w:t>untuk</w:t>
      </w:r>
      <w:proofErr w:type="spellEnd"/>
      <w:r w:rsidRPr="00BD2D32">
        <w:rPr>
          <w:rFonts w:ascii="Century Gothic" w:hAnsi="Century Gothic"/>
        </w:rPr>
        <w:t xml:space="preserve"> </w:t>
      </w:r>
      <w:proofErr w:type="spellStart"/>
      <w:r w:rsidR="0018366F" w:rsidRPr="00BD2D32">
        <w:rPr>
          <w:rFonts w:ascii="Century Gothic" w:hAnsi="Century Gothic"/>
        </w:rPr>
        <w:t>penyertaan</w:t>
      </w:r>
      <w:proofErr w:type="spellEnd"/>
      <w:r w:rsidR="00D82EB9">
        <w:rPr>
          <w:rFonts w:ascii="Century Gothic" w:hAnsi="Century Gothic"/>
        </w:rPr>
        <w:t xml:space="preserve"> </w:t>
      </w:r>
      <w:proofErr w:type="spellStart"/>
      <w:r w:rsidR="00D82EB9">
        <w:rPr>
          <w:rFonts w:ascii="Century Gothic" w:hAnsi="Century Gothic"/>
        </w:rPr>
        <w:t>baru</w:t>
      </w:r>
      <w:proofErr w:type="spellEnd"/>
      <w:r w:rsidR="00D82EB9">
        <w:rPr>
          <w:rFonts w:ascii="Century Gothic" w:hAnsi="Century Gothic"/>
        </w:rPr>
        <w:t xml:space="preserve"> </w:t>
      </w:r>
      <w:proofErr w:type="spellStart"/>
      <w:r w:rsidR="00D82EB9">
        <w:rPr>
          <w:rFonts w:ascii="Century Gothic" w:hAnsi="Century Gothic"/>
        </w:rPr>
        <w:t>atau</w:t>
      </w:r>
      <w:proofErr w:type="spellEnd"/>
      <w:r w:rsidR="00D82EB9">
        <w:rPr>
          <w:rFonts w:ascii="Century Gothic" w:hAnsi="Century Gothic"/>
        </w:rPr>
        <w:t xml:space="preserve"> </w:t>
      </w:r>
      <w:proofErr w:type="spellStart"/>
      <w:r w:rsidR="00D82EB9">
        <w:rPr>
          <w:rFonts w:ascii="Century Gothic" w:hAnsi="Century Gothic"/>
        </w:rPr>
        <w:t>pembaharuan</w:t>
      </w:r>
      <w:proofErr w:type="spellEnd"/>
      <w:r w:rsidRPr="00BD2D32">
        <w:rPr>
          <w:rFonts w:ascii="Century Gothic" w:hAnsi="Century Gothic"/>
        </w:rPr>
        <w:t>.</w:t>
      </w:r>
    </w:p>
    <w:p w14:paraId="1A248DC9" w14:textId="77777777" w:rsidR="00D82EB9" w:rsidRPr="00BD2D32" w:rsidRDefault="00D82EB9" w:rsidP="00D82EB9">
      <w:pPr>
        <w:pStyle w:val="ListParagraph"/>
        <w:spacing w:after="0" w:line="360" w:lineRule="auto"/>
        <w:ind w:left="1800"/>
        <w:jc w:val="both"/>
        <w:rPr>
          <w:rFonts w:ascii="Century Gothic" w:hAnsi="Century Gothic"/>
        </w:rPr>
      </w:pPr>
    </w:p>
    <w:p w14:paraId="0CB55B1C" w14:textId="6125F9A0" w:rsidR="00D82EB9" w:rsidRDefault="0018366F" w:rsidP="00EF7D88">
      <w:pPr>
        <w:pStyle w:val="ListParagraph"/>
        <w:numPr>
          <w:ilvl w:val="1"/>
          <w:numId w:val="4"/>
        </w:numPr>
        <w:spacing w:after="0" w:line="360" w:lineRule="auto"/>
        <w:ind w:left="990" w:hanging="450"/>
        <w:jc w:val="both"/>
        <w:rPr>
          <w:rFonts w:ascii="Century Gothic" w:hAnsi="Century Gothic"/>
        </w:rPr>
      </w:pPr>
      <w:r w:rsidRPr="00BD2D32">
        <w:rPr>
          <w:rFonts w:ascii="Century Gothic" w:hAnsi="Century Gothic"/>
        </w:rPr>
        <w:t>T</w:t>
      </w:r>
      <w:r w:rsidR="0058497F">
        <w:rPr>
          <w:rFonts w:ascii="Century Gothic" w:hAnsi="Century Gothic"/>
        </w:rPr>
        <w:t>KK</w:t>
      </w:r>
      <w:r w:rsidR="00D82EB9">
        <w:rPr>
          <w:rFonts w:ascii="Century Gothic" w:hAnsi="Century Gothic"/>
        </w:rPr>
        <w:t xml:space="preserve"> </w:t>
      </w:r>
      <w:proofErr w:type="spellStart"/>
      <w:r w:rsidR="00D82EB9">
        <w:rPr>
          <w:rFonts w:ascii="Century Gothic" w:hAnsi="Century Gothic"/>
        </w:rPr>
        <w:t>ini</w:t>
      </w:r>
      <w:proofErr w:type="spellEnd"/>
      <w:r w:rsidR="002B1E7D" w:rsidRPr="00BD2D32">
        <w:rPr>
          <w:rFonts w:ascii="Century Gothic" w:hAnsi="Century Gothic"/>
        </w:rPr>
        <w:t xml:space="preserve"> </w:t>
      </w:r>
      <w:r w:rsidR="002B1E7D" w:rsidRPr="00D82EB9">
        <w:rPr>
          <w:rFonts w:ascii="Century Gothic" w:hAnsi="Century Gothic"/>
          <w:b/>
          <w:iCs/>
        </w:rPr>
        <w:t>TIDAK</w:t>
      </w:r>
      <w:r w:rsidR="00634BC7" w:rsidRPr="00BD2D32">
        <w:rPr>
          <w:rFonts w:ascii="Century Gothic" w:hAnsi="Century Gothic"/>
        </w:rPr>
        <w:t xml:space="preserve"> </w:t>
      </w:r>
      <w:proofErr w:type="spellStart"/>
      <w:r w:rsidR="00634BC7" w:rsidRPr="00BD2D32">
        <w:rPr>
          <w:rFonts w:ascii="Century Gothic" w:hAnsi="Century Gothic"/>
        </w:rPr>
        <w:t>mencarum</w:t>
      </w:r>
      <w:proofErr w:type="spellEnd"/>
      <w:r w:rsidR="00634BC7" w:rsidRPr="00BD2D32">
        <w:rPr>
          <w:rFonts w:ascii="Century Gothic" w:hAnsi="Century Gothic"/>
        </w:rPr>
        <w:t xml:space="preserve"> di mana</w:t>
      </w:r>
      <w:r w:rsidR="00634BC7" w:rsidRPr="00BD2D32">
        <w:rPr>
          <w:rFonts w:ascii="Century Gothic" w:hAnsi="Century Gothic"/>
        </w:rPr>
        <w:softHyphen/>
        <w:t xml:space="preserve">-mana Syarikat </w:t>
      </w:r>
      <w:proofErr w:type="spellStart"/>
      <w:r w:rsidR="00634BC7" w:rsidRPr="00BD2D32">
        <w:rPr>
          <w:rFonts w:ascii="Century Gothic" w:hAnsi="Century Gothic"/>
        </w:rPr>
        <w:t>Insuran</w:t>
      </w:r>
      <w:r w:rsidR="00D82EB9">
        <w:rPr>
          <w:rFonts w:ascii="Century Gothic" w:hAnsi="Century Gothic"/>
        </w:rPr>
        <w:t>s</w:t>
      </w:r>
      <w:proofErr w:type="spellEnd"/>
      <w:r w:rsidR="00D82EB9">
        <w:rPr>
          <w:rFonts w:ascii="Century Gothic" w:hAnsi="Century Gothic"/>
        </w:rPr>
        <w:t>.</w:t>
      </w:r>
    </w:p>
    <w:p w14:paraId="3171122B" w14:textId="2572C5FC" w:rsidR="0018366F" w:rsidRPr="00BD2D32" w:rsidRDefault="00D82EB9" w:rsidP="00EF7D88">
      <w:pPr>
        <w:pStyle w:val="ListParagraph"/>
        <w:numPr>
          <w:ilvl w:val="1"/>
          <w:numId w:val="4"/>
        </w:numPr>
        <w:spacing w:after="0" w:line="360" w:lineRule="auto"/>
        <w:ind w:left="990" w:hanging="450"/>
        <w:jc w:val="both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Semua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bayaran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yuran</w:t>
      </w:r>
      <w:proofErr w:type="spellEnd"/>
      <w:r>
        <w:rPr>
          <w:rFonts w:ascii="Century Gothic" w:hAnsi="Century Gothic"/>
        </w:rPr>
        <w:t xml:space="preserve"> yang </w:t>
      </w:r>
      <w:proofErr w:type="spellStart"/>
      <w:r>
        <w:rPr>
          <w:rFonts w:ascii="Century Gothic" w:hAnsi="Century Gothic"/>
        </w:rPr>
        <w:t>diterima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daripada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setiap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peserta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akan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disimpan</w:t>
      </w:r>
      <w:proofErr w:type="spellEnd"/>
      <w:r>
        <w:rPr>
          <w:rFonts w:ascii="Century Gothic" w:hAnsi="Century Gothic"/>
        </w:rPr>
        <w:t xml:space="preserve"> dan </w:t>
      </w:r>
      <w:proofErr w:type="spellStart"/>
      <w:r>
        <w:rPr>
          <w:rFonts w:ascii="Century Gothic" w:hAnsi="Century Gothic"/>
        </w:rPr>
        <w:t>diuruskan</w:t>
      </w:r>
      <w:proofErr w:type="spellEnd"/>
      <w:r>
        <w:rPr>
          <w:rFonts w:ascii="Century Gothic" w:hAnsi="Century Gothic"/>
        </w:rPr>
        <w:t xml:space="preserve"> oleh AJK</w:t>
      </w:r>
      <w:r w:rsidR="0058497F">
        <w:rPr>
          <w:rFonts w:ascii="Century Gothic" w:hAnsi="Century Gothic"/>
        </w:rPr>
        <w:t xml:space="preserve"> TKK</w:t>
      </w:r>
      <w:r>
        <w:rPr>
          <w:rFonts w:ascii="Century Gothic" w:hAnsi="Century Gothic"/>
        </w:rPr>
        <w:t xml:space="preserve"> yang </w:t>
      </w:r>
      <w:proofErr w:type="spellStart"/>
      <w:r>
        <w:rPr>
          <w:rFonts w:ascii="Century Gothic" w:hAnsi="Century Gothic"/>
        </w:rPr>
        <w:t>bertanggungjawab</w:t>
      </w:r>
      <w:proofErr w:type="spellEnd"/>
      <w:r>
        <w:rPr>
          <w:rFonts w:ascii="Century Gothic" w:hAnsi="Century Gothic"/>
        </w:rPr>
        <w:t xml:space="preserve">. </w:t>
      </w:r>
      <w:proofErr w:type="spellStart"/>
      <w:r>
        <w:rPr>
          <w:rFonts w:ascii="Century Gothic" w:hAnsi="Century Gothic"/>
        </w:rPr>
        <w:t>Tabung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ini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mempunyai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satu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akaun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simpanan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khas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bagi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tujuan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ini</w:t>
      </w:r>
      <w:proofErr w:type="spellEnd"/>
      <w:r>
        <w:rPr>
          <w:rFonts w:ascii="Century Gothic" w:hAnsi="Century Gothic"/>
        </w:rPr>
        <w:t>.</w:t>
      </w:r>
    </w:p>
    <w:p w14:paraId="59D2BCE2" w14:textId="0623F8E3" w:rsidR="002B1E7D" w:rsidRDefault="003D111A" w:rsidP="000404E1">
      <w:pPr>
        <w:pStyle w:val="ListParagraph"/>
        <w:numPr>
          <w:ilvl w:val="1"/>
          <w:numId w:val="4"/>
        </w:numPr>
        <w:spacing w:after="0" w:line="360" w:lineRule="auto"/>
        <w:ind w:left="990" w:hanging="450"/>
        <w:jc w:val="both"/>
        <w:rPr>
          <w:rFonts w:ascii="Century Gothic" w:hAnsi="Century Gothic"/>
        </w:rPr>
      </w:pPr>
      <w:r>
        <w:rPr>
          <w:rFonts w:cstheme="minorHAnsi"/>
          <w:noProof/>
          <w:szCs w:val="24"/>
          <w:lang w:val="en-MY" w:eastAsia="en-MY"/>
        </w:rPr>
        <w:lastRenderedPageBreak/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73C4C476" wp14:editId="4ADBF74F">
                <wp:simplePos x="0" y="0"/>
                <wp:positionH relativeFrom="column">
                  <wp:posOffset>-344170</wp:posOffset>
                </wp:positionH>
                <wp:positionV relativeFrom="paragraph">
                  <wp:posOffset>-547370</wp:posOffset>
                </wp:positionV>
                <wp:extent cx="7153275" cy="9267825"/>
                <wp:effectExtent l="19050" t="19050" r="47625" b="47625"/>
                <wp:wrapNone/>
                <wp:docPr id="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53275" cy="9267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5A5758" w14:textId="77777777" w:rsidR="00EC4020" w:rsidRPr="002E2E37" w:rsidRDefault="00EC4020" w:rsidP="00EC4020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sz w:val="48"/>
                                <w:szCs w:val="48"/>
                                <w:lang w:val="pt-BR"/>
                              </w:rPr>
                            </w:pPr>
                          </w:p>
                          <w:p w14:paraId="4BD5BD89" w14:textId="77777777" w:rsidR="00EC4020" w:rsidRPr="002E2E37" w:rsidRDefault="00EC4020" w:rsidP="00EC4020">
                            <w:pPr>
                              <w:jc w:val="center"/>
                              <w:rPr>
                                <w:rFonts w:ascii="Calibri" w:hAnsi="Calibri" w:cs="Calibri"/>
                                <w:sz w:val="48"/>
                                <w:szCs w:val="48"/>
                                <w:lang w:val="pt-BR"/>
                              </w:rPr>
                            </w:pPr>
                          </w:p>
                          <w:p w14:paraId="61D50031" w14:textId="77777777" w:rsidR="00EC4020" w:rsidRPr="005E76F7" w:rsidRDefault="00EC4020" w:rsidP="00EC4020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14:paraId="43754652" w14:textId="77777777" w:rsidR="00EC4020" w:rsidRPr="002E2E37" w:rsidRDefault="00EC4020" w:rsidP="00EC4020">
                            <w:pPr>
                              <w:rPr>
                                <w:rFonts w:ascii="Calibri" w:hAnsi="Calibri" w:cs="Calibri"/>
                                <w:b/>
                                <w:sz w:val="48"/>
                                <w:szCs w:val="48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C4C476" id="_x0000_s1029" style="position:absolute;left:0;text-align:left;margin-left:-27.1pt;margin-top:-43.1pt;width:563.25pt;height:729.7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" strokeweight="4.5pt">
                <v:stroke linestyle="thinThick"/>
                <v:textbox>
                  <w:txbxContent>
                    <w:p w14:paraId="535A5758" w14:textId="77777777" w:rsidR="00EC4020" w:rsidRPr="002E2E37" w:rsidRDefault="00EC4020" w:rsidP="00EC4020">
                      <w:pPr>
                        <w:jc w:val="center"/>
                        <w:rPr>
                          <w:rFonts w:ascii="Calibri" w:hAnsi="Calibri" w:cs="Calibri"/>
                          <w:b/>
                          <w:sz w:val="48"/>
                          <w:szCs w:val="48"/>
                          <w:lang w:val="pt-BR"/>
                        </w:rPr>
                      </w:pPr>
                    </w:p>
                    <w:p w14:paraId="4BD5BD89" w14:textId="77777777" w:rsidR="00EC4020" w:rsidRPr="002E2E37" w:rsidRDefault="00EC4020" w:rsidP="00EC4020">
                      <w:pPr>
                        <w:jc w:val="center"/>
                        <w:rPr>
                          <w:rFonts w:ascii="Calibri" w:hAnsi="Calibri" w:cs="Calibri"/>
                          <w:sz w:val="48"/>
                          <w:szCs w:val="48"/>
                          <w:lang w:val="pt-BR"/>
                        </w:rPr>
                      </w:pPr>
                    </w:p>
                    <w:p w14:paraId="61D50031" w14:textId="77777777" w:rsidR="00EC4020" w:rsidRPr="005E76F7" w:rsidRDefault="00EC4020" w:rsidP="00EC4020">
                      <w:pPr>
                        <w:jc w:val="center"/>
                        <w:rPr>
                          <w:rFonts w:ascii="Calibri" w:hAnsi="Calibri" w:cs="Calibri"/>
                          <w:b/>
                          <w:sz w:val="20"/>
                          <w:szCs w:val="20"/>
                          <w:lang w:val="pt-BR"/>
                        </w:rPr>
                      </w:pPr>
                    </w:p>
                    <w:p w14:paraId="43754652" w14:textId="77777777" w:rsidR="00EC4020" w:rsidRPr="002E2E37" w:rsidRDefault="00EC4020" w:rsidP="00EC4020">
                      <w:pPr>
                        <w:rPr>
                          <w:rFonts w:ascii="Calibri" w:hAnsi="Calibri" w:cs="Calibri"/>
                          <w:b/>
                          <w:sz w:val="48"/>
                          <w:szCs w:val="48"/>
                          <w:lang w:val="pt-B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proofErr w:type="spellStart"/>
      <w:r w:rsidR="0030439F">
        <w:rPr>
          <w:rFonts w:ascii="Century Gothic" w:hAnsi="Century Gothic"/>
        </w:rPr>
        <w:t>Semua</w:t>
      </w:r>
      <w:proofErr w:type="spellEnd"/>
      <w:r w:rsidR="0030439F">
        <w:rPr>
          <w:rFonts w:ascii="Century Gothic" w:hAnsi="Century Gothic"/>
        </w:rPr>
        <w:t xml:space="preserve"> </w:t>
      </w:r>
      <w:proofErr w:type="spellStart"/>
      <w:r w:rsidR="0030439F">
        <w:rPr>
          <w:rFonts w:ascii="Century Gothic" w:hAnsi="Century Gothic"/>
        </w:rPr>
        <w:t>p</w:t>
      </w:r>
      <w:r w:rsidR="005C2434" w:rsidRPr="00BD2D32">
        <w:rPr>
          <w:rFonts w:ascii="Century Gothic" w:hAnsi="Century Gothic"/>
        </w:rPr>
        <w:t>eserta</w:t>
      </w:r>
      <w:proofErr w:type="spellEnd"/>
      <w:r w:rsidR="005C2434" w:rsidRPr="00BD2D32">
        <w:rPr>
          <w:rFonts w:ascii="Century Gothic" w:hAnsi="Century Gothic"/>
        </w:rPr>
        <w:t xml:space="preserve"> </w:t>
      </w:r>
      <w:proofErr w:type="spellStart"/>
      <w:r w:rsidR="005C2434" w:rsidRPr="00BD2D32">
        <w:rPr>
          <w:rFonts w:ascii="Century Gothic" w:hAnsi="Century Gothic"/>
        </w:rPr>
        <w:t>dikehendaki</w:t>
      </w:r>
      <w:proofErr w:type="spellEnd"/>
      <w:r w:rsidR="005C2434" w:rsidRPr="00BD2D32">
        <w:rPr>
          <w:rFonts w:ascii="Century Gothic" w:hAnsi="Century Gothic"/>
        </w:rPr>
        <w:t xml:space="preserve"> </w:t>
      </w:r>
      <w:proofErr w:type="spellStart"/>
      <w:r w:rsidR="005C2434" w:rsidRPr="00BD2D32">
        <w:rPr>
          <w:rFonts w:ascii="Century Gothic" w:hAnsi="Century Gothic"/>
        </w:rPr>
        <w:t>menjelaskan</w:t>
      </w:r>
      <w:proofErr w:type="spellEnd"/>
      <w:r w:rsidR="005C2434" w:rsidRPr="00BD2D32">
        <w:rPr>
          <w:rFonts w:ascii="Century Gothic" w:hAnsi="Century Gothic"/>
        </w:rPr>
        <w:t xml:space="preserve"> Yuran </w:t>
      </w:r>
      <w:proofErr w:type="spellStart"/>
      <w:r w:rsidR="005C2434" w:rsidRPr="00BD2D32">
        <w:rPr>
          <w:rFonts w:ascii="Century Gothic" w:hAnsi="Century Gothic"/>
        </w:rPr>
        <w:t>Tahunan</w:t>
      </w:r>
      <w:proofErr w:type="spellEnd"/>
      <w:r w:rsidR="005C2434" w:rsidRPr="00BD2D32">
        <w:rPr>
          <w:rFonts w:ascii="Century Gothic" w:hAnsi="Century Gothic"/>
        </w:rPr>
        <w:t xml:space="preserve"> </w:t>
      </w:r>
      <w:proofErr w:type="spellStart"/>
      <w:r w:rsidR="005C2434" w:rsidRPr="00BD2D32">
        <w:rPr>
          <w:rFonts w:ascii="Century Gothic" w:hAnsi="Century Gothic"/>
        </w:rPr>
        <w:t>sebelum</w:t>
      </w:r>
      <w:proofErr w:type="spellEnd"/>
      <w:r w:rsidR="005C2434" w:rsidRPr="00BD2D32">
        <w:rPr>
          <w:rFonts w:ascii="Century Gothic" w:hAnsi="Century Gothic"/>
        </w:rPr>
        <w:t xml:space="preserve"> 1 </w:t>
      </w:r>
      <w:proofErr w:type="spellStart"/>
      <w:r w:rsidR="005C2434" w:rsidRPr="00BD2D32">
        <w:rPr>
          <w:rFonts w:ascii="Century Gothic" w:hAnsi="Century Gothic"/>
        </w:rPr>
        <w:t>Syawal</w:t>
      </w:r>
      <w:proofErr w:type="spellEnd"/>
      <w:r w:rsidR="005C2434" w:rsidRPr="00BD2D32">
        <w:rPr>
          <w:rFonts w:ascii="Century Gothic" w:hAnsi="Century Gothic"/>
        </w:rPr>
        <w:t xml:space="preserve"> </w:t>
      </w:r>
      <w:proofErr w:type="spellStart"/>
      <w:r w:rsidR="005C2434" w:rsidRPr="00BD2D32">
        <w:rPr>
          <w:rFonts w:ascii="Century Gothic" w:hAnsi="Century Gothic"/>
        </w:rPr>
        <w:t>setiap</w:t>
      </w:r>
      <w:proofErr w:type="spellEnd"/>
      <w:r w:rsidR="005C2434" w:rsidRPr="00BD2D32">
        <w:rPr>
          <w:rFonts w:ascii="Century Gothic" w:hAnsi="Century Gothic"/>
        </w:rPr>
        <w:t xml:space="preserve"> </w:t>
      </w:r>
      <w:proofErr w:type="spellStart"/>
      <w:r w:rsidR="005C2434" w:rsidRPr="00BD2D32">
        <w:rPr>
          <w:rFonts w:ascii="Century Gothic" w:hAnsi="Century Gothic"/>
        </w:rPr>
        <w:t>tahun</w:t>
      </w:r>
      <w:proofErr w:type="spellEnd"/>
      <w:r w:rsidR="005C2434" w:rsidRPr="00BD2D32">
        <w:rPr>
          <w:rFonts w:ascii="Century Gothic" w:hAnsi="Century Gothic"/>
        </w:rPr>
        <w:t xml:space="preserve">. </w:t>
      </w:r>
      <w:proofErr w:type="spellStart"/>
      <w:r w:rsidR="005C2434" w:rsidRPr="00BD2D32">
        <w:rPr>
          <w:rFonts w:ascii="Century Gothic" w:hAnsi="Century Gothic"/>
        </w:rPr>
        <w:t>Peringatan</w:t>
      </w:r>
      <w:proofErr w:type="spellEnd"/>
      <w:r w:rsidR="005C2434" w:rsidRPr="00BD2D32">
        <w:rPr>
          <w:rFonts w:ascii="Century Gothic" w:hAnsi="Century Gothic"/>
        </w:rPr>
        <w:t xml:space="preserve"> </w:t>
      </w:r>
      <w:proofErr w:type="spellStart"/>
      <w:r w:rsidR="005C2434" w:rsidRPr="00BD2D32">
        <w:rPr>
          <w:rFonts w:ascii="Century Gothic" w:hAnsi="Century Gothic"/>
        </w:rPr>
        <w:t>mengenai</w:t>
      </w:r>
      <w:proofErr w:type="spellEnd"/>
      <w:r w:rsidR="005C2434" w:rsidRPr="00BD2D32">
        <w:rPr>
          <w:rFonts w:ascii="Century Gothic" w:hAnsi="Century Gothic"/>
        </w:rPr>
        <w:t xml:space="preserve"> </w:t>
      </w:r>
      <w:proofErr w:type="spellStart"/>
      <w:r w:rsidR="005C2434" w:rsidRPr="00BD2D32">
        <w:rPr>
          <w:rFonts w:ascii="Century Gothic" w:hAnsi="Century Gothic"/>
        </w:rPr>
        <w:t>perkara</w:t>
      </w:r>
      <w:proofErr w:type="spellEnd"/>
      <w:r w:rsidR="005C2434" w:rsidRPr="00BD2D32">
        <w:rPr>
          <w:rFonts w:ascii="Century Gothic" w:hAnsi="Century Gothic"/>
        </w:rPr>
        <w:t xml:space="preserve"> </w:t>
      </w:r>
      <w:proofErr w:type="spellStart"/>
      <w:r w:rsidR="005C2434" w:rsidRPr="00BD2D32">
        <w:rPr>
          <w:rFonts w:ascii="Century Gothic" w:hAnsi="Century Gothic"/>
        </w:rPr>
        <w:t>ini</w:t>
      </w:r>
      <w:proofErr w:type="spellEnd"/>
      <w:r w:rsidR="005C2434" w:rsidRPr="00BD2D32">
        <w:rPr>
          <w:rFonts w:ascii="Century Gothic" w:hAnsi="Century Gothic"/>
        </w:rPr>
        <w:t xml:space="preserve"> </w:t>
      </w:r>
      <w:proofErr w:type="spellStart"/>
      <w:r w:rsidR="005C2434" w:rsidRPr="00BD2D32">
        <w:rPr>
          <w:rFonts w:ascii="Century Gothic" w:hAnsi="Century Gothic"/>
        </w:rPr>
        <w:t>akan</w:t>
      </w:r>
      <w:proofErr w:type="spellEnd"/>
      <w:r w:rsidR="005C2434" w:rsidRPr="00BD2D32">
        <w:rPr>
          <w:rFonts w:ascii="Century Gothic" w:hAnsi="Century Gothic"/>
        </w:rPr>
        <w:t xml:space="preserve"> </w:t>
      </w:r>
      <w:proofErr w:type="spellStart"/>
      <w:r w:rsidR="005C2434" w:rsidRPr="00BD2D32">
        <w:rPr>
          <w:rFonts w:ascii="Century Gothic" w:hAnsi="Century Gothic"/>
        </w:rPr>
        <w:t>dibuat</w:t>
      </w:r>
      <w:proofErr w:type="spellEnd"/>
      <w:r w:rsidR="005C2434" w:rsidRPr="00BD2D32">
        <w:rPr>
          <w:rFonts w:ascii="Century Gothic" w:hAnsi="Century Gothic"/>
        </w:rPr>
        <w:t xml:space="preserve"> </w:t>
      </w:r>
      <w:proofErr w:type="spellStart"/>
      <w:r w:rsidR="005C2434" w:rsidRPr="00BD2D32">
        <w:rPr>
          <w:rFonts w:ascii="Century Gothic" w:hAnsi="Century Gothic"/>
        </w:rPr>
        <w:t>bermula</w:t>
      </w:r>
      <w:proofErr w:type="spellEnd"/>
      <w:r w:rsidR="005C2434" w:rsidRPr="00BD2D32">
        <w:rPr>
          <w:rFonts w:ascii="Century Gothic" w:hAnsi="Century Gothic"/>
        </w:rPr>
        <w:t xml:space="preserve"> 1 Ramadhan </w:t>
      </w:r>
      <w:proofErr w:type="spellStart"/>
      <w:r w:rsidR="005C2434" w:rsidRPr="00BD2D32">
        <w:rPr>
          <w:rFonts w:ascii="Century Gothic" w:hAnsi="Century Gothic"/>
        </w:rPr>
        <w:t>setiap</w:t>
      </w:r>
      <w:proofErr w:type="spellEnd"/>
      <w:r w:rsidR="005C2434" w:rsidRPr="00BD2D32">
        <w:rPr>
          <w:rFonts w:ascii="Century Gothic" w:hAnsi="Century Gothic"/>
        </w:rPr>
        <w:t xml:space="preserve"> </w:t>
      </w:r>
      <w:proofErr w:type="spellStart"/>
      <w:r w:rsidR="005C2434" w:rsidRPr="00BD2D32">
        <w:rPr>
          <w:rFonts w:ascii="Century Gothic" w:hAnsi="Century Gothic"/>
        </w:rPr>
        <w:t>tahun</w:t>
      </w:r>
      <w:proofErr w:type="spellEnd"/>
      <w:r w:rsidR="005C2434" w:rsidRPr="00BD2D32">
        <w:rPr>
          <w:rFonts w:ascii="Century Gothic" w:hAnsi="Century Gothic"/>
        </w:rPr>
        <w:t>.</w:t>
      </w:r>
    </w:p>
    <w:p w14:paraId="14A0DFEA" w14:textId="31B23B91" w:rsidR="005E76F7" w:rsidRPr="00EC4020" w:rsidRDefault="00DE3B5A" w:rsidP="005E76F7">
      <w:pPr>
        <w:pStyle w:val="ListParagraph"/>
        <w:numPr>
          <w:ilvl w:val="1"/>
          <w:numId w:val="4"/>
        </w:numPr>
        <w:spacing w:after="0" w:line="360" w:lineRule="auto"/>
        <w:ind w:left="990" w:hanging="450"/>
        <w:jc w:val="both"/>
        <w:rPr>
          <w:rFonts w:ascii="Century Gothic" w:hAnsi="Century Gothic"/>
        </w:rPr>
      </w:pPr>
      <w:r w:rsidRPr="00EC4020">
        <w:rPr>
          <w:rFonts w:ascii="Century Gothic" w:hAnsi="Century Gothic"/>
        </w:rPr>
        <w:t xml:space="preserve">Bagi </w:t>
      </w:r>
      <w:proofErr w:type="spellStart"/>
      <w:r w:rsidRPr="00EC4020">
        <w:rPr>
          <w:rFonts w:ascii="Century Gothic" w:hAnsi="Century Gothic"/>
        </w:rPr>
        <w:t>peserta</w:t>
      </w:r>
      <w:proofErr w:type="spellEnd"/>
      <w:r w:rsidRPr="00EC4020">
        <w:rPr>
          <w:rFonts w:ascii="Century Gothic" w:hAnsi="Century Gothic"/>
        </w:rPr>
        <w:t xml:space="preserve"> yang </w:t>
      </w:r>
      <w:proofErr w:type="spellStart"/>
      <w:r w:rsidRPr="00EC4020">
        <w:rPr>
          <w:rFonts w:ascii="Century Gothic" w:hAnsi="Century Gothic"/>
        </w:rPr>
        <w:t>menarik</w:t>
      </w:r>
      <w:proofErr w:type="spellEnd"/>
      <w:r w:rsidRPr="00EC4020">
        <w:rPr>
          <w:rFonts w:ascii="Century Gothic" w:hAnsi="Century Gothic"/>
        </w:rPr>
        <w:t xml:space="preserve"> </w:t>
      </w:r>
      <w:proofErr w:type="spellStart"/>
      <w:r w:rsidRPr="00EC4020">
        <w:rPr>
          <w:rFonts w:ascii="Century Gothic" w:hAnsi="Century Gothic"/>
        </w:rPr>
        <w:t>diri</w:t>
      </w:r>
      <w:proofErr w:type="spellEnd"/>
      <w:r w:rsidRPr="00EC4020">
        <w:rPr>
          <w:rFonts w:ascii="Century Gothic" w:hAnsi="Century Gothic"/>
        </w:rPr>
        <w:t xml:space="preserve"> </w:t>
      </w:r>
      <w:proofErr w:type="spellStart"/>
      <w:r w:rsidRPr="00EC4020">
        <w:rPr>
          <w:rFonts w:ascii="Century Gothic" w:hAnsi="Century Gothic"/>
        </w:rPr>
        <w:t>atau</w:t>
      </w:r>
      <w:proofErr w:type="spellEnd"/>
      <w:r w:rsidRPr="00EC4020">
        <w:rPr>
          <w:rFonts w:ascii="Century Gothic" w:hAnsi="Century Gothic"/>
        </w:rPr>
        <w:t xml:space="preserve"> </w:t>
      </w:r>
      <w:proofErr w:type="spellStart"/>
      <w:r w:rsidRPr="00EC4020">
        <w:rPr>
          <w:rFonts w:ascii="Century Gothic" w:hAnsi="Century Gothic"/>
        </w:rPr>
        <w:t>peserta</w:t>
      </w:r>
      <w:proofErr w:type="spellEnd"/>
      <w:r w:rsidRPr="00EC4020">
        <w:rPr>
          <w:rFonts w:ascii="Century Gothic" w:hAnsi="Century Gothic"/>
        </w:rPr>
        <w:t xml:space="preserve"> yang </w:t>
      </w:r>
      <w:proofErr w:type="spellStart"/>
      <w:r w:rsidRPr="00EC4020">
        <w:rPr>
          <w:rFonts w:ascii="Century Gothic" w:hAnsi="Century Gothic"/>
        </w:rPr>
        <w:t>dibatalkan</w:t>
      </w:r>
      <w:proofErr w:type="spellEnd"/>
      <w:r w:rsidRPr="00EC4020">
        <w:rPr>
          <w:rFonts w:ascii="Century Gothic" w:hAnsi="Century Gothic"/>
        </w:rPr>
        <w:t xml:space="preserve"> </w:t>
      </w:r>
      <w:proofErr w:type="spellStart"/>
      <w:r w:rsidRPr="00EC4020">
        <w:rPr>
          <w:rFonts w:ascii="Century Gothic" w:hAnsi="Century Gothic"/>
        </w:rPr>
        <w:t>penyertaannya</w:t>
      </w:r>
      <w:proofErr w:type="spellEnd"/>
      <w:r w:rsidRPr="00EC4020">
        <w:rPr>
          <w:rFonts w:ascii="Century Gothic" w:hAnsi="Century Gothic"/>
        </w:rPr>
        <w:t xml:space="preserve">, </w:t>
      </w:r>
      <w:proofErr w:type="spellStart"/>
      <w:r w:rsidRPr="00EC4020">
        <w:rPr>
          <w:rFonts w:ascii="Century Gothic" w:hAnsi="Century Gothic"/>
        </w:rPr>
        <w:t>segala</w:t>
      </w:r>
      <w:proofErr w:type="spellEnd"/>
      <w:r w:rsidRPr="00EC4020">
        <w:rPr>
          <w:rFonts w:ascii="Century Gothic" w:hAnsi="Century Gothic"/>
        </w:rPr>
        <w:t xml:space="preserve"> </w:t>
      </w:r>
      <w:proofErr w:type="spellStart"/>
      <w:r w:rsidRPr="00EC4020">
        <w:rPr>
          <w:rFonts w:ascii="Century Gothic" w:hAnsi="Century Gothic"/>
        </w:rPr>
        <w:t>yuran</w:t>
      </w:r>
      <w:proofErr w:type="spellEnd"/>
      <w:r w:rsidRPr="00EC4020">
        <w:rPr>
          <w:rFonts w:ascii="Century Gothic" w:hAnsi="Century Gothic"/>
        </w:rPr>
        <w:t xml:space="preserve"> yang </w:t>
      </w:r>
      <w:proofErr w:type="spellStart"/>
      <w:r w:rsidRPr="00EC4020">
        <w:rPr>
          <w:rFonts w:ascii="Century Gothic" w:hAnsi="Century Gothic"/>
        </w:rPr>
        <w:t>telah</w:t>
      </w:r>
      <w:proofErr w:type="spellEnd"/>
      <w:r w:rsidRPr="00EC4020">
        <w:rPr>
          <w:rFonts w:ascii="Century Gothic" w:hAnsi="Century Gothic"/>
        </w:rPr>
        <w:t xml:space="preserve"> </w:t>
      </w:r>
      <w:proofErr w:type="spellStart"/>
      <w:r w:rsidRPr="00EC4020">
        <w:rPr>
          <w:rFonts w:ascii="Century Gothic" w:hAnsi="Century Gothic"/>
        </w:rPr>
        <w:t>dibayar</w:t>
      </w:r>
      <w:proofErr w:type="spellEnd"/>
      <w:r w:rsidRPr="00EC4020">
        <w:rPr>
          <w:rFonts w:ascii="Century Gothic" w:hAnsi="Century Gothic"/>
        </w:rPr>
        <w:t xml:space="preserve"> </w:t>
      </w:r>
      <w:proofErr w:type="spellStart"/>
      <w:r w:rsidRPr="00EC4020">
        <w:rPr>
          <w:rFonts w:ascii="Century Gothic" w:hAnsi="Century Gothic"/>
        </w:rPr>
        <w:t>tidak</w:t>
      </w:r>
      <w:proofErr w:type="spellEnd"/>
      <w:r w:rsidRPr="00EC4020">
        <w:rPr>
          <w:rFonts w:ascii="Century Gothic" w:hAnsi="Century Gothic"/>
        </w:rPr>
        <w:t xml:space="preserve"> </w:t>
      </w:r>
      <w:proofErr w:type="spellStart"/>
      <w:r w:rsidRPr="00EC4020">
        <w:rPr>
          <w:rFonts w:ascii="Century Gothic" w:hAnsi="Century Gothic"/>
        </w:rPr>
        <w:t>akan</w:t>
      </w:r>
      <w:proofErr w:type="spellEnd"/>
      <w:r w:rsidRPr="00EC4020">
        <w:rPr>
          <w:rFonts w:ascii="Century Gothic" w:hAnsi="Century Gothic"/>
        </w:rPr>
        <w:t xml:space="preserve"> </w:t>
      </w:r>
      <w:proofErr w:type="spellStart"/>
      <w:r w:rsidRPr="00EC4020">
        <w:rPr>
          <w:rFonts w:ascii="Century Gothic" w:hAnsi="Century Gothic"/>
        </w:rPr>
        <w:t>dikembalikan</w:t>
      </w:r>
      <w:proofErr w:type="spellEnd"/>
      <w:r w:rsidRPr="00EC4020">
        <w:rPr>
          <w:rFonts w:ascii="Century Gothic" w:hAnsi="Century Gothic"/>
        </w:rPr>
        <w:t>.</w:t>
      </w:r>
    </w:p>
    <w:p w14:paraId="0A41EA96" w14:textId="1DA3F595" w:rsidR="005E76F7" w:rsidRDefault="005E76F7" w:rsidP="005E76F7">
      <w:pPr>
        <w:spacing w:after="0" w:line="360" w:lineRule="auto"/>
        <w:jc w:val="both"/>
        <w:rPr>
          <w:rFonts w:ascii="Century Gothic" w:hAnsi="Century Gothic"/>
        </w:rPr>
      </w:pPr>
    </w:p>
    <w:p w14:paraId="3D058B4F" w14:textId="728F7FBA" w:rsidR="00AF08E4" w:rsidRPr="00BD2D32" w:rsidRDefault="00AF08E4" w:rsidP="00EF7D88">
      <w:pPr>
        <w:pStyle w:val="ListParagraph"/>
        <w:numPr>
          <w:ilvl w:val="0"/>
          <w:numId w:val="4"/>
        </w:numPr>
        <w:spacing w:after="0" w:line="360" w:lineRule="auto"/>
        <w:ind w:left="540" w:hanging="540"/>
        <w:jc w:val="both"/>
        <w:rPr>
          <w:rFonts w:ascii="Century Gothic" w:hAnsi="Century Gothic"/>
          <w:b/>
        </w:rPr>
      </w:pPr>
      <w:r w:rsidRPr="00BD2D32">
        <w:rPr>
          <w:rFonts w:ascii="Century Gothic" w:hAnsi="Century Gothic"/>
          <w:b/>
        </w:rPr>
        <w:t xml:space="preserve">FAEDAH DAN </w:t>
      </w:r>
      <w:r w:rsidR="00DE3B5A">
        <w:rPr>
          <w:rFonts w:ascii="Century Gothic" w:hAnsi="Century Gothic"/>
          <w:b/>
        </w:rPr>
        <w:t>MANFAAT</w:t>
      </w:r>
    </w:p>
    <w:p w14:paraId="18BE25F3" w14:textId="4E25B863" w:rsidR="00E07215" w:rsidRPr="00BD2D32" w:rsidRDefault="00B67388" w:rsidP="00634BC7">
      <w:pPr>
        <w:pStyle w:val="ListParagraph"/>
        <w:numPr>
          <w:ilvl w:val="1"/>
          <w:numId w:val="4"/>
        </w:numPr>
        <w:tabs>
          <w:tab w:val="left" w:pos="810"/>
        </w:tabs>
        <w:spacing w:after="0" w:line="360" w:lineRule="auto"/>
        <w:ind w:left="990" w:hanging="450"/>
        <w:jc w:val="both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Berikut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adalah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Faedah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 w:rsidR="00E65289">
        <w:rPr>
          <w:rFonts w:ascii="Century Gothic" w:hAnsi="Century Gothic"/>
        </w:rPr>
        <w:t>tunai</w:t>
      </w:r>
      <w:proofErr w:type="spellEnd"/>
      <w:r w:rsidR="00E65289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 xml:space="preserve">oleh </w:t>
      </w:r>
      <w:r w:rsidR="00AF08E4" w:rsidRPr="00BD2D32">
        <w:rPr>
          <w:rFonts w:ascii="Century Gothic" w:hAnsi="Century Gothic"/>
        </w:rPr>
        <w:t>T</w:t>
      </w:r>
      <w:r w:rsidR="0058497F">
        <w:rPr>
          <w:rFonts w:ascii="Century Gothic" w:hAnsi="Century Gothic"/>
        </w:rPr>
        <w:t>KK</w:t>
      </w:r>
      <w:r>
        <w:rPr>
          <w:rFonts w:ascii="Century Gothic" w:hAnsi="Century Gothic"/>
        </w:rPr>
        <w:t xml:space="preserve"> Surau As-</w:t>
      </w:r>
      <w:proofErr w:type="spellStart"/>
      <w:r>
        <w:rPr>
          <w:rFonts w:ascii="Century Gothic" w:hAnsi="Century Gothic"/>
        </w:rPr>
        <w:t>Syakirin</w:t>
      </w:r>
      <w:proofErr w:type="spellEnd"/>
      <w:r w:rsidR="003D111A">
        <w:rPr>
          <w:rFonts w:ascii="Century Gothic" w:hAnsi="Century Gothic"/>
        </w:rPr>
        <w:t xml:space="preserve">, yang </w:t>
      </w:r>
      <w:proofErr w:type="spellStart"/>
      <w:r w:rsidR="003D111A">
        <w:rPr>
          <w:rFonts w:ascii="Century Gothic" w:hAnsi="Century Gothic"/>
        </w:rPr>
        <w:t>akan</w:t>
      </w:r>
      <w:proofErr w:type="spellEnd"/>
      <w:r w:rsidR="003D111A">
        <w:rPr>
          <w:rFonts w:ascii="Century Gothic" w:hAnsi="Century Gothic"/>
        </w:rPr>
        <w:t xml:space="preserve"> </w:t>
      </w:r>
      <w:proofErr w:type="spellStart"/>
      <w:r w:rsidR="003D111A">
        <w:rPr>
          <w:rFonts w:ascii="Century Gothic" w:hAnsi="Century Gothic"/>
        </w:rPr>
        <w:t>diberikan</w:t>
      </w:r>
      <w:proofErr w:type="spellEnd"/>
      <w:r w:rsidR="003D111A">
        <w:rPr>
          <w:rFonts w:ascii="Century Gothic" w:hAnsi="Century Gothic"/>
        </w:rPr>
        <w:t xml:space="preserve"> </w:t>
      </w:r>
      <w:proofErr w:type="spellStart"/>
      <w:r w:rsidR="003D111A">
        <w:rPr>
          <w:rFonts w:ascii="Century Gothic" w:hAnsi="Century Gothic"/>
        </w:rPr>
        <w:t>kepada</w:t>
      </w:r>
      <w:proofErr w:type="spellEnd"/>
      <w:r w:rsidR="003D111A">
        <w:rPr>
          <w:rFonts w:ascii="Century Gothic" w:hAnsi="Century Gothic"/>
        </w:rPr>
        <w:t xml:space="preserve"> </w:t>
      </w:r>
      <w:proofErr w:type="spellStart"/>
      <w:r w:rsidR="003D111A">
        <w:rPr>
          <w:rFonts w:ascii="Century Gothic" w:hAnsi="Century Gothic"/>
        </w:rPr>
        <w:t>waris</w:t>
      </w:r>
      <w:proofErr w:type="spellEnd"/>
      <w:r w:rsidR="00E07215" w:rsidRPr="00BD2D32">
        <w:rPr>
          <w:rFonts w:ascii="Century Gothic" w:hAnsi="Century Gothic"/>
        </w:rPr>
        <w:t>:</w:t>
      </w:r>
    </w:p>
    <w:p w14:paraId="3301D039" w14:textId="79497058" w:rsidR="00E07215" w:rsidRPr="003D111A" w:rsidRDefault="003D111A" w:rsidP="00E65289">
      <w:pPr>
        <w:pStyle w:val="ListParagraph"/>
        <w:numPr>
          <w:ilvl w:val="2"/>
          <w:numId w:val="4"/>
        </w:numPr>
        <w:spacing w:after="0" w:line="360" w:lineRule="auto"/>
        <w:ind w:left="1800" w:hanging="810"/>
        <w:jc w:val="both"/>
        <w:rPr>
          <w:rFonts w:ascii="Century Gothic" w:hAnsi="Century Gothic"/>
          <w:bCs/>
          <w:iCs/>
        </w:rPr>
      </w:pPr>
      <w:r w:rsidRPr="003D111A">
        <w:rPr>
          <w:rFonts w:ascii="Century Gothic" w:hAnsi="Century Gothic"/>
          <w:bCs/>
          <w:iCs/>
        </w:rPr>
        <w:t xml:space="preserve">Jika </w:t>
      </w:r>
      <w:proofErr w:type="spellStart"/>
      <w:r w:rsidRPr="003D111A">
        <w:rPr>
          <w:rFonts w:ascii="Century Gothic" w:hAnsi="Century Gothic"/>
          <w:bCs/>
          <w:iCs/>
        </w:rPr>
        <w:t>simati</w:t>
      </w:r>
      <w:proofErr w:type="spellEnd"/>
      <w:r w:rsidRPr="003D111A">
        <w:rPr>
          <w:rFonts w:ascii="Century Gothic" w:hAnsi="Century Gothic"/>
          <w:bCs/>
          <w:iCs/>
        </w:rPr>
        <w:t xml:space="preserve"> </w:t>
      </w:r>
      <w:proofErr w:type="spellStart"/>
      <w:r w:rsidRPr="003D111A">
        <w:rPr>
          <w:rFonts w:ascii="Century Gothic" w:hAnsi="Century Gothic"/>
          <w:bCs/>
          <w:iCs/>
        </w:rPr>
        <w:t>adalah</w:t>
      </w:r>
      <w:proofErr w:type="spellEnd"/>
      <w:r w:rsidRPr="003D111A">
        <w:rPr>
          <w:rFonts w:ascii="Century Gothic" w:hAnsi="Century Gothic"/>
          <w:bCs/>
          <w:iCs/>
        </w:rPr>
        <w:t xml:space="preserve"> </w:t>
      </w:r>
      <w:proofErr w:type="spellStart"/>
      <w:r w:rsidR="00B67388" w:rsidRPr="003D111A">
        <w:rPr>
          <w:rFonts w:ascii="Century Gothic" w:hAnsi="Century Gothic"/>
          <w:b/>
          <w:iCs/>
        </w:rPr>
        <w:t>Ketua</w:t>
      </w:r>
      <w:proofErr w:type="spellEnd"/>
      <w:r w:rsidR="00B67388" w:rsidRPr="003D111A">
        <w:rPr>
          <w:rFonts w:ascii="Century Gothic" w:hAnsi="Century Gothic"/>
          <w:b/>
          <w:iCs/>
        </w:rPr>
        <w:t xml:space="preserve"> </w:t>
      </w:r>
      <w:proofErr w:type="spellStart"/>
      <w:r w:rsidR="00B67388" w:rsidRPr="003D111A">
        <w:rPr>
          <w:rFonts w:ascii="Century Gothic" w:hAnsi="Century Gothic"/>
          <w:b/>
          <w:iCs/>
        </w:rPr>
        <w:t>Keluarga</w:t>
      </w:r>
      <w:proofErr w:type="spellEnd"/>
      <w:r w:rsidR="00B67388" w:rsidRPr="003D111A">
        <w:rPr>
          <w:rFonts w:ascii="Century Gothic" w:hAnsi="Century Gothic"/>
          <w:b/>
          <w:iCs/>
        </w:rPr>
        <w:t xml:space="preserve"> (Bapa)</w:t>
      </w:r>
      <w:r w:rsidRPr="003D111A">
        <w:rPr>
          <w:rFonts w:ascii="Century Gothic" w:hAnsi="Century Gothic"/>
          <w:bCs/>
          <w:iCs/>
        </w:rPr>
        <w:t xml:space="preserve">, </w:t>
      </w:r>
      <w:proofErr w:type="spellStart"/>
      <w:r w:rsidRPr="003D111A">
        <w:rPr>
          <w:rFonts w:ascii="Century Gothic" w:hAnsi="Century Gothic"/>
          <w:bCs/>
          <w:iCs/>
        </w:rPr>
        <w:t>waris</w:t>
      </w:r>
      <w:proofErr w:type="spellEnd"/>
      <w:r w:rsidRPr="003D111A">
        <w:rPr>
          <w:rFonts w:ascii="Century Gothic" w:hAnsi="Century Gothic"/>
          <w:bCs/>
          <w:iCs/>
        </w:rPr>
        <w:t xml:space="preserve"> </w:t>
      </w:r>
      <w:proofErr w:type="spellStart"/>
      <w:r w:rsidRPr="003D111A">
        <w:rPr>
          <w:rFonts w:ascii="Century Gothic" w:hAnsi="Century Gothic"/>
          <w:bCs/>
          <w:iCs/>
        </w:rPr>
        <w:t>akan</w:t>
      </w:r>
      <w:proofErr w:type="spellEnd"/>
      <w:r w:rsidRPr="003D111A">
        <w:rPr>
          <w:rFonts w:ascii="Century Gothic" w:hAnsi="Century Gothic"/>
          <w:bCs/>
          <w:iCs/>
        </w:rPr>
        <w:t xml:space="preserve"> </w:t>
      </w:r>
      <w:proofErr w:type="spellStart"/>
      <w:r w:rsidRPr="003D111A">
        <w:rPr>
          <w:rFonts w:ascii="Century Gothic" w:hAnsi="Century Gothic"/>
          <w:bCs/>
          <w:iCs/>
        </w:rPr>
        <w:t>mendapat</w:t>
      </w:r>
      <w:proofErr w:type="spellEnd"/>
      <w:r w:rsidRPr="003D111A">
        <w:rPr>
          <w:rFonts w:ascii="Century Gothic" w:hAnsi="Century Gothic"/>
          <w:bCs/>
          <w:iCs/>
        </w:rPr>
        <w:t xml:space="preserve"> </w:t>
      </w:r>
      <w:r w:rsidR="00E07215" w:rsidRPr="003D111A">
        <w:rPr>
          <w:rFonts w:ascii="Century Gothic" w:hAnsi="Century Gothic"/>
          <w:b/>
          <w:iCs/>
        </w:rPr>
        <w:t>RM</w:t>
      </w:r>
      <w:r w:rsidR="00F9506D" w:rsidRPr="003D111A">
        <w:rPr>
          <w:rFonts w:ascii="Century Gothic" w:hAnsi="Century Gothic"/>
          <w:b/>
          <w:iCs/>
        </w:rPr>
        <w:t xml:space="preserve"> 2</w:t>
      </w:r>
      <w:r w:rsidR="00B67388" w:rsidRPr="003D111A">
        <w:rPr>
          <w:rFonts w:ascii="Century Gothic" w:hAnsi="Century Gothic"/>
          <w:b/>
          <w:iCs/>
        </w:rPr>
        <w:t>,</w:t>
      </w:r>
      <w:r w:rsidR="00ED251F">
        <w:rPr>
          <w:rFonts w:ascii="Century Gothic" w:hAnsi="Century Gothic"/>
          <w:b/>
          <w:iCs/>
        </w:rPr>
        <w:t>0</w:t>
      </w:r>
      <w:r w:rsidR="00D81C47" w:rsidRPr="003D111A">
        <w:rPr>
          <w:rFonts w:ascii="Century Gothic" w:hAnsi="Century Gothic"/>
          <w:b/>
          <w:iCs/>
        </w:rPr>
        <w:t>00</w:t>
      </w:r>
    </w:p>
    <w:p w14:paraId="426BB450" w14:textId="5AA237A0" w:rsidR="003D111A" w:rsidRPr="003D111A" w:rsidRDefault="003D111A" w:rsidP="00E65289">
      <w:pPr>
        <w:pStyle w:val="ListParagraph"/>
        <w:numPr>
          <w:ilvl w:val="2"/>
          <w:numId w:val="4"/>
        </w:numPr>
        <w:spacing w:after="0" w:line="360" w:lineRule="auto"/>
        <w:ind w:left="1800" w:hanging="810"/>
        <w:jc w:val="both"/>
        <w:rPr>
          <w:rFonts w:ascii="Century Gothic" w:hAnsi="Century Gothic"/>
          <w:bCs/>
          <w:iCs/>
        </w:rPr>
      </w:pPr>
      <w:r w:rsidRPr="003D111A">
        <w:rPr>
          <w:rFonts w:ascii="Century Gothic" w:hAnsi="Century Gothic"/>
          <w:bCs/>
          <w:iCs/>
        </w:rPr>
        <w:t xml:space="preserve">Jika </w:t>
      </w:r>
      <w:proofErr w:type="spellStart"/>
      <w:r w:rsidRPr="003D111A">
        <w:rPr>
          <w:rFonts w:ascii="Century Gothic" w:hAnsi="Century Gothic"/>
          <w:bCs/>
          <w:iCs/>
        </w:rPr>
        <w:t>simati</w:t>
      </w:r>
      <w:proofErr w:type="spellEnd"/>
      <w:r w:rsidRPr="003D111A">
        <w:rPr>
          <w:rFonts w:ascii="Century Gothic" w:hAnsi="Century Gothic"/>
          <w:bCs/>
          <w:iCs/>
        </w:rPr>
        <w:t xml:space="preserve"> </w:t>
      </w:r>
      <w:proofErr w:type="spellStart"/>
      <w:r w:rsidRPr="003D111A">
        <w:rPr>
          <w:rFonts w:ascii="Century Gothic" w:hAnsi="Century Gothic"/>
          <w:bCs/>
          <w:iCs/>
        </w:rPr>
        <w:t>adalah</w:t>
      </w:r>
      <w:proofErr w:type="spellEnd"/>
      <w:r w:rsidRPr="003D111A">
        <w:rPr>
          <w:rFonts w:ascii="Century Gothic" w:hAnsi="Century Gothic"/>
          <w:bCs/>
          <w:iCs/>
        </w:rPr>
        <w:t xml:space="preserve"> </w:t>
      </w:r>
      <w:proofErr w:type="spellStart"/>
      <w:r w:rsidRPr="00B67388">
        <w:rPr>
          <w:rFonts w:ascii="Century Gothic" w:hAnsi="Century Gothic"/>
          <w:b/>
          <w:iCs/>
        </w:rPr>
        <w:t>Pasangan</w:t>
      </w:r>
      <w:proofErr w:type="spellEnd"/>
      <w:r w:rsidRPr="00B67388">
        <w:rPr>
          <w:rFonts w:ascii="Century Gothic" w:hAnsi="Century Gothic"/>
          <w:b/>
          <w:iCs/>
        </w:rPr>
        <w:t xml:space="preserve"> (</w:t>
      </w:r>
      <w:proofErr w:type="spellStart"/>
      <w:r w:rsidRPr="00B67388">
        <w:rPr>
          <w:rFonts w:ascii="Century Gothic" w:hAnsi="Century Gothic"/>
          <w:b/>
          <w:iCs/>
        </w:rPr>
        <w:t>Isteri</w:t>
      </w:r>
      <w:proofErr w:type="spellEnd"/>
      <w:r w:rsidRPr="00B67388">
        <w:rPr>
          <w:rFonts w:ascii="Century Gothic" w:hAnsi="Century Gothic"/>
          <w:b/>
          <w:iCs/>
        </w:rPr>
        <w:t>)</w:t>
      </w:r>
      <w:r w:rsidRPr="003D111A">
        <w:rPr>
          <w:rFonts w:ascii="Century Gothic" w:hAnsi="Century Gothic"/>
          <w:bCs/>
          <w:iCs/>
        </w:rPr>
        <w:t xml:space="preserve">, </w:t>
      </w:r>
      <w:proofErr w:type="spellStart"/>
      <w:r w:rsidRPr="003D111A">
        <w:rPr>
          <w:rFonts w:ascii="Century Gothic" w:hAnsi="Century Gothic"/>
          <w:bCs/>
          <w:iCs/>
        </w:rPr>
        <w:t>waris</w:t>
      </w:r>
      <w:proofErr w:type="spellEnd"/>
      <w:r w:rsidRPr="003D111A">
        <w:rPr>
          <w:rFonts w:ascii="Century Gothic" w:hAnsi="Century Gothic"/>
          <w:bCs/>
          <w:iCs/>
        </w:rPr>
        <w:t xml:space="preserve"> </w:t>
      </w:r>
      <w:proofErr w:type="spellStart"/>
      <w:r w:rsidRPr="003D111A">
        <w:rPr>
          <w:rFonts w:ascii="Century Gothic" w:hAnsi="Century Gothic"/>
          <w:bCs/>
          <w:iCs/>
        </w:rPr>
        <w:t>akan</w:t>
      </w:r>
      <w:proofErr w:type="spellEnd"/>
      <w:r w:rsidRPr="003D111A">
        <w:rPr>
          <w:rFonts w:ascii="Century Gothic" w:hAnsi="Century Gothic"/>
          <w:bCs/>
          <w:iCs/>
        </w:rPr>
        <w:t xml:space="preserve"> </w:t>
      </w:r>
      <w:proofErr w:type="spellStart"/>
      <w:r w:rsidRPr="003D111A">
        <w:rPr>
          <w:rFonts w:ascii="Century Gothic" w:hAnsi="Century Gothic"/>
          <w:bCs/>
          <w:iCs/>
        </w:rPr>
        <w:t>mendapat</w:t>
      </w:r>
      <w:proofErr w:type="spellEnd"/>
      <w:r w:rsidRPr="003D111A">
        <w:rPr>
          <w:rFonts w:ascii="Century Gothic" w:hAnsi="Century Gothic"/>
          <w:bCs/>
          <w:iCs/>
        </w:rPr>
        <w:t xml:space="preserve"> </w:t>
      </w:r>
      <w:r w:rsidRPr="003D111A">
        <w:rPr>
          <w:rFonts w:ascii="Century Gothic" w:hAnsi="Century Gothic"/>
          <w:b/>
          <w:iCs/>
        </w:rPr>
        <w:t>RM 2,</w:t>
      </w:r>
      <w:r w:rsidR="00ED251F">
        <w:rPr>
          <w:rFonts w:ascii="Century Gothic" w:hAnsi="Century Gothic"/>
          <w:b/>
          <w:iCs/>
        </w:rPr>
        <w:t>0</w:t>
      </w:r>
      <w:r w:rsidRPr="003D111A">
        <w:rPr>
          <w:rFonts w:ascii="Century Gothic" w:hAnsi="Century Gothic"/>
          <w:b/>
          <w:iCs/>
        </w:rPr>
        <w:t>00</w:t>
      </w:r>
    </w:p>
    <w:p w14:paraId="2E8DF522" w14:textId="4E15A83F" w:rsidR="00E07215" w:rsidRPr="003D111A" w:rsidRDefault="003D111A" w:rsidP="00E65289">
      <w:pPr>
        <w:pStyle w:val="ListParagraph"/>
        <w:numPr>
          <w:ilvl w:val="2"/>
          <w:numId w:val="4"/>
        </w:numPr>
        <w:spacing w:after="0" w:line="360" w:lineRule="auto"/>
        <w:ind w:left="1800" w:hanging="810"/>
        <w:jc w:val="both"/>
        <w:rPr>
          <w:rFonts w:ascii="Century Gothic" w:hAnsi="Century Gothic"/>
          <w:bCs/>
          <w:iCs/>
        </w:rPr>
      </w:pPr>
      <w:r w:rsidRPr="003D111A">
        <w:rPr>
          <w:rFonts w:ascii="Century Gothic" w:hAnsi="Century Gothic"/>
          <w:bCs/>
          <w:iCs/>
        </w:rPr>
        <w:t xml:space="preserve">Jika </w:t>
      </w:r>
      <w:proofErr w:type="spellStart"/>
      <w:r w:rsidRPr="003D111A">
        <w:rPr>
          <w:rFonts w:ascii="Century Gothic" w:hAnsi="Century Gothic"/>
          <w:bCs/>
          <w:iCs/>
        </w:rPr>
        <w:t>simati</w:t>
      </w:r>
      <w:proofErr w:type="spellEnd"/>
      <w:r w:rsidRPr="003D111A">
        <w:rPr>
          <w:rFonts w:ascii="Century Gothic" w:hAnsi="Century Gothic"/>
          <w:bCs/>
          <w:iCs/>
        </w:rPr>
        <w:t xml:space="preserve"> </w:t>
      </w:r>
      <w:proofErr w:type="spellStart"/>
      <w:r w:rsidRPr="003D111A">
        <w:rPr>
          <w:rFonts w:ascii="Century Gothic" w:hAnsi="Century Gothic"/>
          <w:bCs/>
          <w:iCs/>
        </w:rPr>
        <w:t>adalah</w:t>
      </w:r>
      <w:proofErr w:type="spellEnd"/>
      <w:r w:rsidRPr="003D111A">
        <w:rPr>
          <w:rFonts w:ascii="Century Gothic" w:hAnsi="Century Gothic"/>
          <w:bCs/>
          <w:iCs/>
        </w:rPr>
        <w:t xml:space="preserve"> </w:t>
      </w:r>
      <w:proofErr w:type="spellStart"/>
      <w:r w:rsidRPr="003D111A">
        <w:rPr>
          <w:rFonts w:ascii="Century Gothic" w:hAnsi="Century Gothic"/>
          <w:b/>
          <w:iCs/>
        </w:rPr>
        <w:t>anak</w:t>
      </w:r>
      <w:proofErr w:type="spellEnd"/>
      <w:r w:rsidRPr="003D111A">
        <w:rPr>
          <w:rFonts w:ascii="Century Gothic" w:hAnsi="Century Gothic"/>
          <w:b/>
          <w:iCs/>
        </w:rPr>
        <w:t xml:space="preserve"> </w:t>
      </w:r>
      <w:proofErr w:type="spellStart"/>
      <w:r w:rsidRPr="003D111A">
        <w:rPr>
          <w:rFonts w:ascii="Century Gothic" w:hAnsi="Century Gothic"/>
          <w:b/>
          <w:iCs/>
        </w:rPr>
        <w:t>atau</w:t>
      </w:r>
      <w:proofErr w:type="spellEnd"/>
      <w:r w:rsidRPr="003D111A">
        <w:rPr>
          <w:rFonts w:ascii="Century Gothic" w:hAnsi="Century Gothic"/>
          <w:b/>
          <w:iCs/>
        </w:rPr>
        <w:t xml:space="preserve"> peserta2 </w:t>
      </w:r>
      <w:proofErr w:type="spellStart"/>
      <w:r w:rsidRPr="003D111A">
        <w:rPr>
          <w:rFonts w:ascii="Century Gothic" w:hAnsi="Century Gothic"/>
          <w:b/>
          <w:iCs/>
        </w:rPr>
        <w:t>lain</w:t>
      </w:r>
      <w:proofErr w:type="spellEnd"/>
      <w:r w:rsidRPr="003D111A">
        <w:rPr>
          <w:rFonts w:ascii="Century Gothic" w:hAnsi="Century Gothic"/>
          <w:bCs/>
          <w:iCs/>
        </w:rPr>
        <w:t xml:space="preserve">, </w:t>
      </w:r>
      <w:proofErr w:type="spellStart"/>
      <w:r w:rsidRPr="003D111A">
        <w:rPr>
          <w:rFonts w:ascii="Century Gothic" w:hAnsi="Century Gothic"/>
          <w:bCs/>
          <w:iCs/>
        </w:rPr>
        <w:t>waris</w:t>
      </w:r>
      <w:proofErr w:type="spellEnd"/>
      <w:r w:rsidRPr="003D111A">
        <w:rPr>
          <w:rFonts w:ascii="Century Gothic" w:hAnsi="Century Gothic"/>
          <w:bCs/>
          <w:iCs/>
        </w:rPr>
        <w:t xml:space="preserve"> </w:t>
      </w:r>
      <w:proofErr w:type="spellStart"/>
      <w:r w:rsidRPr="003D111A">
        <w:rPr>
          <w:rFonts w:ascii="Century Gothic" w:hAnsi="Century Gothic"/>
          <w:bCs/>
          <w:iCs/>
        </w:rPr>
        <w:t>akan</w:t>
      </w:r>
      <w:proofErr w:type="spellEnd"/>
      <w:r w:rsidRPr="003D111A">
        <w:rPr>
          <w:rFonts w:ascii="Century Gothic" w:hAnsi="Century Gothic"/>
          <w:bCs/>
          <w:iCs/>
        </w:rPr>
        <w:t xml:space="preserve"> </w:t>
      </w:r>
      <w:proofErr w:type="spellStart"/>
      <w:r w:rsidRPr="003D111A">
        <w:rPr>
          <w:rFonts w:ascii="Century Gothic" w:hAnsi="Century Gothic"/>
          <w:bCs/>
          <w:iCs/>
        </w:rPr>
        <w:t>mendapat</w:t>
      </w:r>
      <w:proofErr w:type="spellEnd"/>
      <w:r w:rsidRPr="003D111A">
        <w:rPr>
          <w:rFonts w:ascii="Century Gothic" w:hAnsi="Century Gothic"/>
          <w:bCs/>
          <w:iCs/>
        </w:rPr>
        <w:t xml:space="preserve"> </w:t>
      </w:r>
      <w:r w:rsidRPr="003D111A">
        <w:rPr>
          <w:rFonts w:ascii="Century Gothic" w:hAnsi="Century Gothic"/>
          <w:b/>
          <w:iCs/>
        </w:rPr>
        <w:t>RM 1,500</w:t>
      </w:r>
    </w:p>
    <w:p w14:paraId="02F58D0D" w14:textId="77777777" w:rsidR="003D111A" w:rsidRDefault="003D111A" w:rsidP="00B67388">
      <w:pPr>
        <w:pStyle w:val="ListParagraph"/>
        <w:tabs>
          <w:tab w:val="left" w:pos="810"/>
        </w:tabs>
        <w:spacing w:after="0" w:line="360" w:lineRule="auto"/>
        <w:ind w:left="1710" w:hanging="720"/>
        <w:jc w:val="both"/>
        <w:rPr>
          <w:rFonts w:ascii="Century Gothic" w:hAnsi="Century Gothic"/>
          <w:i/>
          <w:iCs/>
        </w:rPr>
      </w:pPr>
    </w:p>
    <w:p w14:paraId="1701DBBE" w14:textId="67856160" w:rsidR="00B17D70" w:rsidRPr="00B67388" w:rsidRDefault="00B17D70" w:rsidP="00B67388">
      <w:pPr>
        <w:pStyle w:val="ListParagraph"/>
        <w:tabs>
          <w:tab w:val="left" w:pos="810"/>
        </w:tabs>
        <w:spacing w:after="0" w:line="360" w:lineRule="auto"/>
        <w:ind w:left="1710" w:hanging="720"/>
        <w:jc w:val="both"/>
        <w:rPr>
          <w:rFonts w:ascii="Century Gothic" w:hAnsi="Century Gothic"/>
        </w:rPr>
      </w:pPr>
      <w:proofErr w:type="spellStart"/>
      <w:r w:rsidRPr="00B67388">
        <w:rPr>
          <w:rFonts w:ascii="Century Gothic" w:hAnsi="Century Gothic"/>
          <w:i/>
          <w:iCs/>
        </w:rPr>
        <w:t>Nota</w:t>
      </w:r>
      <w:proofErr w:type="spellEnd"/>
      <w:r w:rsidRPr="00B67388">
        <w:rPr>
          <w:rFonts w:ascii="Century Gothic" w:hAnsi="Century Gothic"/>
          <w:i/>
          <w:iCs/>
        </w:rPr>
        <w:t xml:space="preserve">: </w:t>
      </w:r>
      <w:proofErr w:type="spellStart"/>
      <w:r w:rsidRPr="00B67388">
        <w:rPr>
          <w:rFonts w:ascii="Century Gothic" w:hAnsi="Century Gothic"/>
          <w:b/>
          <w:i/>
          <w:iCs/>
        </w:rPr>
        <w:t>Bayaran</w:t>
      </w:r>
      <w:proofErr w:type="spellEnd"/>
      <w:r w:rsidR="00E65289">
        <w:rPr>
          <w:rFonts w:ascii="Century Gothic" w:hAnsi="Century Gothic"/>
          <w:b/>
          <w:i/>
          <w:iCs/>
        </w:rPr>
        <w:t xml:space="preserve"> </w:t>
      </w:r>
      <w:proofErr w:type="spellStart"/>
      <w:r w:rsidR="00E65289">
        <w:rPr>
          <w:rFonts w:ascii="Century Gothic" w:hAnsi="Century Gothic"/>
          <w:b/>
          <w:i/>
          <w:iCs/>
        </w:rPr>
        <w:t>manfaat</w:t>
      </w:r>
      <w:proofErr w:type="spellEnd"/>
      <w:r w:rsidR="00E65289">
        <w:rPr>
          <w:rFonts w:ascii="Century Gothic" w:hAnsi="Century Gothic"/>
          <w:b/>
          <w:i/>
          <w:iCs/>
        </w:rPr>
        <w:t xml:space="preserve"> </w:t>
      </w:r>
      <w:r w:rsidRPr="00B67388">
        <w:rPr>
          <w:rFonts w:ascii="Century Gothic" w:hAnsi="Century Gothic"/>
          <w:b/>
          <w:i/>
          <w:iCs/>
        </w:rPr>
        <w:t xml:space="preserve">di </w:t>
      </w:r>
      <w:proofErr w:type="spellStart"/>
      <w:r w:rsidRPr="00B67388">
        <w:rPr>
          <w:rFonts w:ascii="Century Gothic" w:hAnsi="Century Gothic"/>
          <w:b/>
          <w:i/>
          <w:iCs/>
        </w:rPr>
        <w:t>atas</w:t>
      </w:r>
      <w:proofErr w:type="spellEnd"/>
      <w:r w:rsidRPr="00B67388">
        <w:rPr>
          <w:rFonts w:ascii="Century Gothic" w:hAnsi="Century Gothic"/>
          <w:b/>
          <w:i/>
          <w:iCs/>
        </w:rPr>
        <w:t xml:space="preserve"> </w:t>
      </w:r>
      <w:proofErr w:type="spellStart"/>
      <w:r w:rsidRPr="00B67388">
        <w:rPr>
          <w:rFonts w:ascii="Century Gothic" w:hAnsi="Century Gothic"/>
          <w:b/>
          <w:i/>
          <w:iCs/>
        </w:rPr>
        <w:t>adalah</w:t>
      </w:r>
      <w:proofErr w:type="spellEnd"/>
      <w:r w:rsidRPr="00B67388">
        <w:rPr>
          <w:rFonts w:ascii="Century Gothic" w:hAnsi="Century Gothic"/>
          <w:b/>
          <w:i/>
          <w:iCs/>
        </w:rPr>
        <w:t xml:space="preserve"> </w:t>
      </w:r>
      <w:proofErr w:type="spellStart"/>
      <w:r w:rsidRPr="00B67388">
        <w:rPr>
          <w:rFonts w:ascii="Century Gothic" w:hAnsi="Century Gothic"/>
          <w:b/>
          <w:i/>
          <w:iCs/>
        </w:rPr>
        <w:t>tertakluk</w:t>
      </w:r>
      <w:proofErr w:type="spellEnd"/>
      <w:r w:rsidRPr="00B67388">
        <w:rPr>
          <w:rFonts w:ascii="Century Gothic" w:hAnsi="Century Gothic"/>
          <w:b/>
          <w:i/>
          <w:iCs/>
        </w:rPr>
        <w:t xml:space="preserve"> </w:t>
      </w:r>
      <w:proofErr w:type="spellStart"/>
      <w:r w:rsidRPr="00B67388">
        <w:rPr>
          <w:rFonts w:ascii="Century Gothic" w:hAnsi="Century Gothic"/>
          <w:b/>
          <w:i/>
          <w:iCs/>
        </w:rPr>
        <w:t>kepada</w:t>
      </w:r>
      <w:proofErr w:type="spellEnd"/>
      <w:r w:rsidRPr="00B67388">
        <w:rPr>
          <w:rFonts w:ascii="Century Gothic" w:hAnsi="Century Gothic"/>
          <w:b/>
          <w:i/>
          <w:iCs/>
        </w:rPr>
        <w:t xml:space="preserve"> </w:t>
      </w:r>
      <w:proofErr w:type="spellStart"/>
      <w:r w:rsidRPr="00B67388">
        <w:rPr>
          <w:rFonts w:ascii="Century Gothic" w:hAnsi="Century Gothic"/>
          <w:b/>
          <w:i/>
          <w:iCs/>
        </w:rPr>
        <w:t>maksimum</w:t>
      </w:r>
      <w:proofErr w:type="spellEnd"/>
      <w:r w:rsidRPr="00B67388">
        <w:rPr>
          <w:rFonts w:ascii="Century Gothic" w:hAnsi="Century Gothic"/>
          <w:b/>
          <w:i/>
          <w:iCs/>
        </w:rPr>
        <w:t xml:space="preserve"> 3 </w:t>
      </w:r>
      <w:proofErr w:type="spellStart"/>
      <w:r w:rsidRPr="00B67388">
        <w:rPr>
          <w:rFonts w:ascii="Century Gothic" w:hAnsi="Century Gothic"/>
          <w:b/>
          <w:i/>
          <w:iCs/>
        </w:rPr>
        <w:t>kematian</w:t>
      </w:r>
      <w:proofErr w:type="spellEnd"/>
      <w:r w:rsidRPr="00B67388">
        <w:rPr>
          <w:rFonts w:ascii="Century Gothic" w:hAnsi="Century Gothic"/>
          <w:b/>
          <w:i/>
          <w:iCs/>
        </w:rPr>
        <w:t xml:space="preserve"> </w:t>
      </w:r>
      <w:proofErr w:type="spellStart"/>
      <w:r w:rsidRPr="00B67388">
        <w:rPr>
          <w:rFonts w:ascii="Century Gothic" w:hAnsi="Century Gothic"/>
          <w:b/>
          <w:i/>
          <w:iCs/>
        </w:rPr>
        <w:t>sahaja</w:t>
      </w:r>
      <w:proofErr w:type="spellEnd"/>
      <w:r w:rsidRPr="00B67388">
        <w:rPr>
          <w:rFonts w:ascii="Century Gothic" w:hAnsi="Century Gothic"/>
          <w:b/>
          <w:i/>
          <w:iCs/>
        </w:rPr>
        <w:t xml:space="preserve"> </w:t>
      </w:r>
      <w:proofErr w:type="spellStart"/>
      <w:r w:rsidRPr="00B67388">
        <w:rPr>
          <w:rFonts w:ascii="Century Gothic" w:hAnsi="Century Gothic"/>
          <w:b/>
          <w:i/>
          <w:iCs/>
        </w:rPr>
        <w:t>dalam</w:t>
      </w:r>
      <w:proofErr w:type="spellEnd"/>
      <w:r w:rsidR="0097383A" w:rsidRPr="00B67388">
        <w:rPr>
          <w:rFonts w:ascii="Century Gothic" w:hAnsi="Century Gothic"/>
          <w:b/>
          <w:i/>
          <w:iCs/>
        </w:rPr>
        <w:t xml:space="preserve"> </w:t>
      </w:r>
      <w:proofErr w:type="spellStart"/>
      <w:r w:rsidRPr="00B67388">
        <w:rPr>
          <w:rFonts w:ascii="Century Gothic" w:hAnsi="Century Gothic"/>
          <w:b/>
          <w:i/>
          <w:iCs/>
        </w:rPr>
        <w:t>satu</w:t>
      </w:r>
      <w:proofErr w:type="spellEnd"/>
      <w:r w:rsidR="0097383A" w:rsidRPr="00B67388">
        <w:rPr>
          <w:rFonts w:ascii="Century Gothic" w:hAnsi="Century Gothic"/>
          <w:b/>
          <w:i/>
          <w:iCs/>
        </w:rPr>
        <w:t xml:space="preserve"> </w:t>
      </w:r>
      <w:proofErr w:type="spellStart"/>
      <w:r w:rsidR="0097383A" w:rsidRPr="00B67388">
        <w:rPr>
          <w:rFonts w:ascii="Century Gothic" w:hAnsi="Century Gothic"/>
          <w:b/>
          <w:i/>
          <w:iCs/>
        </w:rPr>
        <w:t>k</w:t>
      </w:r>
      <w:r w:rsidRPr="00B67388">
        <w:rPr>
          <w:rFonts w:ascii="Century Gothic" w:hAnsi="Century Gothic"/>
          <w:b/>
          <w:i/>
          <w:iCs/>
        </w:rPr>
        <w:t>eluarga</w:t>
      </w:r>
      <w:proofErr w:type="spellEnd"/>
      <w:r w:rsidRPr="00B67388">
        <w:rPr>
          <w:rFonts w:ascii="Century Gothic" w:hAnsi="Century Gothic"/>
          <w:b/>
          <w:i/>
          <w:iCs/>
        </w:rPr>
        <w:t xml:space="preserve"> </w:t>
      </w:r>
      <w:proofErr w:type="spellStart"/>
      <w:r w:rsidRPr="00B67388">
        <w:rPr>
          <w:rFonts w:ascii="Century Gothic" w:hAnsi="Century Gothic"/>
          <w:b/>
          <w:i/>
          <w:iCs/>
        </w:rPr>
        <w:t>bagi</w:t>
      </w:r>
      <w:proofErr w:type="spellEnd"/>
      <w:r w:rsidRPr="00B67388">
        <w:rPr>
          <w:rFonts w:ascii="Century Gothic" w:hAnsi="Century Gothic"/>
          <w:b/>
          <w:i/>
          <w:iCs/>
        </w:rPr>
        <w:t xml:space="preserve"> </w:t>
      </w:r>
      <w:proofErr w:type="spellStart"/>
      <w:r w:rsidRPr="00B67388">
        <w:rPr>
          <w:rFonts w:ascii="Century Gothic" w:hAnsi="Century Gothic"/>
          <w:b/>
          <w:i/>
          <w:iCs/>
        </w:rPr>
        <w:t>tahun</w:t>
      </w:r>
      <w:proofErr w:type="spellEnd"/>
      <w:r w:rsidRPr="00B67388">
        <w:rPr>
          <w:rFonts w:ascii="Century Gothic" w:hAnsi="Century Gothic"/>
          <w:b/>
          <w:i/>
          <w:iCs/>
        </w:rPr>
        <w:t xml:space="preserve"> </w:t>
      </w:r>
      <w:proofErr w:type="spellStart"/>
      <w:r w:rsidRPr="00B67388">
        <w:rPr>
          <w:rFonts w:ascii="Century Gothic" w:hAnsi="Century Gothic"/>
          <w:b/>
          <w:i/>
          <w:iCs/>
        </w:rPr>
        <w:t>perlindungan</w:t>
      </w:r>
      <w:proofErr w:type="spellEnd"/>
      <w:r w:rsidRPr="00B67388">
        <w:rPr>
          <w:rFonts w:ascii="Century Gothic" w:hAnsi="Century Gothic"/>
          <w:b/>
          <w:i/>
          <w:iCs/>
        </w:rPr>
        <w:t xml:space="preserve"> </w:t>
      </w:r>
      <w:r w:rsidR="00E65289">
        <w:rPr>
          <w:rFonts w:ascii="Century Gothic" w:hAnsi="Century Gothic"/>
          <w:b/>
          <w:i/>
          <w:iCs/>
        </w:rPr>
        <w:t xml:space="preserve">yang </w:t>
      </w:r>
      <w:proofErr w:type="spellStart"/>
      <w:r w:rsidR="00E65289">
        <w:rPr>
          <w:rFonts w:ascii="Century Gothic" w:hAnsi="Century Gothic"/>
          <w:b/>
          <w:i/>
          <w:iCs/>
        </w:rPr>
        <w:t>sama</w:t>
      </w:r>
      <w:proofErr w:type="spellEnd"/>
    </w:p>
    <w:p w14:paraId="3D57B8F4" w14:textId="77777777" w:rsidR="00405A72" w:rsidRPr="00BD2D32" w:rsidRDefault="00405A72" w:rsidP="00405A72">
      <w:pPr>
        <w:pStyle w:val="ListParagraph"/>
        <w:tabs>
          <w:tab w:val="left" w:pos="810"/>
        </w:tabs>
        <w:spacing w:after="0" w:line="360" w:lineRule="auto"/>
        <w:ind w:left="1710" w:hanging="450"/>
        <w:jc w:val="both"/>
        <w:rPr>
          <w:rFonts w:ascii="Century Gothic" w:hAnsi="Century Gothic"/>
          <w:b/>
        </w:rPr>
      </w:pPr>
    </w:p>
    <w:p w14:paraId="48EA2585" w14:textId="5FF1ED7E" w:rsidR="00DE3B5A" w:rsidRPr="00BD2D32" w:rsidRDefault="00DE3B5A" w:rsidP="00DE3B5A">
      <w:pPr>
        <w:pStyle w:val="ListParagraph"/>
        <w:numPr>
          <w:ilvl w:val="1"/>
          <w:numId w:val="4"/>
        </w:numPr>
        <w:spacing w:after="0" w:line="360" w:lineRule="auto"/>
        <w:ind w:left="990" w:hanging="450"/>
        <w:jc w:val="both"/>
        <w:rPr>
          <w:rFonts w:ascii="Century Gothic" w:hAnsi="Century Gothic"/>
        </w:rPr>
      </w:pPr>
      <w:proofErr w:type="spellStart"/>
      <w:r w:rsidRPr="00BD2D32">
        <w:rPr>
          <w:rFonts w:ascii="Century Gothic" w:hAnsi="Century Gothic"/>
        </w:rPr>
        <w:t>Pe</w:t>
      </w:r>
      <w:r w:rsidR="00F45EF8">
        <w:rPr>
          <w:rFonts w:ascii="Century Gothic" w:hAnsi="Century Gothic"/>
        </w:rPr>
        <w:t>nyertaan</w:t>
      </w:r>
      <w:proofErr w:type="spellEnd"/>
      <w:r w:rsidR="00F45EF8">
        <w:rPr>
          <w:rFonts w:ascii="Century Gothic" w:hAnsi="Century Gothic"/>
        </w:rPr>
        <w:t xml:space="preserve"> </w:t>
      </w:r>
      <w:r w:rsidRPr="00BD2D32">
        <w:rPr>
          <w:rFonts w:ascii="Century Gothic" w:hAnsi="Century Gothic"/>
        </w:rPr>
        <w:t xml:space="preserve">yang </w:t>
      </w:r>
      <w:proofErr w:type="spellStart"/>
      <w:r w:rsidRPr="00BD2D32">
        <w:rPr>
          <w:rFonts w:ascii="Century Gothic" w:hAnsi="Century Gothic"/>
        </w:rPr>
        <w:t>telah</w:t>
      </w:r>
      <w:proofErr w:type="spellEnd"/>
      <w:r w:rsidRPr="00BD2D32">
        <w:rPr>
          <w:rFonts w:ascii="Century Gothic" w:hAnsi="Century Gothic"/>
        </w:rPr>
        <w:t xml:space="preserve"> </w:t>
      </w:r>
      <w:proofErr w:type="spellStart"/>
      <w:r w:rsidR="00F45EF8">
        <w:rPr>
          <w:rFonts w:ascii="Century Gothic" w:hAnsi="Century Gothic"/>
        </w:rPr>
        <w:t>terbatal</w:t>
      </w:r>
      <w:proofErr w:type="spellEnd"/>
      <w:r w:rsidR="00F45EF8">
        <w:rPr>
          <w:rFonts w:ascii="Century Gothic" w:hAnsi="Century Gothic"/>
        </w:rPr>
        <w:t xml:space="preserve"> </w:t>
      </w:r>
      <w:proofErr w:type="spellStart"/>
      <w:r w:rsidR="00E65289">
        <w:rPr>
          <w:rFonts w:ascii="Century Gothic" w:hAnsi="Century Gothic"/>
        </w:rPr>
        <w:t>adalah</w:t>
      </w:r>
      <w:proofErr w:type="spellEnd"/>
      <w:r w:rsidR="00E65289">
        <w:rPr>
          <w:rFonts w:ascii="Century Gothic" w:hAnsi="Century Gothic"/>
        </w:rPr>
        <w:t xml:space="preserve"> </w:t>
      </w:r>
      <w:proofErr w:type="spellStart"/>
      <w:r w:rsidR="00F45EF8" w:rsidRPr="00F45EF8">
        <w:rPr>
          <w:rFonts w:ascii="Century Gothic" w:hAnsi="Century Gothic"/>
          <w:b/>
          <w:bCs/>
        </w:rPr>
        <w:t>tidak</w:t>
      </w:r>
      <w:proofErr w:type="spellEnd"/>
      <w:r w:rsidR="00F45EF8" w:rsidRPr="00F45EF8">
        <w:rPr>
          <w:rFonts w:ascii="Century Gothic" w:hAnsi="Century Gothic"/>
          <w:b/>
          <w:bCs/>
        </w:rPr>
        <w:t xml:space="preserve"> </w:t>
      </w:r>
      <w:proofErr w:type="spellStart"/>
      <w:r w:rsidR="00F45EF8" w:rsidRPr="00F45EF8">
        <w:rPr>
          <w:rFonts w:ascii="Century Gothic" w:hAnsi="Century Gothic"/>
          <w:b/>
          <w:bCs/>
        </w:rPr>
        <w:t>layak</w:t>
      </w:r>
      <w:proofErr w:type="spellEnd"/>
      <w:r w:rsidR="00F45EF8">
        <w:rPr>
          <w:rFonts w:ascii="Century Gothic" w:hAnsi="Century Gothic"/>
        </w:rPr>
        <w:t xml:space="preserve"> </w:t>
      </w:r>
      <w:proofErr w:type="spellStart"/>
      <w:r w:rsidR="00F45EF8">
        <w:rPr>
          <w:rFonts w:ascii="Century Gothic" w:hAnsi="Century Gothic"/>
        </w:rPr>
        <w:t>untuk</w:t>
      </w:r>
      <w:proofErr w:type="spellEnd"/>
      <w:r w:rsidR="00F45EF8">
        <w:rPr>
          <w:rFonts w:ascii="Century Gothic" w:hAnsi="Century Gothic"/>
        </w:rPr>
        <w:t xml:space="preserve"> </w:t>
      </w:r>
      <w:proofErr w:type="spellStart"/>
      <w:r w:rsidR="00F45EF8">
        <w:rPr>
          <w:rFonts w:ascii="Century Gothic" w:hAnsi="Century Gothic"/>
        </w:rPr>
        <w:t>menerima</w:t>
      </w:r>
      <w:proofErr w:type="spellEnd"/>
      <w:r w:rsidR="00F45EF8">
        <w:rPr>
          <w:rFonts w:ascii="Century Gothic" w:hAnsi="Century Gothic"/>
        </w:rPr>
        <w:t xml:space="preserve"> </w:t>
      </w:r>
      <w:proofErr w:type="spellStart"/>
      <w:r w:rsidR="00F45EF8">
        <w:rPr>
          <w:rFonts w:ascii="Century Gothic" w:hAnsi="Century Gothic"/>
        </w:rPr>
        <w:t>segala</w:t>
      </w:r>
      <w:proofErr w:type="spellEnd"/>
      <w:r w:rsidR="00F45EF8">
        <w:rPr>
          <w:rFonts w:ascii="Century Gothic" w:hAnsi="Century Gothic"/>
        </w:rPr>
        <w:t xml:space="preserve"> </w:t>
      </w:r>
      <w:proofErr w:type="spellStart"/>
      <w:r w:rsidR="00F45EF8">
        <w:rPr>
          <w:rFonts w:ascii="Century Gothic" w:hAnsi="Century Gothic"/>
        </w:rPr>
        <w:t>faedah</w:t>
      </w:r>
      <w:proofErr w:type="spellEnd"/>
      <w:r w:rsidR="00F45EF8">
        <w:rPr>
          <w:rFonts w:ascii="Century Gothic" w:hAnsi="Century Gothic"/>
        </w:rPr>
        <w:t xml:space="preserve"> dan </w:t>
      </w:r>
      <w:proofErr w:type="spellStart"/>
      <w:r w:rsidR="00F45EF8">
        <w:rPr>
          <w:rFonts w:ascii="Century Gothic" w:hAnsi="Century Gothic"/>
        </w:rPr>
        <w:t>manfaat</w:t>
      </w:r>
      <w:proofErr w:type="spellEnd"/>
      <w:r w:rsidR="00F45EF8">
        <w:rPr>
          <w:rFonts w:ascii="Century Gothic" w:hAnsi="Century Gothic"/>
        </w:rPr>
        <w:t xml:space="preserve"> yang </w:t>
      </w:r>
      <w:proofErr w:type="spellStart"/>
      <w:r w:rsidR="00F45EF8">
        <w:rPr>
          <w:rFonts w:ascii="Century Gothic" w:hAnsi="Century Gothic"/>
        </w:rPr>
        <w:t>diperuntukkan</w:t>
      </w:r>
      <w:proofErr w:type="spellEnd"/>
      <w:r w:rsidR="00F45EF8">
        <w:rPr>
          <w:rFonts w:ascii="Century Gothic" w:hAnsi="Century Gothic"/>
        </w:rPr>
        <w:t xml:space="preserve"> di </w:t>
      </w:r>
      <w:proofErr w:type="spellStart"/>
      <w:r w:rsidR="00F45EF8">
        <w:rPr>
          <w:rFonts w:ascii="Century Gothic" w:hAnsi="Century Gothic"/>
        </w:rPr>
        <w:t>dalam</w:t>
      </w:r>
      <w:proofErr w:type="spellEnd"/>
      <w:r w:rsidR="00F45EF8">
        <w:rPr>
          <w:rFonts w:ascii="Century Gothic" w:hAnsi="Century Gothic"/>
        </w:rPr>
        <w:t xml:space="preserve"> T</w:t>
      </w:r>
      <w:r w:rsidR="0058497F">
        <w:rPr>
          <w:rFonts w:ascii="Century Gothic" w:hAnsi="Century Gothic"/>
        </w:rPr>
        <w:t>KK</w:t>
      </w:r>
      <w:r w:rsidR="00F45EF8">
        <w:rPr>
          <w:rFonts w:ascii="Century Gothic" w:hAnsi="Century Gothic"/>
        </w:rPr>
        <w:t xml:space="preserve"> </w:t>
      </w:r>
      <w:proofErr w:type="spellStart"/>
      <w:r w:rsidR="00F45EF8">
        <w:rPr>
          <w:rFonts w:ascii="Century Gothic" w:hAnsi="Century Gothic"/>
        </w:rPr>
        <w:t>ini</w:t>
      </w:r>
      <w:proofErr w:type="spellEnd"/>
      <w:r w:rsidR="00F45EF8">
        <w:rPr>
          <w:rFonts w:ascii="Century Gothic" w:hAnsi="Century Gothic"/>
        </w:rPr>
        <w:t>.</w:t>
      </w:r>
    </w:p>
    <w:p w14:paraId="2C3D5E1D" w14:textId="1647115C" w:rsidR="00DE3B5A" w:rsidRPr="00BD2D32" w:rsidRDefault="00F45EF8" w:rsidP="00DE3B5A">
      <w:pPr>
        <w:pStyle w:val="ListParagraph"/>
        <w:numPr>
          <w:ilvl w:val="1"/>
          <w:numId w:val="4"/>
        </w:numPr>
        <w:spacing w:after="0" w:line="360" w:lineRule="auto"/>
        <w:ind w:left="990" w:hanging="45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Jika </w:t>
      </w:r>
      <w:proofErr w:type="spellStart"/>
      <w:r>
        <w:rPr>
          <w:rFonts w:ascii="Century Gothic" w:hAnsi="Century Gothic"/>
        </w:rPr>
        <w:t>baki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akaun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Tabung</w:t>
      </w:r>
      <w:proofErr w:type="spellEnd"/>
      <w:r>
        <w:rPr>
          <w:rFonts w:ascii="Century Gothic" w:hAnsi="Century Gothic"/>
        </w:rPr>
        <w:t xml:space="preserve"> Khairat </w:t>
      </w:r>
      <w:proofErr w:type="spellStart"/>
      <w:r>
        <w:rPr>
          <w:rFonts w:ascii="Century Gothic" w:hAnsi="Century Gothic"/>
        </w:rPr>
        <w:t>Kematian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berada</w:t>
      </w:r>
      <w:proofErr w:type="spellEnd"/>
      <w:r>
        <w:rPr>
          <w:rFonts w:ascii="Century Gothic" w:hAnsi="Century Gothic"/>
        </w:rPr>
        <w:t xml:space="preserve"> di </w:t>
      </w:r>
      <w:proofErr w:type="spellStart"/>
      <w:r>
        <w:rPr>
          <w:rFonts w:ascii="Century Gothic" w:hAnsi="Century Gothic"/>
        </w:rPr>
        <w:t>tahap</w:t>
      </w:r>
      <w:proofErr w:type="spellEnd"/>
      <w:r>
        <w:rPr>
          <w:rFonts w:ascii="Century Gothic" w:hAnsi="Century Gothic"/>
        </w:rPr>
        <w:t xml:space="preserve"> minimum, </w:t>
      </w:r>
      <w:proofErr w:type="spellStart"/>
      <w:r>
        <w:rPr>
          <w:rFonts w:ascii="Century Gothic" w:hAnsi="Century Gothic"/>
        </w:rPr>
        <w:t>maka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bayaran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faedah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tunai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kepada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waris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adalah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tertakluk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kepada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budi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bicara</w:t>
      </w:r>
      <w:proofErr w:type="spellEnd"/>
      <w:r>
        <w:rPr>
          <w:rFonts w:ascii="Century Gothic" w:hAnsi="Century Gothic"/>
        </w:rPr>
        <w:t xml:space="preserve"> AJK </w:t>
      </w:r>
      <w:r w:rsidR="0058497F">
        <w:rPr>
          <w:rFonts w:ascii="Century Gothic" w:hAnsi="Century Gothic"/>
        </w:rPr>
        <w:t>TKK</w:t>
      </w:r>
      <w:r>
        <w:rPr>
          <w:rFonts w:ascii="Century Gothic" w:hAnsi="Century Gothic"/>
        </w:rPr>
        <w:t xml:space="preserve"> yang </w:t>
      </w:r>
      <w:proofErr w:type="spellStart"/>
      <w:r>
        <w:rPr>
          <w:rFonts w:ascii="Century Gothic" w:hAnsi="Century Gothic"/>
        </w:rPr>
        <w:t>terlibat</w:t>
      </w:r>
      <w:proofErr w:type="spellEnd"/>
      <w:r>
        <w:rPr>
          <w:rFonts w:ascii="Century Gothic" w:hAnsi="Century Gothic"/>
        </w:rPr>
        <w:t>.</w:t>
      </w:r>
    </w:p>
    <w:p w14:paraId="49503994" w14:textId="3A2BA499" w:rsidR="00DE3B5A" w:rsidRDefault="00DE3B5A" w:rsidP="00DE3B5A">
      <w:pPr>
        <w:pStyle w:val="ListParagraph"/>
        <w:numPr>
          <w:ilvl w:val="1"/>
          <w:numId w:val="4"/>
        </w:numPr>
        <w:spacing w:after="0" w:line="360" w:lineRule="auto"/>
        <w:ind w:left="990" w:hanging="450"/>
        <w:jc w:val="both"/>
        <w:rPr>
          <w:rFonts w:ascii="Century Gothic" w:hAnsi="Century Gothic"/>
        </w:rPr>
      </w:pPr>
      <w:proofErr w:type="spellStart"/>
      <w:r w:rsidRPr="00BD2D32">
        <w:rPr>
          <w:rFonts w:ascii="Century Gothic" w:hAnsi="Century Gothic"/>
        </w:rPr>
        <w:t>Sejumlah</w:t>
      </w:r>
      <w:proofErr w:type="spellEnd"/>
      <w:r w:rsidRPr="00BD2D32">
        <w:rPr>
          <w:rFonts w:ascii="Century Gothic" w:hAnsi="Century Gothic"/>
        </w:rPr>
        <w:t xml:space="preserve"> wang </w:t>
      </w:r>
      <w:proofErr w:type="spellStart"/>
      <w:r w:rsidRPr="00BD2D32">
        <w:rPr>
          <w:rFonts w:ascii="Century Gothic" w:hAnsi="Century Gothic"/>
        </w:rPr>
        <w:t>dari</w:t>
      </w:r>
      <w:proofErr w:type="spellEnd"/>
      <w:r w:rsidRPr="00BD2D32">
        <w:rPr>
          <w:rFonts w:ascii="Century Gothic" w:hAnsi="Century Gothic"/>
        </w:rPr>
        <w:t xml:space="preserve"> </w:t>
      </w:r>
      <w:proofErr w:type="spellStart"/>
      <w:r w:rsidRPr="00BD2D32">
        <w:rPr>
          <w:rFonts w:ascii="Century Gothic" w:hAnsi="Century Gothic"/>
        </w:rPr>
        <w:t>akaun</w:t>
      </w:r>
      <w:proofErr w:type="spellEnd"/>
      <w:r w:rsidRPr="00BD2D32">
        <w:rPr>
          <w:rFonts w:ascii="Century Gothic" w:hAnsi="Century Gothic"/>
        </w:rPr>
        <w:t xml:space="preserve"> </w:t>
      </w:r>
      <w:r w:rsidR="00954B3B">
        <w:rPr>
          <w:rFonts w:ascii="Century Gothic" w:hAnsi="Century Gothic"/>
        </w:rPr>
        <w:t>TKK</w:t>
      </w:r>
      <w:r w:rsidRPr="00BD2D32">
        <w:rPr>
          <w:rFonts w:ascii="Century Gothic" w:hAnsi="Century Gothic"/>
        </w:rPr>
        <w:t xml:space="preserve"> </w:t>
      </w:r>
      <w:proofErr w:type="spellStart"/>
      <w:r w:rsidRPr="00BD2D32">
        <w:rPr>
          <w:rFonts w:ascii="Century Gothic" w:hAnsi="Century Gothic"/>
        </w:rPr>
        <w:t>ini</w:t>
      </w:r>
      <w:proofErr w:type="spellEnd"/>
      <w:r w:rsidRPr="00BD2D32">
        <w:rPr>
          <w:rFonts w:ascii="Century Gothic" w:hAnsi="Century Gothic"/>
        </w:rPr>
        <w:t xml:space="preserve"> </w:t>
      </w:r>
      <w:proofErr w:type="spellStart"/>
      <w:r w:rsidRPr="00BD2D32">
        <w:rPr>
          <w:rFonts w:ascii="Century Gothic" w:hAnsi="Century Gothic"/>
        </w:rPr>
        <w:t>akan</w:t>
      </w:r>
      <w:proofErr w:type="spellEnd"/>
      <w:r w:rsidRPr="00BD2D32">
        <w:rPr>
          <w:rFonts w:ascii="Century Gothic" w:hAnsi="Century Gothic"/>
        </w:rPr>
        <w:t xml:space="preserve"> </w:t>
      </w:r>
      <w:proofErr w:type="spellStart"/>
      <w:r w:rsidRPr="00BD2D32">
        <w:rPr>
          <w:rFonts w:ascii="Century Gothic" w:hAnsi="Century Gothic"/>
        </w:rPr>
        <w:t>digunakan</w:t>
      </w:r>
      <w:proofErr w:type="spellEnd"/>
      <w:r w:rsidRPr="00BD2D32">
        <w:rPr>
          <w:rFonts w:ascii="Century Gothic" w:hAnsi="Century Gothic"/>
        </w:rPr>
        <w:t xml:space="preserve"> oleh AJK</w:t>
      </w:r>
      <w:r w:rsidR="0058497F">
        <w:rPr>
          <w:rFonts w:ascii="Century Gothic" w:hAnsi="Century Gothic"/>
        </w:rPr>
        <w:t xml:space="preserve"> TKK</w:t>
      </w:r>
      <w:r w:rsidRPr="00BD2D32">
        <w:rPr>
          <w:rFonts w:ascii="Century Gothic" w:hAnsi="Century Gothic"/>
        </w:rPr>
        <w:t xml:space="preserve"> </w:t>
      </w:r>
      <w:proofErr w:type="spellStart"/>
      <w:r w:rsidRPr="00BD2D32">
        <w:rPr>
          <w:rFonts w:ascii="Century Gothic" w:hAnsi="Century Gothic"/>
        </w:rPr>
        <w:t>untuk</w:t>
      </w:r>
      <w:proofErr w:type="spellEnd"/>
      <w:r w:rsidRPr="00BD2D32">
        <w:rPr>
          <w:rFonts w:ascii="Century Gothic" w:hAnsi="Century Gothic"/>
        </w:rPr>
        <w:t xml:space="preserve"> </w:t>
      </w:r>
      <w:proofErr w:type="spellStart"/>
      <w:r w:rsidRPr="00BD2D32">
        <w:rPr>
          <w:rFonts w:ascii="Century Gothic" w:hAnsi="Century Gothic"/>
        </w:rPr>
        <w:t>tujuan</w:t>
      </w:r>
      <w:proofErr w:type="spellEnd"/>
      <w:r w:rsidRPr="00BD2D32">
        <w:rPr>
          <w:rFonts w:ascii="Century Gothic" w:hAnsi="Century Gothic"/>
        </w:rPr>
        <w:t xml:space="preserve"> </w:t>
      </w:r>
      <w:proofErr w:type="spellStart"/>
      <w:r w:rsidRPr="00BD2D32">
        <w:rPr>
          <w:rFonts w:ascii="Century Gothic" w:hAnsi="Century Gothic"/>
        </w:rPr>
        <w:t>pengurusan</w:t>
      </w:r>
      <w:proofErr w:type="spellEnd"/>
      <w:r w:rsidRPr="00BD2D32">
        <w:rPr>
          <w:rFonts w:ascii="Century Gothic" w:hAnsi="Century Gothic"/>
        </w:rPr>
        <w:t xml:space="preserve"> dan </w:t>
      </w:r>
      <w:proofErr w:type="spellStart"/>
      <w:r w:rsidRPr="00BD2D32">
        <w:rPr>
          <w:rFonts w:ascii="Century Gothic" w:hAnsi="Century Gothic"/>
        </w:rPr>
        <w:t>pentadbiran</w:t>
      </w:r>
      <w:proofErr w:type="spellEnd"/>
      <w:r w:rsidRPr="00BD2D32">
        <w:rPr>
          <w:rFonts w:ascii="Century Gothic" w:hAnsi="Century Gothic"/>
        </w:rPr>
        <w:t>.</w:t>
      </w:r>
    </w:p>
    <w:p w14:paraId="2E6AB8A7" w14:textId="450C866D" w:rsidR="00F737C8" w:rsidRDefault="00F737C8" w:rsidP="00F737C8">
      <w:pPr>
        <w:spacing w:after="0" w:line="360" w:lineRule="auto"/>
        <w:jc w:val="both"/>
        <w:rPr>
          <w:rFonts w:ascii="Century Gothic" w:hAnsi="Century Gothic"/>
        </w:rPr>
      </w:pPr>
    </w:p>
    <w:p w14:paraId="7E89A4E7" w14:textId="64774071" w:rsidR="00954B3B" w:rsidRPr="00BD2D32" w:rsidRDefault="00954B3B" w:rsidP="00954B3B">
      <w:pPr>
        <w:pStyle w:val="ListParagraph"/>
        <w:numPr>
          <w:ilvl w:val="0"/>
          <w:numId w:val="4"/>
        </w:numPr>
        <w:spacing w:after="0" w:line="360" w:lineRule="auto"/>
        <w:ind w:left="540" w:hanging="540"/>
        <w:jc w:val="both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PENGURUSAN JENAZAH</w:t>
      </w:r>
      <w:r w:rsidR="00AF68D7">
        <w:rPr>
          <w:rFonts w:ascii="Century Gothic" w:hAnsi="Century Gothic"/>
          <w:b/>
        </w:rPr>
        <w:t xml:space="preserve"> </w:t>
      </w:r>
      <w:r w:rsidR="00AF68D7" w:rsidRPr="00AF68D7">
        <w:rPr>
          <w:rFonts w:ascii="Century Gothic" w:hAnsi="Century Gothic"/>
          <w:b/>
          <w:i/>
          <w:iCs/>
          <w:u w:val="single"/>
        </w:rPr>
        <w:t xml:space="preserve">(Sila </w:t>
      </w:r>
      <w:proofErr w:type="spellStart"/>
      <w:r w:rsidR="00AF68D7" w:rsidRPr="00AF68D7">
        <w:rPr>
          <w:rFonts w:ascii="Century Gothic" w:hAnsi="Century Gothic"/>
          <w:b/>
          <w:i/>
          <w:iCs/>
          <w:u w:val="single"/>
        </w:rPr>
        <w:t>Rujuk</w:t>
      </w:r>
      <w:proofErr w:type="spellEnd"/>
      <w:r w:rsidR="00AF68D7" w:rsidRPr="00AF68D7">
        <w:rPr>
          <w:rFonts w:ascii="Century Gothic" w:hAnsi="Century Gothic"/>
          <w:b/>
          <w:i/>
          <w:iCs/>
          <w:u w:val="single"/>
        </w:rPr>
        <w:t xml:space="preserve"> Carta </w:t>
      </w:r>
      <w:proofErr w:type="spellStart"/>
      <w:r w:rsidR="00AF68D7" w:rsidRPr="00AF68D7">
        <w:rPr>
          <w:rFonts w:ascii="Century Gothic" w:hAnsi="Century Gothic"/>
          <w:b/>
          <w:i/>
          <w:iCs/>
          <w:u w:val="single"/>
        </w:rPr>
        <w:t>Aliran</w:t>
      </w:r>
      <w:proofErr w:type="spellEnd"/>
      <w:r w:rsidR="009D132D">
        <w:rPr>
          <w:rFonts w:ascii="Century Gothic" w:hAnsi="Century Gothic"/>
          <w:b/>
          <w:i/>
          <w:iCs/>
          <w:u w:val="single"/>
        </w:rPr>
        <w:t xml:space="preserve"> </w:t>
      </w:r>
      <w:proofErr w:type="spellStart"/>
      <w:r w:rsidR="009D132D">
        <w:rPr>
          <w:rFonts w:ascii="Century Gothic" w:hAnsi="Century Gothic"/>
          <w:b/>
          <w:i/>
          <w:iCs/>
          <w:u w:val="single"/>
        </w:rPr>
        <w:t>Pengurusan</w:t>
      </w:r>
      <w:proofErr w:type="spellEnd"/>
      <w:r w:rsidR="009D132D">
        <w:rPr>
          <w:rFonts w:ascii="Century Gothic" w:hAnsi="Century Gothic"/>
          <w:b/>
          <w:i/>
          <w:iCs/>
          <w:u w:val="single"/>
        </w:rPr>
        <w:t xml:space="preserve"> </w:t>
      </w:r>
      <w:proofErr w:type="spellStart"/>
      <w:r w:rsidR="009D132D">
        <w:rPr>
          <w:rFonts w:ascii="Century Gothic" w:hAnsi="Century Gothic"/>
          <w:b/>
          <w:i/>
          <w:iCs/>
          <w:u w:val="single"/>
        </w:rPr>
        <w:t>Jenazah</w:t>
      </w:r>
      <w:proofErr w:type="spellEnd"/>
      <w:r w:rsidR="00AF68D7" w:rsidRPr="00AF68D7">
        <w:rPr>
          <w:rFonts w:ascii="Century Gothic" w:hAnsi="Century Gothic"/>
          <w:b/>
          <w:i/>
          <w:iCs/>
          <w:u w:val="single"/>
        </w:rPr>
        <w:t>)</w:t>
      </w:r>
    </w:p>
    <w:p w14:paraId="4D9D47C1" w14:textId="5C745F82" w:rsidR="00954B3B" w:rsidRDefault="00E65289" w:rsidP="00E65289">
      <w:pPr>
        <w:pStyle w:val="ListParagraph"/>
        <w:numPr>
          <w:ilvl w:val="1"/>
          <w:numId w:val="4"/>
        </w:numPr>
        <w:tabs>
          <w:tab w:val="left" w:pos="810"/>
        </w:tabs>
        <w:spacing w:after="0" w:line="360" w:lineRule="auto"/>
        <w:ind w:left="990" w:hanging="450"/>
        <w:jc w:val="both"/>
        <w:rPr>
          <w:rFonts w:ascii="Century Gothic" w:hAnsi="Century Gothic"/>
        </w:rPr>
      </w:pPr>
      <w:proofErr w:type="spellStart"/>
      <w:r w:rsidRPr="00BD2D32">
        <w:rPr>
          <w:rFonts w:ascii="Century Gothic" w:hAnsi="Century Gothic"/>
        </w:rPr>
        <w:t>Apabila</w:t>
      </w:r>
      <w:proofErr w:type="spellEnd"/>
      <w:r w:rsidRPr="00BD2D32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AJK</w:t>
      </w:r>
      <w:r w:rsidR="0058497F">
        <w:rPr>
          <w:rFonts w:ascii="Century Gothic" w:hAnsi="Century Gothic"/>
        </w:rPr>
        <w:t xml:space="preserve"> TKK</w:t>
      </w:r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dimaklumkan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berkenaan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sesuatu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kematian</w:t>
      </w:r>
      <w:proofErr w:type="spellEnd"/>
      <w:r>
        <w:rPr>
          <w:rFonts w:ascii="Century Gothic" w:hAnsi="Century Gothic"/>
        </w:rPr>
        <w:t xml:space="preserve">, </w:t>
      </w:r>
      <w:proofErr w:type="spellStart"/>
      <w:r>
        <w:rPr>
          <w:rFonts w:ascii="Century Gothic" w:hAnsi="Century Gothic"/>
        </w:rPr>
        <w:t>maka</w:t>
      </w:r>
      <w:proofErr w:type="spellEnd"/>
      <w:r>
        <w:rPr>
          <w:rFonts w:ascii="Century Gothic" w:hAnsi="Century Gothic"/>
        </w:rPr>
        <w:t xml:space="preserve"> AJK </w:t>
      </w:r>
      <w:r w:rsidR="00954B3B">
        <w:rPr>
          <w:rFonts w:ascii="Century Gothic" w:hAnsi="Century Gothic"/>
        </w:rPr>
        <w:t>TKK</w:t>
      </w:r>
      <w:r>
        <w:rPr>
          <w:rFonts w:ascii="Century Gothic" w:hAnsi="Century Gothic"/>
        </w:rPr>
        <w:t xml:space="preserve"> </w:t>
      </w:r>
      <w:proofErr w:type="spellStart"/>
      <w:r w:rsidRPr="00BD2D32">
        <w:rPr>
          <w:rFonts w:ascii="Century Gothic" w:hAnsi="Century Gothic"/>
        </w:rPr>
        <w:t>akan</w:t>
      </w:r>
      <w:proofErr w:type="spellEnd"/>
      <w:r w:rsidRPr="00BD2D32">
        <w:rPr>
          <w:rFonts w:ascii="Century Gothic" w:hAnsi="Century Gothic"/>
        </w:rPr>
        <w:t xml:space="preserve"> </w:t>
      </w:r>
      <w:proofErr w:type="spellStart"/>
      <w:r w:rsidR="00954B3B">
        <w:rPr>
          <w:rFonts w:ascii="Century Gothic" w:hAnsi="Century Gothic"/>
        </w:rPr>
        <w:t>memberikan</w:t>
      </w:r>
      <w:proofErr w:type="spellEnd"/>
      <w:r w:rsidR="00954B3B">
        <w:rPr>
          <w:rFonts w:ascii="Century Gothic" w:hAnsi="Century Gothic"/>
        </w:rPr>
        <w:t xml:space="preserve"> </w:t>
      </w:r>
      <w:proofErr w:type="spellStart"/>
      <w:r w:rsidR="00954B3B">
        <w:rPr>
          <w:rFonts w:ascii="Century Gothic" w:hAnsi="Century Gothic"/>
        </w:rPr>
        <w:t>maklumat</w:t>
      </w:r>
      <w:proofErr w:type="spellEnd"/>
      <w:r w:rsidR="00954B3B">
        <w:rPr>
          <w:rFonts w:ascii="Century Gothic" w:hAnsi="Century Gothic"/>
        </w:rPr>
        <w:t xml:space="preserve"> dan </w:t>
      </w:r>
      <w:proofErr w:type="spellStart"/>
      <w:r w:rsidR="00954B3B">
        <w:rPr>
          <w:rFonts w:ascii="Century Gothic" w:hAnsi="Century Gothic"/>
        </w:rPr>
        <w:t>panduan</w:t>
      </w:r>
      <w:proofErr w:type="spellEnd"/>
      <w:r w:rsidR="00954B3B">
        <w:rPr>
          <w:rFonts w:ascii="Century Gothic" w:hAnsi="Century Gothic"/>
        </w:rPr>
        <w:t xml:space="preserve"> </w:t>
      </w:r>
      <w:proofErr w:type="spellStart"/>
      <w:r w:rsidR="00954B3B">
        <w:rPr>
          <w:rFonts w:ascii="Century Gothic" w:hAnsi="Century Gothic"/>
        </w:rPr>
        <w:t>kepada</w:t>
      </w:r>
      <w:proofErr w:type="spellEnd"/>
      <w:r w:rsidR="00954B3B">
        <w:rPr>
          <w:rFonts w:ascii="Century Gothic" w:hAnsi="Century Gothic"/>
        </w:rPr>
        <w:t xml:space="preserve"> </w:t>
      </w:r>
      <w:proofErr w:type="spellStart"/>
      <w:r w:rsidR="00954B3B">
        <w:rPr>
          <w:rFonts w:ascii="Century Gothic" w:hAnsi="Century Gothic"/>
        </w:rPr>
        <w:t>waris</w:t>
      </w:r>
      <w:proofErr w:type="spellEnd"/>
      <w:r w:rsidR="00954B3B">
        <w:rPr>
          <w:rFonts w:ascii="Century Gothic" w:hAnsi="Century Gothic"/>
        </w:rPr>
        <w:t xml:space="preserve"> </w:t>
      </w:r>
      <w:proofErr w:type="spellStart"/>
      <w:r w:rsidR="00954B3B">
        <w:rPr>
          <w:rFonts w:ascii="Century Gothic" w:hAnsi="Century Gothic"/>
        </w:rPr>
        <w:t>tentang</w:t>
      </w:r>
      <w:proofErr w:type="spellEnd"/>
      <w:r w:rsidR="00954B3B">
        <w:rPr>
          <w:rFonts w:ascii="Century Gothic" w:hAnsi="Century Gothic"/>
        </w:rPr>
        <w:t xml:space="preserve"> </w:t>
      </w:r>
      <w:proofErr w:type="spellStart"/>
      <w:r w:rsidR="00954B3B">
        <w:rPr>
          <w:rFonts w:ascii="Century Gothic" w:hAnsi="Century Gothic"/>
        </w:rPr>
        <w:t>hal</w:t>
      </w:r>
      <w:proofErr w:type="spellEnd"/>
      <w:r w:rsidR="00954B3B">
        <w:rPr>
          <w:rFonts w:ascii="Century Gothic" w:hAnsi="Century Gothic"/>
        </w:rPr>
        <w:t xml:space="preserve"> </w:t>
      </w:r>
      <w:proofErr w:type="spellStart"/>
      <w:r w:rsidR="00954B3B">
        <w:rPr>
          <w:rFonts w:ascii="Century Gothic" w:hAnsi="Century Gothic"/>
        </w:rPr>
        <w:t>ehwal</w:t>
      </w:r>
      <w:proofErr w:type="spellEnd"/>
      <w:r w:rsidR="00954B3B">
        <w:rPr>
          <w:rFonts w:ascii="Century Gothic" w:hAnsi="Century Gothic"/>
        </w:rPr>
        <w:t xml:space="preserve"> </w:t>
      </w:r>
      <w:proofErr w:type="spellStart"/>
      <w:r w:rsidR="00954B3B">
        <w:rPr>
          <w:rFonts w:ascii="Century Gothic" w:hAnsi="Century Gothic"/>
        </w:rPr>
        <w:t>pengurusan</w:t>
      </w:r>
      <w:proofErr w:type="spellEnd"/>
      <w:r w:rsidR="00954B3B">
        <w:rPr>
          <w:rFonts w:ascii="Century Gothic" w:hAnsi="Century Gothic"/>
        </w:rPr>
        <w:t xml:space="preserve"> </w:t>
      </w:r>
      <w:proofErr w:type="spellStart"/>
      <w:r w:rsidR="00954B3B">
        <w:rPr>
          <w:rFonts w:ascii="Century Gothic" w:hAnsi="Century Gothic"/>
        </w:rPr>
        <w:t>jenazah</w:t>
      </w:r>
      <w:proofErr w:type="spellEnd"/>
      <w:r w:rsidR="00954B3B">
        <w:rPr>
          <w:rFonts w:ascii="Century Gothic" w:hAnsi="Century Gothic"/>
        </w:rPr>
        <w:t>.</w:t>
      </w:r>
    </w:p>
    <w:p w14:paraId="52E73C3B" w14:textId="1051F94F" w:rsidR="00E65289" w:rsidRDefault="00954B3B" w:rsidP="00E65289">
      <w:pPr>
        <w:pStyle w:val="ListParagraph"/>
        <w:numPr>
          <w:ilvl w:val="1"/>
          <w:numId w:val="4"/>
        </w:numPr>
        <w:tabs>
          <w:tab w:val="left" w:pos="810"/>
        </w:tabs>
        <w:spacing w:after="0" w:line="360" w:lineRule="auto"/>
        <w:ind w:left="990" w:hanging="45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AJK TKK </w:t>
      </w:r>
      <w:proofErr w:type="spellStart"/>
      <w:r>
        <w:rPr>
          <w:rFonts w:ascii="Century Gothic" w:hAnsi="Century Gothic"/>
        </w:rPr>
        <w:t>seterusnya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akan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menghubungi</w:t>
      </w:r>
      <w:proofErr w:type="spellEnd"/>
      <w:r w:rsidR="00E65289" w:rsidRPr="00BD2D32">
        <w:rPr>
          <w:rFonts w:ascii="Century Gothic" w:hAnsi="Century Gothic"/>
        </w:rPr>
        <w:t xml:space="preserve"> </w:t>
      </w:r>
      <w:proofErr w:type="spellStart"/>
      <w:r w:rsidR="00E65289" w:rsidRPr="00BD2D32">
        <w:rPr>
          <w:rFonts w:ascii="Century Gothic" w:hAnsi="Century Gothic"/>
        </w:rPr>
        <w:t>pihak</w:t>
      </w:r>
      <w:proofErr w:type="spellEnd"/>
      <w:r w:rsidR="00E65289" w:rsidRPr="00BD2D32">
        <w:rPr>
          <w:rFonts w:ascii="Century Gothic" w:hAnsi="Century Gothic"/>
        </w:rPr>
        <w:t xml:space="preserve"> </w:t>
      </w:r>
      <w:bookmarkStart w:id="0" w:name="_Hlk186992779"/>
      <w:r w:rsidR="00E65289" w:rsidRPr="00BD2D32">
        <w:rPr>
          <w:rFonts w:ascii="Century Gothic" w:hAnsi="Century Gothic"/>
        </w:rPr>
        <w:t xml:space="preserve">Masjid </w:t>
      </w:r>
      <w:proofErr w:type="spellStart"/>
      <w:r w:rsidR="00E65289" w:rsidRPr="00BD2D32">
        <w:rPr>
          <w:rFonts w:ascii="Century Gothic" w:hAnsi="Century Gothic"/>
        </w:rPr>
        <w:t>Jamek</w:t>
      </w:r>
      <w:proofErr w:type="spellEnd"/>
      <w:r w:rsidR="00E65289" w:rsidRPr="00BD2D32">
        <w:rPr>
          <w:rFonts w:ascii="Century Gothic" w:hAnsi="Century Gothic"/>
        </w:rPr>
        <w:t xml:space="preserve"> </w:t>
      </w:r>
      <w:proofErr w:type="spellStart"/>
      <w:r w:rsidR="00E65289" w:rsidRPr="00BD2D32">
        <w:rPr>
          <w:rFonts w:ascii="Century Gothic" w:hAnsi="Century Gothic"/>
        </w:rPr>
        <w:t>Fastabiqul</w:t>
      </w:r>
      <w:proofErr w:type="spellEnd"/>
      <w:r w:rsidR="00E65289" w:rsidRPr="00BD2D32">
        <w:rPr>
          <w:rFonts w:ascii="Century Gothic" w:hAnsi="Century Gothic"/>
        </w:rPr>
        <w:t xml:space="preserve"> Khairat</w:t>
      </w:r>
      <w:r>
        <w:rPr>
          <w:rFonts w:ascii="Century Gothic" w:hAnsi="Century Gothic"/>
        </w:rPr>
        <w:t xml:space="preserve"> (MJFK) </w:t>
      </w:r>
      <w:bookmarkEnd w:id="0"/>
      <w:r w:rsidR="00E65289" w:rsidRPr="00BD2D32">
        <w:rPr>
          <w:rFonts w:ascii="Century Gothic" w:hAnsi="Century Gothic"/>
        </w:rPr>
        <w:t xml:space="preserve">Batu 3 </w:t>
      </w:r>
      <w:proofErr w:type="spellStart"/>
      <w:r w:rsidR="00E65289" w:rsidRPr="00BD2D32">
        <w:rPr>
          <w:rFonts w:ascii="Century Gothic" w:hAnsi="Century Gothic"/>
        </w:rPr>
        <w:t>untuk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menyempurnakan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 w:rsidR="00E65289" w:rsidRPr="00BD2D32">
        <w:rPr>
          <w:rFonts w:ascii="Century Gothic" w:hAnsi="Century Gothic"/>
        </w:rPr>
        <w:t>pengurusan</w:t>
      </w:r>
      <w:proofErr w:type="spellEnd"/>
      <w:r w:rsidR="00E65289" w:rsidRPr="00BD2D32">
        <w:rPr>
          <w:rFonts w:ascii="Century Gothic" w:hAnsi="Century Gothic"/>
        </w:rPr>
        <w:t xml:space="preserve"> </w:t>
      </w:r>
      <w:proofErr w:type="spellStart"/>
      <w:r w:rsidR="00E65289" w:rsidRPr="00BD2D32">
        <w:rPr>
          <w:rFonts w:ascii="Century Gothic" w:hAnsi="Century Gothic"/>
        </w:rPr>
        <w:t>jenazah</w:t>
      </w:r>
      <w:proofErr w:type="spellEnd"/>
      <w:r w:rsidR="00E65289">
        <w:rPr>
          <w:rFonts w:ascii="Century Gothic" w:hAnsi="Century Gothic"/>
        </w:rPr>
        <w:t>.</w:t>
      </w:r>
    </w:p>
    <w:p w14:paraId="33D6035F" w14:textId="5B2AD2CA" w:rsidR="00F737C8" w:rsidRDefault="00F737C8" w:rsidP="00F737C8">
      <w:pPr>
        <w:tabs>
          <w:tab w:val="left" w:pos="810"/>
        </w:tabs>
        <w:spacing w:after="0" w:line="360" w:lineRule="auto"/>
        <w:jc w:val="both"/>
        <w:rPr>
          <w:rFonts w:ascii="Century Gothic" w:hAnsi="Century Gothic"/>
        </w:rPr>
      </w:pPr>
    </w:p>
    <w:p w14:paraId="14E57C68" w14:textId="77777777" w:rsidR="00F737C8" w:rsidRPr="00F737C8" w:rsidRDefault="00F737C8" w:rsidP="00F737C8">
      <w:pPr>
        <w:tabs>
          <w:tab w:val="left" w:pos="810"/>
        </w:tabs>
        <w:spacing w:after="0" w:line="360" w:lineRule="auto"/>
        <w:jc w:val="both"/>
        <w:rPr>
          <w:rFonts w:ascii="Century Gothic" w:hAnsi="Century Gothic"/>
        </w:rPr>
      </w:pPr>
    </w:p>
    <w:p w14:paraId="044A3418" w14:textId="406765A7" w:rsidR="008E5611" w:rsidRDefault="00F737C8" w:rsidP="008E5611">
      <w:pPr>
        <w:pStyle w:val="ListParagraph"/>
        <w:numPr>
          <w:ilvl w:val="1"/>
          <w:numId w:val="4"/>
        </w:numPr>
        <w:tabs>
          <w:tab w:val="left" w:pos="810"/>
        </w:tabs>
        <w:spacing w:after="0" w:line="360" w:lineRule="auto"/>
        <w:ind w:left="990" w:hanging="450"/>
        <w:jc w:val="both"/>
        <w:rPr>
          <w:rFonts w:ascii="Century Gothic" w:hAnsi="Century Gothic"/>
          <w:bCs/>
        </w:rPr>
      </w:pPr>
      <w:r>
        <w:rPr>
          <w:rFonts w:cstheme="minorHAnsi"/>
          <w:noProof/>
          <w:szCs w:val="24"/>
          <w:lang w:val="en-MY" w:eastAsia="en-MY"/>
        </w:rPr>
        <w:lastRenderedPageBreak/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58426557" wp14:editId="6AA71149">
                <wp:simplePos x="0" y="0"/>
                <wp:positionH relativeFrom="column">
                  <wp:posOffset>-366919</wp:posOffset>
                </wp:positionH>
                <wp:positionV relativeFrom="paragraph">
                  <wp:posOffset>-538480</wp:posOffset>
                </wp:positionV>
                <wp:extent cx="7153275" cy="9267825"/>
                <wp:effectExtent l="19050" t="19050" r="47625" b="47625"/>
                <wp:wrapNone/>
                <wp:docPr id="7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53275" cy="9267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854671" w14:textId="77777777" w:rsidR="00EC4020" w:rsidRPr="002E2E37" w:rsidRDefault="00EC4020" w:rsidP="00EC4020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sz w:val="48"/>
                                <w:szCs w:val="48"/>
                                <w:lang w:val="pt-BR"/>
                              </w:rPr>
                            </w:pPr>
                          </w:p>
                          <w:p w14:paraId="72EC4606" w14:textId="77777777" w:rsidR="00EC4020" w:rsidRPr="002E2E37" w:rsidRDefault="00EC4020" w:rsidP="00EC4020">
                            <w:pPr>
                              <w:jc w:val="center"/>
                              <w:rPr>
                                <w:rFonts w:ascii="Calibri" w:hAnsi="Calibri" w:cs="Calibri"/>
                                <w:sz w:val="48"/>
                                <w:szCs w:val="48"/>
                                <w:lang w:val="pt-BR"/>
                              </w:rPr>
                            </w:pPr>
                          </w:p>
                          <w:p w14:paraId="6D474073" w14:textId="77777777" w:rsidR="00EC4020" w:rsidRPr="005E76F7" w:rsidRDefault="00EC4020" w:rsidP="00EC4020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14:paraId="618067BF" w14:textId="77777777" w:rsidR="00EC4020" w:rsidRPr="002E2E37" w:rsidRDefault="00EC4020" w:rsidP="00EC4020">
                            <w:pPr>
                              <w:rPr>
                                <w:rFonts w:ascii="Calibri" w:hAnsi="Calibri" w:cs="Calibri"/>
                                <w:b/>
                                <w:sz w:val="48"/>
                                <w:szCs w:val="48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426557" id="_x0000_s1030" style="position:absolute;left:0;text-align:left;margin-left:-28.9pt;margin-top:-42.4pt;width:563.25pt;height:729.7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" strokeweight="4.5pt">
                <v:stroke linestyle="thinThick"/>
                <v:textbox>
                  <w:txbxContent>
                    <w:p w14:paraId="6B854671" w14:textId="77777777" w:rsidR="00EC4020" w:rsidRPr="002E2E37" w:rsidRDefault="00EC4020" w:rsidP="00EC4020">
                      <w:pPr>
                        <w:jc w:val="center"/>
                        <w:rPr>
                          <w:rFonts w:ascii="Calibri" w:hAnsi="Calibri" w:cs="Calibri"/>
                          <w:b/>
                          <w:sz w:val="48"/>
                          <w:szCs w:val="48"/>
                          <w:lang w:val="pt-BR"/>
                        </w:rPr>
                      </w:pPr>
                    </w:p>
                    <w:p w14:paraId="72EC4606" w14:textId="77777777" w:rsidR="00EC4020" w:rsidRPr="002E2E37" w:rsidRDefault="00EC4020" w:rsidP="00EC4020">
                      <w:pPr>
                        <w:jc w:val="center"/>
                        <w:rPr>
                          <w:rFonts w:ascii="Calibri" w:hAnsi="Calibri" w:cs="Calibri"/>
                          <w:sz w:val="48"/>
                          <w:szCs w:val="48"/>
                          <w:lang w:val="pt-BR"/>
                        </w:rPr>
                      </w:pPr>
                    </w:p>
                    <w:p w14:paraId="6D474073" w14:textId="77777777" w:rsidR="00EC4020" w:rsidRPr="005E76F7" w:rsidRDefault="00EC4020" w:rsidP="00EC4020">
                      <w:pPr>
                        <w:jc w:val="center"/>
                        <w:rPr>
                          <w:rFonts w:ascii="Calibri" w:hAnsi="Calibri" w:cs="Calibri"/>
                          <w:b/>
                          <w:sz w:val="20"/>
                          <w:szCs w:val="20"/>
                          <w:lang w:val="pt-BR"/>
                        </w:rPr>
                      </w:pPr>
                    </w:p>
                    <w:p w14:paraId="618067BF" w14:textId="77777777" w:rsidR="00EC4020" w:rsidRPr="002E2E37" w:rsidRDefault="00EC4020" w:rsidP="00EC4020">
                      <w:pPr>
                        <w:rPr>
                          <w:rFonts w:ascii="Calibri" w:hAnsi="Calibri" w:cs="Calibri"/>
                          <w:b/>
                          <w:sz w:val="48"/>
                          <w:szCs w:val="48"/>
                          <w:lang w:val="pt-B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proofErr w:type="spellStart"/>
      <w:r w:rsidR="00954B3B">
        <w:rPr>
          <w:rFonts w:ascii="Century Gothic" w:hAnsi="Century Gothic"/>
          <w:bCs/>
        </w:rPr>
        <w:t>Berikut</w:t>
      </w:r>
      <w:proofErr w:type="spellEnd"/>
      <w:r w:rsidR="00954B3B">
        <w:rPr>
          <w:rFonts w:ascii="Century Gothic" w:hAnsi="Century Gothic"/>
          <w:bCs/>
        </w:rPr>
        <w:t xml:space="preserve"> </w:t>
      </w:r>
      <w:proofErr w:type="spellStart"/>
      <w:r w:rsidR="00954B3B">
        <w:rPr>
          <w:rFonts w:ascii="Century Gothic" w:hAnsi="Century Gothic"/>
          <w:bCs/>
        </w:rPr>
        <w:t>adalah</w:t>
      </w:r>
      <w:proofErr w:type="spellEnd"/>
      <w:r w:rsidR="00954B3B">
        <w:rPr>
          <w:rFonts w:ascii="Century Gothic" w:hAnsi="Century Gothic"/>
          <w:bCs/>
        </w:rPr>
        <w:t xml:space="preserve"> </w:t>
      </w:r>
      <w:proofErr w:type="spellStart"/>
      <w:r w:rsidR="00954B3B">
        <w:rPr>
          <w:rFonts w:ascii="Century Gothic" w:hAnsi="Century Gothic"/>
          <w:bCs/>
        </w:rPr>
        <w:t>pasukan</w:t>
      </w:r>
      <w:proofErr w:type="spellEnd"/>
      <w:r w:rsidR="00954B3B">
        <w:rPr>
          <w:rFonts w:ascii="Century Gothic" w:hAnsi="Century Gothic"/>
          <w:bCs/>
        </w:rPr>
        <w:t xml:space="preserve"> </w:t>
      </w:r>
      <w:proofErr w:type="spellStart"/>
      <w:r w:rsidR="00954B3B">
        <w:rPr>
          <w:rFonts w:ascii="Century Gothic" w:hAnsi="Century Gothic"/>
          <w:bCs/>
        </w:rPr>
        <w:t>P</w:t>
      </w:r>
      <w:r w:rsidR="00405A72" w:rsidRPr="00954B3B">
        <w:rPr>
          <w:rFonts w:ascii="Century Gothic" w:hAnsi="Century Gothic"/>
          <w:bCs/>
        </w:rPr>
        <w:t>engurusan</w:t>
      </w:r>
      <w:proofErr w:type="spellEnd"/>
      <w:r w:rsidR="00405A72" w:rsidRPr="00954B3B">
        <w:rPr>
          <w:rFonts w:ascii="Century Gothic" w:hAnsi="Century Gothic"/>
          <w:bCs/>
        </w:rPr>
        <w:t xml:space="preserve"> </w:t>
      </w:r>
      <w:proofErr w:type="spellStart"/>
      <w:r w:rsidR="00405A72" w:rsidRPr="00954B3B">
        <w:rPr>
          <w:rFonts w:ascii="Century Gothic" w:hAnsi="Century Gothic"/>
          <w:bCs/>
        </w:rPr>
        <w:t>Jenazah</w:t>
      </w:r>
      <w:proofErr w:type="spellEnd"/>
      <w:r w:rsidR="00405A72" w:rsidRPr="00954B3B">
        <w:rPr>
          <w:rFonts w:ascii="Century Gothic" w:hAnsi="Century Gothic"/>
          <w:bCs/>
        </w:rPr>
        <w:t xml:space="preserve"> M</w:t>
      </w:r>
      <w:r w:rsidR="00954B3B">
        <w:rPr>
          <w:rFonts w:ascii="Century Gothic" w:hAnsi="Century Gothic"/>
          <w:bCs/>
        </w:rPr>
        <w:t>JFK</w:t>
      </w:r>
      <w:r w:rsidR="00405A72" w:rsidRPr="00954B3B">
        <w:rPr>
          <w:rFonts w:ascii="Century Gothic" w:hAnsi="Century Gothic"/>
          <w:bCs/>
        </w:rPr>
        <w:t xml:space="preserve"> Batu3</w:t>
      </w:r>
    </w:p>
    <w:p w14:paraId="2D500F06" w14:textId="542C078D" w:rsidR="00954B3B" w:rsidRPr="00954B3B" w:rsidRDefault="00954B3B" w:rsidP="00954B3B">
      <w:pPr>
        <w:pStyle w:val="ListParagraph"/>
        <w:numPr>
          <w:ilvl w:val="2"/>
          <w:numId w:val="4"/>
        </w:numPr>
        <w:tabs>
          <w:tab w:val="left" w:pos="810"/>
        </w:tabs>
        <w:spacing w:after="0" w:line="360" w:lineRule="auto"/>
        <w:ind w:left="1800" w:hanging="810"/>
        <w:jc w:val="both"/>
        <w:rPr>
          <w:rFonts w:ascii="Century Gothic" w:hAnsi="Century Gothic"/>
          <w:b/>
        </w:rPr>
      </w:pPr>
      <w:r w:rsidRPr="00954B3B">
        <w:rPr>
          <w:rFonts w:ascii="Century Gothic" w:hAnsi="Century Gothic"/>
          <w:b/>
        </w:rPr>
        <w:t xml:space="preserve">Tn </w:t>
      </w:r>
      <w:proofErr w:type="spellStart"/>
      <w:r w:rsidRPr="00954B3B">
        <w:rPr>
          <w:rFonts w:ascii="Century Gothic" w:hAnsi="Century Gothic"/>
          <w:b/>
        </w:rPr>
        <w:t>Hj</w:t>
      </w:r>
      <w:proofErr w:type="spellEnd"/>
      <w:r w:rsidRPr="00954B3B">
        <w:rPr>
          <w:rFonts w:ascii="Century Gothic" w:hAnsi="Century Gothic"/>
          <w:b/>
        </w:rPr>
        <w:t xml:space="preserve"> </w:t>
      </w:r>
      <w:proofErr w:type="spellStart"/>
      <w:r w:rsidR="00894344">
        <w:rPr>
          <w:rFonts w:ascii="Century Gothic" w:hAnsi="Century Gothic"/>
          <w:b/>
        </w:rPr>
        <w:t>Sallehuddin</w:t>
      </w:r>
      <w:proofErr w:type="spellEnd"/>
      <w:r w:rsidR="009D132D">
        <w:rPr>
          <w:rFonts w:ascii="Century Gothic" w:hAnsi="Century Gothic"/>
          <w:b/>
        </w:rPr>
        <w:tab/>
      </w:r>
      <w:r w:rsidR="009D132D">
        <w:rPr>
          <w:rFonts w:ascii="Century Gothic" w:hAnsi="Century Gothic"/>
          <w:b/>
        </w:rPr>
        <w:tab/>
      </w:r>
      <w:r w:rsidRPr="00954B3B">
        <w:rPr>
          <w:rFonts w:ascii="Century Gothic" w:hAnsi="Century Gothic"/>
          <w:b/>
        </w:rPr>
        <w:t>012-</w:t>
      </w:r>
      <w:r w:rsidR="00894344">
        <w:rPr>
          <w:rFonts w:ascii="Century Gothic" w:hAnsi="Century Gothic"/>
          <w:b/>
        </w:rPr>
        <w:t>236 8451</w:t>
      </w:r>
    </w:p>
    <w:p w14:paraId="3D7A2777" w14:textId="1248CED5" w:rsidR="00EC4020" w:rsidRDefault="00EC4020" w:rsidP="005E76F7">
      <w:pPr>
        <w:pStyle w:val="ListParagraph"/>
        <w:tabs>
          <w:tab w:val="left" w:pos="810"/>
        </w:tabs>
        <w:spacing w:after="0" w:line="360" w:lineRule="auto"/>
        <w:ind w:left="990"/>
        <w:jc w:val="both"/>
        <w:rPr>
          <w:rFonts w:ascii="Century Gothic" w:hAnsi="Century Gothic"/>
        </w:rPr>
      </w:pPr>
    </w:p>
    <w:p w14:paraId="60EF6279" w14:textId="22F525EB" w:rsidR="00722F80" w:rsidRDefault="00B17D70" w:rsidP="00954B3B">
      <w:pPr>
        <w:pStyle w:val="ListParagraph"/>
        <w:numPr>
          <w:ilvl w:val="1"/>
          <w:numId w:val="4"/>
        </w:numPr>
        <w:tabs>
          <w:tab w:val="left" w:pos="810"/>
        </w:tabs>
        <w:spacing w:after="0" w:line="360" w:lineRule="auto"/>
        <w:ind w:left="990" w:hanging="450"/>
        <w:jc w:val="both"/>
        <w:rPr>
          <w:rFonts w:ascii="Century Gothic" w:hAnsi="Century Gothic"/>
        </w:rPr>
      </w:pPr>
      <w:r w:rsidRPr="00954B3B">
        <w:rPr>
          <w:rFonts w:ascii="Century Gothic" w:hAnsi="Century Gothic"/>
        </w:rPr>
        <w:t xml:space="preserve">Kos </w:t>
      </w:r>
      <w:proofErr w:type="spellStart"/>
      <w:r w:rsidRPr="00954B3B">
        <w:rPr>
          <w:rFonts w:ascii="Century Gothic" w:hAnsi="Century Gothic"/>
        </w:rPr>
        <w:t>Pengurusan</w:t>
      </w:r>
      <w:proofErr w:type="spellEnd"/>
      <w:r w:rsidRPr="00954B3B">
        <w:rPr>
          <w:rFonts w:ascii="Century Gothic" w:hAnsi="Century Gothic"/>
        </w:rPr>
        <w:t xml:space="preserve"> </w:t>
      </w:r>
      <w:proofErr w:type="spellStart"/>
      <w:r w:rsidRPr="00954B3B">
        <w:rPr>
          <w:rFonts w:ascii="Century Gothic" w:hAnsi="Century Gothic"/>
        </w:rPr>
        <w:t>Jenazah</w:t>
      </w:r>
      <w:proofErr w:type="spellEnd"/>
      <w:r w:rsidR="00722F80">
        <w:rPr>
          <w:rFonts w:ascii="Century Gothic" w:hAnsi="Century Gothic"/>
        </w:rPr>
        <w:t xml:space="preserve"> </w:t>
      </w:r>
      <w:proofErr w:type="spellStart"/>
      <w:r w:rsidR="00722F80">
        <w:rPr>
          <w:rFonts w:ascii="Century Gothic" w:hAnsi="Century Gothic"/>
        </w:rPr>
        <w:t>adalah</w:t>
      </w:r>
      <w:proofErr w:type="spellEnd"/>
      <w:r w:rsidR="00722F80">
        <w:rPr>
          <w:rFonts w:ascii="Century Gothic" w:hAnsi="Century Gothic"/>
        </w:rPr>
        <w:t xml:space="preserve"> di </w:t>
      </w:r>
      <w:proofErr w:type="spellStart"/>
      <w:r w:rsidR="00722F80">
        <w:rPr>
          <w:rFonts w:ascii="Century Gothic" w:hAnsi="Century Gothic"/>
        </w:rPr>
        <w:t>bawah</w:t>
      </w:r>
      <w:proofErr w:type="spellEnd"/>
      <w:r w:rsidR="00722F80">
        <w:rPr>
          <w:rFonts w:ascii="Century Gothic" w:hAnsi="Century Gothic"/>
        </w:rPr>
        <w:t xml:space="preserve"> </w:t>
      </w:r>
      <w:proofErr w:type="spellStart"/>
      <w:r w:rsidR="00722F80">
        <w:rPr>
          <w:rFonts w:ascii="Century Gothic" w:hAnsi="Century Gothic"/>
        </w:rPr>
        <w:t>tanggungjawab</w:t>
      </w:r>
      <w:proofErr w:type="spellEnd"/>
      <w:r w:rsidR="00722F80">
        <w:rPr>
          <w:rFonts w:ascii="Century Gothic" w:hAnsi="Century Gothic"/>
        </w:rPr>
        <w:t xml:space="preserve"> </w:t>
      </w:r>
      <w:proofErr w:type="spellStart"/>
      <w:r w:rsidR="00722F80">
        <w:rPr>
          <w:rFonts w:ascii="Century Gothic" w:hAnsi="Century Gothic"/>
        </w:rPr>
        <w:t>waris</w:t>
      </w:r>
      <w:proofErr w:type="spellEnd"/>
      <w:r w:rsidR="00722F80">
        <w:rPr>
          <w:rFonts w:ascii="Century Gothic" w:hAnsi="Century Gothic"/>
        </w:rPr>
        <w:t xml:space="preserve"> </w:t>
      </w:r>
      <w:proofErr w:type="spellStart"/>
      <w:r w:rsidR="00722F80">
        <w:rPr>
          <w:rFonts w:ascii="Century Gothic" w:hAnsi="Century Gothic"/>
        </w:rPr>
        <w:t>si</w:t>
      </w:r>
      <w:proofErr w:type="spellEnd"/>
      <w:r w:rsidR="00722F80">
        <w:rPr>
          <w:rFonts w:ascii="Century Gothic" w:hAnsi="Century Gothic"/>
        </w:rPr>
        <w:t xml:space="preserve"> </w:t>
      </w:r>
      <w:proofErr w:type="spellStart"/>
      <w:r w:rsidR="00722F80">
        <w:rPr>
          <w:rFonts w:ascii="Century Gothic" w:hAnsi="Century Gothic"/>
        </w:rPr>
        <w:t>mati</w:t>
      </w:r>
      <w:proofErr w:type="spellEnd"/>
      <w:r w:rsidR="00722F80">
        <w:rPr>
          <w:rFonts w:ascii="Century Gothic" w:hAnsi="Century Gothic"/>
        </w:rPr>
        <w:t xml:space="preserve"> dan </w:t>
      </w:r>
      <w:proofErr w:type="spellStart"/>
      <w:r w:rsidR="00722F80">
        <w:rPr>
          <w:rFonts w:ascii="Century Gothic" w:hAnsi="Century Gothic"/>
        </w:rPr>
        <w:t>ianya</w:t>
      </w:r>
      <w:proofErr w:type="spellEnd"/>
      <w:r w:rsidR="00722F80">
        <w:rPr>
          <w:rFonts w:ascii="Century Gothic" w:hAnsi="Century Gothic"/>
        </w:rPr>
        <w:t xml:space="preserve"> </w:t>
      </w:r>
      <w:proofErr w:type="spellStart"/>
      <w:r w:rsidR="00722F80">
        <w:rPr>
          <w:rFonts w:ascii="Century Gothic" w:hAnsi="Century Gothic"/>
        </w:rPr>
        <w:t>meliputi</w:t>
      </w:r>
      <w:proofErr w:type="spellEnd"/>
      <w:r w:rsidR="00722F80">
        <w:rPr>
          <w:rFonts w:ascii="Century Gothic" w:hAnsi="Century Gothic"/>
        </w:rPr>
        <w:t>:</w:t>
      </w:r>
    </w:p>
    <w:p w14:paraId="436FFFF3" w14:textId="7F5B0D5A" w:rsidR="00722F80" w:rsidRDefault="00722F80" w:rsidP="00722F80">
      <w:pPr>
        <w:pStyle w:val="ListParagraph"/>
        <w:numPr>
          <w:ilvl w:val="2"/>
          <w:numId w:val="4"/>
        </w:numPr>
        <w:tabs>
          <w:tab w:val="left" w:pos="810"/>
        </w:tabs>
        <w:spacing w:after="0" w:line="360" w:lineRule="auto"/>
        <w:ind w:left="1800" w:hanging="81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Kain Kapan</w:t>
      </w:r>
      <w:r w:rsidR="00EC4020">
        <w:rPr>
          <w:rFonts w:ascii="Century Gothic" w:hAnsi="Century Gothic"/>
        </w:rPr>
        <w:t xml:space="preserve"> &amp; Barangan Mandi </w:t>
      </w:r>
      <w:proofErr w:type="spellStart"/>
      <w:r w:rsidR="00EC4020">
        <w:rPr>
          <w:rFonts w:ascii="Century Gothic" w:hAnsi="Century Gothic"/>
        </w:rPr>
        <w:t>Jenazah</w:t>
      </w:r>
      <w:proofErr w:type="spellEnd"/>
      <w:r w:rsidR="00EC4020">
        <w:rPr>
          <w:rFonts w:ascii="Century Gothic" w:hAnsi="Century Gothic"/>
        </w:rPr>
        <w:tab/>
      </w:r>
      <w:r w:rsidR="00EC4020">
        <w:rPr>
          <w:rFonts w:ascii="Century Gothic" w:hAnsi="Century Gothic"/>
        </w:rPr>
        <w:tab/>
      </w:r>
      <w:r w:rsidR="00EC4020">
        <w:rPr>
          <w:rFonts w:ascii="Century Gothic" w:hAnsi="Century Gothic"/>
          <w:b/>
          <w:bCs/>
        </w:rPr>
        <w:t>RM200</w:t>
      </w:r>
    </w:p>
    <w:p w14:paraId="4F12165C" w14:textId="162F2E22" w:rsidR="00722F80" w:rsidRDefault="00722F80" w:rsidP="00722F80">
      <w:pPr>
        <w:pStyle w:val="ListParagraph"/>
        <w:numPr>
          <w:ilvl w:val="2"/>
          <w:numId w:val="4"/>
        </w:numPr>
        <w:tabs>
          <w:tab w:val="left" w:pos="810"/>
        </w:tabs>
        <w:spacing w:after="0" w:line="360" w:lineRule="auto"/>
        <w:ind w:left="1800" w:hanging="810"/>
        <w:jc w:val="both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Urusan</w:t>
      </w:r>
      <w:proofErr w:type="spellEnd"/>
      <w:r>
        <w:rPr>
          <w:rFonts w:ascii="Century Gothic" w:hAnsi="Century Gothic"/>
        </w:rPr>
        <w:t xml:space="preserve"> Mandi </w:t>
      </w:r>
      <w:proofErr w:type="spellStart"/>
      <w:r>
        <w:rPr>
          <w:rFonts w:ascii="Century Gothic" w:hAnsi="Century Gothic"/>
        </w:rPr>
        <w:t>Jenazah</w:t>
      </w:r>
      <w:proofErr w:type="spellEnd"/>
      <w:r w:rsidR="00EC4020">
        <w:rPr>
          <w:rFonts w:ascii="Century Gothic" w:hAnsi="Century Gothic"/>
        </w:rPr>
        <w:tab/>
      </w:r>
      <w:r w:rsidR="00EC4020">
        <w:rPr>
          <w:rFonts w:ascii="Century Gothic" w:hAnsi="Century Gothic"/>
        </w:rPr>
        <w:tab/>
      </w:r>
      <w:r w:rsidR="00EC4020">
        <w:rPr>
          <w:rFonts w:ascii="Century Gothic" w:hAnsi="Century Gothic"/>
        </w:rPr>
        <w:tab/>
      </w:r>
      <w:r w:rsidR="00EC4020">
        <w:rPr>
          <w:rFonts w:ascii="Century Gothic" w:hAnsi="Century Gothic"/>
        </w:rPr>
        <w:tab/>
      </w:r>
      <w:r w:rsidR="00EC4020">
        <w:rPr>
          <w:rFonts w:ascii="Century Gothic" w:hAnsi="Century Gothic"/>
        </w:rPr>
        <w:tab/>
      </w:r>
      <w:r w:rsidR="00EC4020">
        <w:rPr>
          <w:rFonts w:ascii="Century Gothic" w:hAnsi="Century Gothic"/>
          <w:b/>
          <w:bCs/>
        </w:rPr>
        <w:t>RM100</w:t>
      </w:r>
    </w:p>
    <w:p w14:paraId="0ACAFBC5" w14:textId="183543F0" w:rsidR="00722F80" w:rsidRDefault="00EC4020" w:rsidP="00722F80">
      <w:pPr>
        <w:pStyle w:val="ListParagraph"/>
        <w:numPr>
          <w:ilvl w:val="2"/>
          <w:numId w:val="4"/>
        </w:numPr>
        <w:tabs>
          <w:tab w:val="left" w:pos="810"/>
        </w:tabs>
        <w:spacing w:after="0" w:line="360" w:lineRule="auto"/>
        <w:ind w:left="1800" w:hanging="81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Imam Solat </w:t>
      </w:r>
      <w:proofErr w:type="spellStart"/>
      <w:r>
        <w:rPr>
          <w:rFonts w:ascii="Century Gothic" w:hAnsi="Century Gothic"/>
        </w:rPr>
        <w:t>Jenazah</w:t>
      </w:r>
      <w:proofErr w:type="spellEnd"/>
      <w:r>
        <w:rPr>
          <w:rFonts w:ascii="Century Gothic" w:hAnsi="Century Gothic"/>
        </w:rPr>
        <w:t xml:space="preserve"> / </w:t>
      </w:r>
      <w:proofErr w:type="spellStart"/>
      <w:r>
        <w:rPr>
          <w:rFonts w:ascii="Century Gothic" w:hAnsi="Century Gothic"/>
        </w:rPr>
        <w:t>Talqin</w:t>
      </w:r>
      <w:proofErr w:type="spellEnd"/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  <w:b/>
          <w:bCs/>
        </w:rPr>
        <w:t>RM100</w:t>
      </w:r>
    </w:p>
    <w:p w14:paraId="345CA244" w14:textId="27084729" w:rsidR="00722F80" w:rsidRDefault="00EC4020" w:rsidP="00722F80">
      <w:pPr>
        <w:pStyle w:val="ListParagraph"/>
        <w:numPr>
          <w:ilvl w:val="2"/>
          <w:numId w:val="4"/>
        </w:numPr>
        <w:tabs>
          <w:tab w:val="left" w:pos="810"/>
        </w:tabs>
        <w:spacing w:after="0" w:line="360" w:lineRule="auto"/>
        <w:ind w:left="1800" w:hanging="81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Papan Lahad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  <w:b/>
          <w:bCs/>
        </w:rPr>
        <w:t>RM150</w:t>
      </w:r>
    </w:p>
    <w:p w14:paraId="110BD8ED" w14:textId="654AE6F3" w:rsidR="00722F80" w:rsidRPr="00EC4020" w:rsidRDefault="00EC4020" w:rsidP="00722F80">
      <w:pPr>
        <w:pStyle w:val="ListParagraph"/>
        <w:numPr>
          <w:ilvl w:val="2"/>
          <w:numId w:val="4"/>
        </w:numPr>
        <w:tabs>
          <w:tab w:val="left" w:pos="810"/>
        </w:tabs>
        <w:spacing w:after="0" w:line="360" w:lineRule="auto"/>
        <w:ind w:left="1800" w:hanging="810"/>
        <w:jc w:val="both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Penggali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Kubur</w:t>
      </w:r>
      <w:proofErr w:type="spellEnd"/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  <w:b/>
          <w:bCs/>
        </w:rPr>
        <w:t>RM150</w:t>
      </w:r>
    </w:p>
    <w:p w14:paraId="371626E3" w14:textId="4B8443FA" w:rsidR="00EC4020" w:rsidRPr="00EC4020" w:rsidRDefault="00EC4020" w:rsidP="00722F80">
      <w:pPr>
        <w:pStyle w:val="ListParagraph"/>
        <w:numPr>
          <w:ilvl w:val="2"/>
          <w:numId w:val="4"/>
        </w:numPr>
        <w:tabs>
          <w:tab w:val="left" w:pos="810"/>
        </w:tabs>
        <w:spacing w:after="0" w:line="360" w:lineRule="auto"/>
        <w:ind w:left="1800" w:hanging="810"/>
        <w:jc w:val="both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Pemandu</w:t>
      </w:r>
      <w:proofErr w:type="spellEnd"/>
      <w:r>
        <w:rPr>
          <w:rFonts w:ascii="Century Gothic" w:hAnsi="Century Gothic"/>
        </w:rPr>
        <w:t xml:space="preserve"> Van </w:t>
      </w:r>
      <w:proofErr w:type="spellStart"/>
      <w:r>
        <w:rPr>
          <w:rFonts w:ascii="Century Gothic" w:hAnsi="Century Gothic"/>
        </w:rPr>
        <w:t>Jenazah</w:t>
      </w:r>
      <w:proofErr w:type="spellEnd"/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  <w:b/>
          <w:bCs/>
        </w:rPr>
        <w:t>RM  50</w:t>
      </w:r>
    </w:p>
    <w:p w14:paraId="2C30A8DC" w14:textId="7CA3A72B" w:rsidR="00EC4020" w:rsidRDefault="00EC4020" w:rsidP="00722F80">
      <w:pPr>
        <w:pStyle w:val="ListParagraph"/>
        <w:numPr>
          <w:ilvl w:val="2"/>
          <w:numId w:val="4"/>
        </w:numPr>
        <w:tabs>
          <w:tab w:val="left" w:pos="810"/>
        </w:tabs>
        <w:spacing w:after="0" w:line="360" w:lineRule="auto"/>
        <w:ind w:left="1800" w:hanging="81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Lain-lain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  <w:b/>
          <w:bCs/>
        </w:rPr>
        <w:t>RM100</w:t>
      </w:r>
    </w:p>
    <w:p w14:paraId="2FA998C2" w14:textId="77777777" w:rsidR="003926B0" w:rsidRDefault="003926B0" w:rsidP="003926B0">
      <w:pPr>
        <w:pStyle w:val="ListParagraph"/>
        <w:tabs>
          <w:tab w:val="left" w:pos="810"/>
        </w:tabs>
        <w:spacing w:after="0" w:line="360" w:lineRule="auto"/>
        <w:ind w:left="1800"/>
        <w:jc w:val="both"/>
        <w:rPr>
          <w:rFonts w:ascii="Century Gothic" w:hAnsi="Century Gothic"/>
        </w:rPr>
      </w:pPr>
    </w:p>
    <w:p w14:paraId="2861DFB8" w14:textId="385DFF5F" w:rsidR="00B17D70" w:rsidRPr="00EC4020" w:rsidRDefault="00EC4020" w:rsidP="00EC4020">
      <w:pPr>
        <w:pStyle w:val="ListParagraph"/>
        <w:numPr>
          <w:ilvl w:val="1"/>
          <w:numId w:val="4"/>
        </w:numPr>
        <w:tabs>
          <w:tab w:val="left" w:pos="810"/>
        </w:tabs>
        <w:spacing w:after="0" w:line="360" w:lineRule="auto"/>
        <w:ind w:left="990" w:hanging="450"/>
        <w:jc w:val="both"/>
        <w:rPr>
          <w:rFonts w:ascii="Century Gothic" w:hAnsi="Century Gothic"/>
        </w:rPr>
      </w:pPr>
      <w:r w:rsidRPr="00EC4020">
        <w:rPr>
          <w:rFonts w:ascii="Century Gothic" w:hAnsi="Century Gothic"/>
        </w:rPr>
        <w:t xml:space="preserve">Kadar kos </w:t>
      </w:r>
      <w:proofErr w:type="spellStart"/>
      <w:r w:rsidRPr="00EC4020">
        <w:rPr>
          <w:rFonts w:ascii="Century Gothic" w:hAnsi="Century Gothic"/>
        </w:rPr>
        <w:t>penggunaan</w:t>
      </w:r>
      <w:proofErr w:type="spellEnd"/>
      <w:r w:rsidRPr="00EC4020">
        <w:rPr>
          <w:rFonts w:ascii="Century Gothic" w:hAnsi="Century Gothic"/>
        </w:rPr>
        <w:t xml:space="preserve"> Van </w:t>
      </w:r>
      <w:proofErr w:type="spellStart"/>
      <w:r w:rsidRPr="00EC4020">
        <w:rPr>
          <w:rFonts w:ascii="Century Gothic" w:hAnsi="Century Gothic"/>
        </w:rPr>
        <w:t>Jenazah</w:t>
      </w:r>
      <w:proofErr w:type="spellEnd"/>
      <w:r w:rsidRPr="00EC4020">
        <w:rPr>
          <w:rFonts w:ascii="Century Gothic" w:hAnsi="Century Gothic"/>
        </w:rPr>
        <w:t xml:space="preserve"> di </w:t>
      </w:r>
      <w:proofErr w:type="spellStart"/>
      <w:r w:rsidRPr="00EC4020">
        <w:rPr>
          <w:rFonts w:ascii="Century Gothic" w:hAnsi="Century Gothic"/>
        </w:rPr>
        <w:t>luar</w:t>
      </w:r>
      <w:proofErr w:type="spellEnd"/>
      <w:r w:rsidRPr="00EC4020">
        <w:rPr>
          <w:rFonts w:ascii="Century Gothic" w:hAnsi="Century Gothic"/>
        </w:rPr>
        <w:t xml:space="preserve"> Kawasan Kariah MJFK </w:t>
      </w:r>
      <w:proofErr w:type="spellStart"/>
      <w:r w:rsidRPr="00EC4020">
        <w:rPr>
          <w:rFonts w:ascii="Century Gothic" w:hAnsi="Century Gothic"/>
        </w:rPr>
        <w:t>akan</w:t>
      </w:r>
      <w:proofErr w:type="spellEnd"/>
      <w:r w:rsidRPr="00EC4020">
        <w:rPr>
          <w:rFonts w:ascii="Century Gothic" w:hAnsi="Century Gothic"/>
        </w:rPr>
        <w:t xml:space="preserve"> </w:t>
      </w:r>
      <w:proofErr w:type="spellStart"/>
      <w:r w:rsidRPr="00EC4020">
        <w:rPr>
          <w:rFonts w:ascii="Century Gothic" w:hAnsi="Century Gothic"/>
        </w:rPr>
        <w:t>dikenakan</w:t>
      </w:r>
      <w:proofErr w:type="spellEnd"/>
      <w:r w:rsidRPr="00EC4020">
        <w:rPr>
          <w:rFonts w:ascii="Century Gothic" w:hAnsi="Century Gothic"/>
        </w:rPr>
        <w:t xml:space="preserve"> </w:t>
      </w:r>
      <w:proofErr w:type="spellStart"/>
      <w:r w:rsidRPr="00EC4020">
        <w:rPr>
          <w:rFonts w:ascii="Century Gothic" w:hAnsi="Century Gothic"/>
        </w:rPr>
        <w:t>caj</w:t>
      </w:r>
      <w:proofErr w:type="spellEnd"/>
      <w:r w:rsidRPr="00EC4020">
        <w:rPr>
          <w:rFonts w:ascii="Century Gothic" w:hAnsi="Century Gothic"/>
        </w:rPr>
        <w:t xml:space="preserve"> </w:t>
      </w:r>
      <w:proofErr w:type="spellStart"/>
      <w:r w:rsidRPr="00EC4020">
        <w:rPr>
          <w:rFonts w:ascii="Century Gothic" w:hAnsi="Century Gothic"/>
        </w:rPr>
        <w:t>sebanyak</w:t>
      </w:r>
      <w:proofErr w:type="spellEnd"/>
      <w:r w:rsidRPr="00EC4020">
        <w:rPr>
          <w:rFonts w:ascii="Century Gothic" w:hAnsi="Century Gothic"/>
        </w:rPr>
        <w:t xml:space="preserve"> </w:t>
      </w:r>
      <w:r w:rsidRPr="00EC4020">
        <w:rPr>
          <w:rFonts w:ascii="Century Gothic" w:hAnsi="Century Gothic"/>
          <w:b/>
          <w:bCs/>
        </w:rPr>
        <w:t xml:space="preserve">RM1.50 </w:t>
      </w:r>
      <w:proofErr w:type="spellStart"/>
      <w:r w:rsidRPr="00EC4020">
        <w:rPr>
          <w:rFonts w:ascii="Century Gothic" w:hAnsi="Century Gothic"/>
          <w:b/>
          <w:bCs/>
        </w:rPr>
        <w:t>bagi</w:t>
      </w:r>
      <w:proofErr w:type="spellEnd"/>
      <w:r w:rsidRPr="00EC4020">
        <w:rPr>
          <w:rFonts w:ascii="Century Gothic" w:hAnsi="Century Gothic"/>
          <w:b/>
          <w:bCs/>
        </w:rPr>
        <w:t xml:space="preserve"> </w:t>
      </w:r>
      <w:proofErr w:type="spellStart"/>
      <w:r w:rsidRPr="00EC4020">
        <w:rPr>
          <w:rFonts w:ascii="Century Gothic" w:hAnsi="Century Gothic"/>
          <w:b/>
          <w:bCs/>
        </w:rPr>
        <w:t>setiap</w:t>
      </w:r>
      <w:proofErr w:type="spellEnd"/>
      <w:r w:rsidRPr="00EC4020">
        <w:rPr>
          <w:rFonts w:ascii="Century Gothic" w:hAnsi="Century Gothic"/>
          <w:b/>
          <w:bCs/>
        </w:rPr>
        <w:t xml:space="preserve"> kilometer (km) </w:t>
      </w:r>
      <w:proofErr w:type="spellStart"/>
      <w:r w:rsidRPr="00EC4020">
        <w:rPr>
          <w:rFonts w:ascii="Century Gothic" w:hAnsi="Century Gothic"/>
          <w:b/>
          <w:bCs/>
        </w:rPr>
        <w:t>perjalanan</w:t>
      </w:r>
      <w:proofErr w:type="spellEnd"/>
      <w:r w:rsidRPr="00EC4020">
        <w:rPr>
          <w:rFonts w:ascii="Century Gothic" w:hAnsi="Century Gothic"/>
          <w:b/>
          <w:bCs/>
        </w:rPr>
        <w:t>.</w:t>
      </w:r>
    </w:p>
    <w:p w14:paraId="5025A093" w14:textId="7DD95BD2" w:rsidR="00B36C1F" w:rsidRDefault="00B36C1F" w:rsidP="00EF7D88">
      <w:pPr>
        <w:pStyle w:val="ListParagraph"/>
        <w:numPr>
          <w:ilvl w:val="1"/>
          <w:numId w:val="4"/>
        </w:numPr>
        <w:tabs>
          <w:tab w:val="left" w:pos="810"/>
        </w:tabs>
        <w:spacing w:after="0" w:line="360" w:lineRule="auto"/>
        <w:ind w:left="990" w:hanging="450"/>
        <w:jc w:val="both"/>
        <w:rPr>
          <w:rFonts w:ascii="Century Gothic" w:hAnsi="Century Gothic"/>
        </w:rPr>
      </w:pPr>
      <w:proofErr w:type="spellStart"/>
      <w:r w:rsidRPr="00BD2D32">
        <w:rPr>
          <w:rFonts w:ascii="Century Gothic" w:hAnsi="Century Gothic"/>
        </w:rPr>
        <w:t>Semua</w:t>
      </w:r>
      <w:proofErr w:type="spellEnd"/>
      <w:r w:rsidRPr="00BD2D32">
        <w:rPr>
          <w:rFonts w:ascii="Century Gothic" w:hAnsi="Century Gothic"/>
        </w:rPr>
        <w:t xml:space="preserve"> </w:t>
      </w:r>
      <w:proofErr w:type="spellStart"/>
      <w:r w:rsidRPr="00BD2D32">
        <w:rPr>
          <w:rFonts w:ascii="Century Gothic" w:hAnsi="Century Gothic"/>
        </w:rPr>
        <w:t>bayaran</w:t>
      </w:r>
      <w:proofErr w:type="spellEnd"/>
      <w:r w:rsidRPr="00BD2D32">
        <w:rPr>
          <w:rFonts w:ascii="Century Gothic" w:hAnsi="Century Gothic"/>
        </w:rPr>
        <w:t xml:space="preserve"> </w:t>
      </w:r>
      <w:proofErr w:type="spellStart"/>
      <w:r w:rsidRPr="00BD2D32">
        <w:rPr>
          <w:rFonts w:ascii="Century Gothic" w:hAnsi="Century Gothic"/>
        </w:rPr>
        <w:t>ini</w:t>
      </w:r>
      <w:proofErr w:type="spellEnd"/>
      <w:r w:rsidRPr="00BD2D32">
        <w:rPr>
          <w:rFonts w:ascii="Century Gothic" w:hAnsi="Century Gothic"/>
        </w:rPr>
        <w:t xml:space="preserve"> </w:t>
      </w:r>
      <w:proofErr w:type="spellStart"/>
      <w:r w:rsidRPr="00BD2D32">
        <w:rPr>
          <w:rFonts w:ascii="Century Gothic" w:hAnsi="Century Gothic"/>
        </w:rPr>
        <w:t>hendaklah</w:t>
      </w:r>
      <w:proofErr w:type="spellEnd"/>
      <w:r w:rsidRPr="00BD2D32">
        <w:rPr>
          <w:rFonts w:ascii="Century Gothic" w:hAnsi="Century Gothic"/>
        </w:rPr>
        <w:t xml:space="preserve"> </w:t>
      </w:r>
      <w:proofErr w:type="spellStart"/>
      <w:r w:rsidRPr="00BD2D32">
        <w:rPr>
          <w:rFonts w:ascii="Century Gothic" w:hAnsi="Century Gothic"/>
        </w:rPr>
        <w:t>diserahkan</w:t>
      </w:r>
      <w:proofErr w:type="spellEnd"/>
      <w:r w:rsidRPr="00BD2D32">
        <w:rPr>
          <w:rFonts w:ascii="Century Gothic" w:hAnsi="Century Gothic"/>
        </w:rPr>
        <w:t xml:space="preserve"> </w:t>
      </w:r>
      <w:proofErr w:type="spellStart"/>
      <w:r w:rsidRPr="00BD2D32">
        <w:rPr>
          <w:rFonts w:ascii="Century Gothic" w:hAnsi="Century Gothic"/>
        </w:rPr>
        <w:t>kepada</w:t>
      </w:r>
      <w:proofErr w:type="spellEnd"/>
      <w:r w:rsidRPr="00BD2D32">
        <w:rPr>
          <w:rFonts w:ascii="Century Gothic" w:hAnsi="Century Gothic"/>
        </w:rPr>
        <w:t xml:space="preserve"> </w:t>
      </w:r>
      <w:r w:rsidR="00342234">
        <w:rPr>
          <w:rFonts w:ascii="Century Gothic" w:hAnsi="Century Gothic"/>
        </w:rPr>
        <w:t xml:space="preserve">Biro Khairat </w:t>
      </w:r>
      <w:r w:rsidR="00342234" w:rsidRPr="00BD2D32">
        <w:rPr>
          <w:rFonts w:ascii="Century Gothic" w:hAnsi="Century Gothic"/>
        </w:rPr>
        <w:t xml:space="preserve">Masjid </w:t>
      </w:r>
      <w:proofErr w:type="spellStart"/>
      <w:r w:rsidR="00342234" w:rsidRPr="00BD2D32">
        <w:rPr>
          <w:rFonts w:ascii="Century Gothic" w:hAnsi="Century Gothic"/>
        </w:rPr>
        <w:t>Jamek</w:t>
      </w:r>
      <w:proofErr w:type="spellEnd"/>
      <w:r w:rsidR="00342234" w:rsidRPr="00BD2D32">
        <w:rPr>
          <w:rFonts w:ascii="Century Gothic" w:hAnsi="Century Gothic"/>
        </w:rPr>
        <w:t xml:space="preserve"> </w:t>
      </w:r>
      <w:proofErr w:type="spellStart"/>
      <w:r w:rsidR="00342234" w:rsidRPr="00BD2D32">
        <w:rPr>
          <w:rFonts w:ascii="Century Gothic" w:hAnsi="Century Gothic"/>
        </w:rPr>
        <w:t>Fastabiqul</w:t>
      </w:r>
      <w:proofErr w:type="spellEnd"/>
      <w:r w:rsidR="00342234" w:rsidRPr="00BD2D32">
        <w:rPr>
          <w:rFonts w:ascii="Century Gothic" w:hAnsi="Century Gothic"/>
        </w:rPr>
        <w:t xml:space="preserve"> Khairat</w:t>
      </w:r>
      <w:r w:rsidR="00342234">
        <w:rPr>
          <w:rFonts w:ascii="Century Gothic" w:hAnsi="Century Gothic"/>
        </w:rPr>
        <w:t xml:space="preserve"> (MJFK) </w:t>
      </w:r>
      <w:r w:rsidR="003926B0">
        <w:rPr>
          <w:rFonts w:ascii="Century Gothic" w:hAnsi="Century Gothic"/>
        </w:rPr>
        <w:t>y</w:t>
      </w:r>
      <w:r w:rsidRPr="00BD2D32">
        <w:rPr>
          <w:rFonts w:ascii="Century Gothic" w:hAnsi="Century Gothic"/>
        </w:rPr>
        <w:t xml:space="preserve">ang </w:t>
      </w:r>
      <w:proofErr w:type="spellStart"/>
      <w:r w:rsidRPr="00BD2D32">
        <w:rPr>
          <w:rFonts w:ascii="Century Gothic" w:hAnsi="Century Gothic"/>
        </w:rPr>
        <w:t>bertugas</w:t>
      </w:r>
      <w:proofErr w:type="spellEnd"/>
      <w:r w:rsidRPr="00BD2D32">
        <w:rPr>
          <w:rFonts w:ascii="Century Gothic" w:hAnsi="Century Gothic"/>
        </w:rPr>
        <w:t>.</w:t>
      </w:r>
    </w:p>
    <w:p w14:paraId="77EB9CB4" w14:textId="31634F81" w:rsidR="003926B0" w:rsidRPr="00EC4020" w:rsidRDefault="003926B0" w:rsidP="003926B0">
      <w:pPr>
        <w:pStyle w:val="ListParagraph"/>
        <w:numPr>
          <w:ilvl w:val="1"/>
          <w:numId w:val="4"/>
        </w:numPr>
        <w:tabs>
          <w:tab w:val="left" w:pos="810"/>
        </w:tabs>
        <w:spacing w:after="0" w:line="360" w:lineRule="auto"/>
        <w:ind w:left="990" w:hanging="450"/>
        <w:jc w:val="both"/>
        <w:rPr>
          <w:rFonts w:ascii="Century Gothic" w:hAnsi="Century Gothic"/>
        </w:rPr>
      </w:pPr>
      <w:proofErr w:type="spellStart"/>
      <w:r w:rsidRPr="00EC4020">
        <w:rPr>
          <w:rFonts w:ascii="Century Gothic" w:hAnsi="Century Gothic"/>
        </w:rPr>
        <w:t>Berikut</w:t>
      </w:r>
      <w:proofErr w:type="spellEnd"/>
      <w:r w:rsidRPr="00EC4020">
        <w:rPr>
          <w:rFonts w:ascii="Century Gothic" w:hAnsi="Century Gothic"/>
        </w:rPr>
        <w:t xml:space="preserve"> </w:t>
      </w:r>
      <w:proofErr w:type="spellStart"/>
      <w:r w:rsidRPr="00EC4020">
        <w:rPr>
          <w:rFonts w:ascii="Century Gothic" w:hAnsi="Century Gothic"/>
        </w:rPr>
        <w:t>adalah</w:t>
      </w:r>
      <w:proofErr w:type="spellEnd"/>
      <w:r w:rsidRPr="00EC4020">
        <w:rPr>
          <w:rFonts w:ascii="Century Gothic" w:hAnsi="Century Gothic"/>
        </w:rPr>
        <w:t xml:space="preserve"> </w:t>
      </w:r>
      <w:r w:rsidRPr="00EC4020">
        <w:rPr>
          <w:rFonts w:ascii="Century Gothic" w:hAnsi="Century Gothic"/>
          <w:b/>
        </w:rPr>
        <w:t>AJK TKK Surau As-</w:t>
      </w:r>
      <w:proofErr w:type="spellStart"/>
      <w:r w:rsidRPr="00EC4020">
        <w:rPr>
          <w:rFonts w:ascii="Century Gothic" w:hAnsi="Century Gothic"/>
          <w:b/>
        </w:rPr>
        <w:t>Syakirin</w:t>
      </w:r>
      <w:proofErr w:type="spellEnd"/>
      <w:r w:rsidRPr="00EC4020">
        <w:rPr>
          <w:rFonts w:ascii="Century Gothic" w:hAnsi="Century Gothic"/>
          <w:b/>
        </w:rPr>
        <w:t xml:space="preserve"> </w:t>
      </w:r>
      <w:proofErr w:type="spellStart"/>
      <w:r w:rsidRPr="00EC4020">
        <w:rPr>
          <w:rFonts w:ascii="Century Gothic" w:hAnsi="Century Gothic"/>
          <w:b/>
        </w:rPr>
        <w:t>bagi</w:t>
      </w:r>
      <w:proofErr w:type="spellEnd"/>
      <w:r w:rsidRPr="00EC4020">
        <w:rPr>
          <w:rFonts w:ascii="Century Gothic" w:hAnsi="Century Gothic"/>
          <w:b/>
        </w:rPr>
        <w:t xml:space="preserve"> </w:t>
      </w:r>
      <w:proofErr w:type="spellStart"/>
      <w:r w:rsidRPr="00EC4020">
        <w:rPr>
          <w:rFonts w:ascii="Century Gothic" w:hAnsi="Century Gothic"/>
          <w:b/>
        </w:rPr>
        <w:t>tahun</w:t>
      </w:r>
      <w:proofErr w:type="spellEnd"/>
      <w:r w:rsidRPr="00EC4020">
        <w:rPr>
          <w:rFonts w:ascii="Century Gothic" w:hAnsi="Century Gothic"/>
          <w:b/>
        </w:rPr>
        <w:t xml:space="preserve"> 2020 – 202</w:t>
      </w:r>
      <w:r w:rsidR="00B65787">
        <w:rPr>
          <w:rFonts w:ascii="Century Gothic" w:hAnsi="Century Gothic"/>
          <w:b/>
        </w:rPr>
        <w:t>6</w:t>
      </w:r>
      <w:r w:rsidRPr="00EC4020">
        <w:rPr>
          <w:rFonts w:ascii="Century Gothic" w:hAnsi="Century Gothic"/>
        </w:rPr>
        <w:t>:</w:t>
      </w:r>
    </w:p>
    <w:p w14:paraId="77DE43F1" w14:textId="1E1EDB04" w:rsidR="003926B0" w:rsidRPr="00EC4020" w:rsidRDefault="003926B0" w:rsidP="003926B0">
      <w:pPr>
        <w:pStyle w:val="ListParagraph"/>
        <w:numPr>
          <w:ilvl w:val="2"/>
          <w:numId w:val="4"/>
        </w:numPr>
        <w:tabs>
          <w:tab w:val="left" w:pos="810"/>
        </w:tabs>
        <w:spacing w:after="0" w:line="360" w:lineRule="auto"/>
        <w:ind w:left="1800" w:hanging="810"/>
        <w:jc w:val="both"/>
        <w:rPr>
          <w:rFonts w:ascii="Century Gothic" w:hAnsi="Century Gothic"/>
        </w:rPr>
      </w:pPr>
      <w:r w:rsidRPr="00EC4020">
        <w:rPr>
          <w:rFonts w:ascii="Century Gothic" w:hAnsi="Century Gothic"/>
        </w:rPr>
        <w:t xml:space="preserve">Tn </w:t>
      </w:r>
      <w:proofErr w:type="spellStart"/>
      <w:r w:rsidRPr="00EC4020">
        <w:rPr>
          <w:rFonts w:ascii="Century Gothic" w:hAnsi="Century Gothic"/>
        </w:rPr>
        <w:t>Hj</w:t>
      </w:r>
      <w:proofErr w:type="spellEnd"/>
      <w:r w:rsidRPr="00EC4020">
        <w:rPr>
          <w:rFonts w:ascii="Century Gothic" w:hAnsi="Century Gothic"/>
        </w:rPr>
        <w:t xml:space="preserve"> Mohd Zain Senan</w:t>
      </w:r>
      <w:r w:rsidRPr="00EC4020">
        <w:rPr>
          <w:rFonts w:ascii="Century Gothic" w:hAnsi="Century Gothic"/>
        </w:rPr>
        <w:tab/>
      </w:r>
      <w:r w:rsidRPr="00EC4020">
        <w:rPr>
          <w:rFonts w:ascii="Century Gothic" w:hAnsi="Century Gothic"/>
        </w:rPr>
        <w:tab/>
      </w:r>
      <w:r w:rsidRPr="00EC4020">
        <w:rPr>
          <w:rFonts w:ascii="Century Gothic" w:hAnsi="Century Gothic"/>
        </w:rPr>
        <w:tab/>
      </w:r>
      <w:r w:rsidRPr="00EC4020">
        <w:rPr>
          <w:rFonts w:ascii="Century Gothic" w:hAnsi="Century Gothic"/>
          <w:b/>
          <w:bCs/>
        </w:rPr>
        <w:t>012-605 5570</w:t>
      </w:r>
    </w:p>
    <w:p w14:paraId="6B747E1E" w14:textId="1C18CCB8" w:rsidR="003926B0" w:rsidRPr="00EC4020" w:rsidRDefault="0089424D" w:rsidP="003926B0">
      <w:pPr>
        <w:pStyle w:val="ListParagraph"/>
        <w:numPr>
          <w:ilvl w:val="2"/>
          <w:numId w:val="4"/>
        </w:numPr>
        <w:tabs>
          <w:tab w:val="left" w:pos="810"/>
        </w:tabs>
        <w:spacing w:after="0" w:line="360" w:lineRule="auto"/>
        <w:ind w:left="1800" w:hanging="81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Tn </w:t>
      </w:r>
      <w:proofErr w:type="spellStart"/>
      <w:r>
        <w:rPr>
          <w:rFonts w:ascii="Century Gothic" w:hAnsi="Century Gothic"/>
        </w:rPr>
        <w:t>Hj</w:t>
      </w:r>
      <w:proofErr w:type="spellEnd"/>
      <w:r>
        <w:rPr>
          <w:rFonts w:ascii="Century Gothic" w:hAnsi="Century Gothic"/>
        </w:rPr>
        <w:t xml:space="preserve"> </w:t>
      </w:r>
      <w:r w:rsidR="003926B0" w:rsidRPr="00EC4020">
        <w:rPr>
          <w:rFonts w:ascii="Century Gothic" w:hAnsi="Century Gothic"/>
        </w:rPr>
        <w:t xml:space="preserve">Norul Affendy Mohd </w:t>
      </w:r>
      <w:proofErr w:type="spellStart"/>
      <w:r w:rsidR="003926B0" w:rsidRPr="00EC4020">
        <w:rPr>
          <w:rFonts w:ascii="Century Gothic" w:hAnsi="Century Gothic"/>
        </w:rPr>
        <w:t>Sallehudin</w:t>
      </w:r>
      <w:proofErr w:type="spellEnd"/>
      <w:r w:rsidR="003926B0" w:rsidRPr="00EC4020">
        <w:rPr>
          <w:rFonts w:ascii="Century Gothic" w:hAnsi="Century Gothic"/>
        </w:rPr>
        <w:tab/>
      </w:r>
      <w:r w:rsidR="003926B0" w:rsidRPr="00EC4020">
        <w:rPr>
          <w:rFonts w:ascii="Century Gothic" w:hAnsi="Century Gothic"/>
          <w:b/>
          <w:bCs/>
        </w:rPr>
        <w:t>019-314 9588</w:t>
      </w:r>
    </w:p>
    <w:p w14:paraId="32EDA958" w14:textId="6FFBC50D" w:rsidR="00EC4020" w:rsidRPr="00EC4020" w:rsidRDefault="00EC4020" w:rsidP="003926B0">
      <w:pPr>
        <w:pStyle w:val="ListParagraph"/>
        <w:numPr>
          <w:ilvl w:val="2"/>
          <w:numId w:val="4"/>
        </w:numPr>
        <w:tabs>
          <w:tab w:val="left" w:pos="810"/>
        </w:tabs>
        <w:spacing w:after="0" w:line="360" w:lineRule="auto"/>
        <w:ind w:left="1800" w:hanging="810"/>
        <w:jc w:val="both"/>
        <w:rPr>
          <w:rFonts w:ascii="Century Gothic" w:hAnsi="Century Gothic"/>
        </w:rPr>
      </w:pPr>
      <w:r w:rsidRPr="00EC4020">
        <w:rPr>
          <w:rFonts w:ascii="Century Gothic" w:hAnsi="Century Gothic"/>
        </w:rPr>
        <w:t>Abd Halim (TPUSJ1)</w:t>
      </w:r>
      <w:r w:rsidRPr="00EC4020">
        <w:rPr>
          <w:rFonts w:ascii="Century Gothic" w:hAnsi="Century Gothic"/>
        </w:rPr>
        <w:tab/>
      </w:r>
      <w:r w:rsidRPr="00EC4020">
        <w:rPr>
          <w:rFonts w:ascii="Century Gothic" w:hAnsi="Century Gothic"/>
        </w:rPr>
        <w:tab/>
      </w:r>
      <w:r w:rsidRPr="00EC4020">
        <w:rPr>
          <w:rFonts w:ascii="Century Gothic" w:hAnsi="Century Gothic"/>
        </w:rPr>
        <w:tab/>
      </w:r>
      <w:r w:rsidRPr="00EC4020">
        <w:rPr>
          <w:rFonts w:ascii="Century Gothic" w:hAnsi="Century Gothic"/>
          <w:b/>
          <w:bCs/>
        </w:rPr>
        <w:t>012-639 3755</w:t>
      </w:r>
    </w:p>
    <w:p w14:paraId="28C36AD3" w14:textId="3A676EFB" w:rsidR="00EC4020" w:rsidRPr="00EC4020" w:rsidRDefault="00EC4020" w:rsidP="003926B0">
      <w:pPr>
        <w:pStyle w:val="ListParagraph"/>
        <w:numPr>
          <w:ilvl w:val="2"/>
          <w:numId w:val="4"/>
        </w:numPr>
        <w:tabs>
          <w:tab w:val="left" w:pos="810"/>
        </w:tabs>
        <w:spacing w:after="0" w:line="360" w:lineRule="auto"/>
        <w:ind w:left="1800" w:hanging="810"/>
        <w:jc w:val="both"/>
        <w:rPr>
          <w:rFonts w:ascii="Century Gothic" w:hAnsi="Century Gothic"/>
        </w:rPr>
      </w:pPr>
      <w:r w:rsidRPr="00EC4020">
        <w:rPr>
          <w:rFonts w:ascii="Century Gothic" w:hAnsi="Century Gothic"/>
        </w:rPr>
        <w:t>Mat Roni (TPUEP)</w:t>
      </w:r>
      <w:r w:rsidRPr="00EC4020">
        <w:rPr>
          <w:rFonts w:ascii="Century Gothic" w:hAnsi="Century Gothic"/>
        </w:rPr>
        <w:tab/>
      </w:r>
      <w:r w:rsidRPr="00EC4020">
        <w:rPr>
          <w:rFonts w:ascii="Century Gothic" w:hAnsi="Century Gothic"/>
        </w:rPr>
        <w:tab/>
      </w:r>
      <w:r w:rsidRPr="00EC4020">
        <w:rPr>
          <w:rFonts w:ascii="Century Gothic" w:hAnsi="Century Gothic"/>
        </w:rPr>
        <w:tab/>
      </w:r>
      <w:r w:rsidRPr="00EC4020">
        <w:rPr>
          <w:rFonts w:ascii="Century Gothic" w:hAnsi="Century Gothic"/>
        </w:rPr>
        <w:tab/>
      </w:r>
      <w:r w:rsidRPr="00EC4020">
        <w:rPr>
          <w:rFonts w:ascii="Century Gothic" w:hAnsi="Century Gothic"/>
          <w:b/>
          <w:bCs/>
        </w:rPr>
        <w:t>019-330 2931</w:t>
      </w:r>
    </w:p>
    <w:p w14:paraId="24E79AF5" w14:textId="77777777" w:rsidR="003926B0" w:rsidRPr="00EC4020" w:rsidRDefault="003926B0" w:rsidP="003926B0">
      <w:pPr>
        <w:tabs>
          <w:tab w:val="left" w:pos="810"/>
        </w:tabs>
        <w:spacing w:after="0" w:line="360" w:lineRule="auto"/>
        <w:jc w:val="both"/>
        <w:rPr>
          <w:rFonts w:ascii="Century Gothic" w:hAnsi="Century Gothic"/>
          <w:color w:val="000000" w:themeColor="text1"/>
        </w:rPr>
      </w:pPr>
    </w:p>
    <w:p w14:paraId="186CF208" w14:textId="2D9E9DFE" w:rsidR="003926B0" w:rsidRPr="00EC4020" w:rsidRDefault="003926B0" w:rsidP="003926B0">
      <w:pPr>
        <w:pStyle w:val="ListParagraph"/>
        <w:numPr>
          <w:ilvl w:val="1"/>
          <w:numId w:val="4"/>
        </w:numPr>
        <w:spacing w:after="0" w:line="360" w:lineRule="auto"/>
        <w:ind w:left="990" w:hanging="450"/>
        <w:jc w:val="both"/>
        <w:rPr>
          <w:rFonts w:ascii="Century Gothic" w:hAnsi="Century Gothic"/>
          <w:color w:val="000000" w:themeColor="text1"/>
        </w:rPr>
      </w:pPr>
      <w:r w:rsidRPr="00EC4020">
        <w:rPr>
          <w:rFonts w:ascii="Century Gothic" w:hAnsi="Century Gothic"/>
          <w:color w:val="000000" w:themeColor="text1"/>
        </w:rPr>
        <w:t xml:space="preserve">Sila </w:t>
      </w:r>
      <w:proofErr w:type="spellStart"/>
      <w:r w:rsidRPr="00EC4020">
        <w:rPr>
          <w:rFonts w:ascii="Century Gothic" w:hAnsi="Century Gothic"/>
          <w:color w:val="000000" w:themeColor="text1"/>
        </w:rPr>
        <w:t>berhubung</w:t>
      </w:r>
      <w:proofErr w:type="spellEnd"/>
      <w:r w:rsidRPr="00EC4020">
        <w:rPr>
          <w:rFonts w:ascii="Century Gothic" w:hAnsi="Century Gothic"/>
          <w:color w:val="000000" w:themeColor="text1"/>
        </w:rPr>
        <w:t xml:space="preserve"> </w:t>
      </w:r>
      <w:proofErr w:type="spellStart"/>
      <w:r w:rsidRPr="00EC4020">
        <w:rPr>
          <w:rFonts w:ascii="Century Gothic" w:hAnsi="Century Gothic"/>
          <w:color w:val="000000" w:themeColor="text1"/>
        </w:rPr>
        <w:t>dengan</w:t>
      </w:r>
      <w:proofErr w:type="spellEnd"/>
      <w:r w:rsidRPr="00EC4020">
        <w:rPr>
          <w:rFonts w:ascii="Century Gothic" w:hAnsi="Century Gothic"/>
          <w:color w:val="000000" w:themeColor="text1"/>
        </w:rPr>
        <w:t xml:space="preserve"> mana-mana AJK di </w:t>
      </w:r>
      <w:proofErr w:type="spellStart"/>
      <w:r w:rsidRPr="00EC4020">
        <w:rPr>
          <w:rFonts w:ascii="Century Gothic" w:hAnsi="Century Gothic"/>
          <w:color w:val="000000" w:themeColor="text1"/>
        </w:rPr>
        <w:t>atas</w:t>
      </w:r>
      <w:proofErr w:type="spellEnd"/>
      <w:r w:rsidRPr="00EC4020">
        <w:rPr>
          <w:rFonts w:ascii="Century Gothic" w:hAnsi="Century Gothic"/>
          <w:color w:val="000000" w:themeColor="text1"/>
        </w:rPr>
        <w:t xml:space="preserve"> </w:t>
      </w:r>
      <w:proofErr w:type="spellStart"/>
      <w:r w:rsidRPr="00EC4020">
        <w:rPr>
          <w:rFonts w:ascii="Century Gothic" w:hAnsi="Century Gothic"/>
          <w:color w:val="000000" w:themeColor="text1"/>
        </w:rPr>
        <w:t>sekiranya</w:t>
      </w:r>
      <w:proofErr w:type="spellEnd"/>
      <w:r w:rsidRPr="00EC4020">
        <w:rPr>
          <w:rFonts w:ascii="Century Gothic" w:hAnsi="Century Gothic"/>
          <w:color w:val="000000" w:themeColor="text1"/>
        </w:rPr>
        <w:t xml:space="preserve"> </w:t>
      </w:r>
      <w:proofErr w:type="spellStart"/>
      <w:r w:rsidRPr="00EC4020">
        <w:rPr>
          <w:rFonts w:ascii="Century Gothic" w:hAnsi="Century Gothic"/>
          <w:color w:val="000000" w:themeColor="text1"/>
        </w:rPr>
        <w:t>anda</w:t>
      </w:r>
      <w:proofErr w:type="spellEnd"/>
      <w:r w:rsidRPr="00EC4020">
        <w:rPr>
          <w:rFonts w:ascii="Century Gothic" w:hAnsi="Century Gothic"/>
          <w:color w:val="000000" w:themeColor="text1"/>
        </w:rPr>
        <w:t xml:space="preserve"> </w:t>
      </w:r>
      <w:proofErr w:type="spellStart"/>
      <w:r w:rsidRPr="00EC4020">
        <w:rPr>
          <w:rFonts w:ascii="Century Gothic" w:hAnsi="Century Gothic"/>
          <w:color w:val="000000" w:themeColor="text1"/>
        </w:rPr>
        <w:t>mempunyai</w:t>
      </w:r>
      <w:proofErr w:type="spellEnd"/>
      <w:r w:rsidRPr="00EC4020">
        <w:rPr>
          <w:rFonts w:ascii="Century Gothic" w:hAnsi="Century Gothic"/>
          <w:color w:val="000000" w:themeColor="text1"/>
        </w:rPr>
        <w:t xml:space="preserve"> </w:t>
      </w:r>
      <w:proofErr w:type="spellStart"/>
      <w:r w:rsidRPr="00EC4020">
        <w:rPr>
          <w:rFonts w:ascii="Century Gothic" w:hAnsi="Century Gothic"/>
          <w:color w:val="000000" w:themeColor="text1"/>
        </w:rPr>
        <w:t>sebarang</w:t>
      </w:r>
      <w:proofErr w:type="spellEnd"/>
      <w:r w:rsidRPr="00EC4020">
        <w:rPr>
          <w:rFonts w:ascii="Century Gothic" w:hAnsi="Century Gothic"/>
          <w:color w:val="000000" w:themeColor="text1"/>
        </w:rPr>
        <w:t xml:space="preserve"> </w:t>
      </w:r>
      <w:proofErr w:type="spellStart"/>
      <w:r w:rsidRPr="00EC4020">
        <w:rPr>
          <w:rFonts w:ascii="Century Gothic" w:hAnsi="Century Gothic"/>
          <w:color w:val="000000" w:themeColor="text1"/>
        </w:rPr>
        <w:t>masalah</w:t>
      </w:r>
      <w:proofErr w:type="spellEnd"/>
      <w:r w:rsidRPr="00EC4020">
        <w:rPr>
          <w:rFonts w:ascii="Century Gothic" w:hAnsi="Century Gothic"/>
          <w:color w:val="000000" w:themeColor="text1"/>
        </w:rPr>
        <w:t xml:space="preserve"> </w:t>
      </w:r>
      <w:proofErr w:type="spellStart"/>
      <w:r w:rsidRPr="00EC4020">
        <w:rPr>
          <w:rFonts w:ascii="Century Gothic" w:hAnsi="Century Gothic"/>
          <w:color w:val="000000" w:themeColor="text1"/>
        </w:rPr>
        <w:t>atau</w:t>
      </w:r>
      <w:proofErr w:type="spellEnd"/>
      <w:r w:rsidRPr="00EC4020">
        <w:rPr>
          <w:rFonts w:ascii="Century Gothic" w:hAnsi="Century Gothic"/>
          <w:color w:val="000000" w:themeColor="text1"/>
        </w:rPr>
        <w:t xml:space="preserve"> </w:t>
      </w:r>
      <w:proofErr w:type="spellStart"/>
      <w:r w:rsidRPr="00EC4020">
        <w:rPr>
          <w:rFonts w:ascii="Century Gothic" w:hAnsi="Century Gothic"/>
          <w:color w:val="000000" w:themeColor="text1"/>
        </w:rPr>
        <w:t>pertanyaan</w:t>
      </w:r>
      <w:proofErr w:type="spellEnd"/>
      <w:r w:rsidRPr="00EC4020">
        <w:rPr>
          <w:rFonts w:ascii="Century Gothic" w:hAnsi="Century Gothic"/>
          <w:color w:val="000000" w:themeColor="text1"/>
        </w:rPr>
        <w:t xml:space="preserve"> </w:t>
      </w:r>
      <w:proofErr w:type="spellStart"/>
      <w:r w:rsidRPr="00EC4020">
        <w:rPr>
          <w:rFonts w:ascii="Century Gothic" w:hAnsi="Century Gothic"/>
          <w:color w:val="000000" w:themeColor="text1"/>
        </w:rPr>
        <w:t>mengenai</w:t>
      </w:r>
      <w:proofErr w:type="spellEnd"/>
      <w:r w:rsidRPr="00EC4020">
        <w:rPr>
          <w:rFonts w:ascii="Century Gothic" w:hAnsi="Century Gothic"/>
          <w:color w:val="000000" w:themeColor="text1"/>
        </w:rPr>
        <w:t xml:space="preserve"> TKK.</w:t>
      </w:r>
    </w:p>
    <w:p w14:paraId="4C6A8FE2" w14:textId="3D26497B" w:rsidR="00936AD6" w:rsidRDefault="003926B0" w:rsidP="00936AD6">
      <w:pPr>
        <w:pStyle w:val="ListParagraph"/>
        <w:numPr>
          <w:ilvl w:val="1"/>
          <w:numId w:val="4"/>
        </w:numPr>
        <w:tabs>
          <w:tab w:val="left" w:pos="810"/>
        </w:tabs>
        <w:spacing w:after="0" w:line="360" w:lineRule="auto"/>
        <w:ind w:left="990" w:hanging="450"/>
        <w:jc w:val="both"/>
        <w:rPr>
          <w:rFonts w:ascii="Century Gothic" w:hAnsi="Century Gothic"/>
          <w:color w:val="000000" w:themeColor="text1"/>
        </w:rPr>
      </w:pPr>
      <w:proofErr w:type="spellStart"/>
      <w:r w:rsidRPr="00EC4020">
        <w:rPr>
          <w:rFonts w:ascii="Century Gothic" w:hAnsi="Century Gothic"/>
          <w:color w:val="000000" w:themeColor="text1"/>
        </w:rPr>
        <w:t>Pihak</w:t>
      </w:r>
      <w:proofErr w:type="spellEnd"/>
      <w:r w:rsidRPr="00EC4020">
        <w:rPr>
          <w:rFonts w:ascii="Century Gothic" w:hAnsi="Century Gothic"/>
          <w:color w:val="000000" w:themeColor="text1"/>
        </w:rPr>
        <w:t xml:space="preserve"> </w:t>
      </w:r>
      <w:proofErr w:type="spellStart"/>
      <w:r w:rsidRPr="00EC4020">
        <w:rPr>
          <w:rFonts w:ascii="Century Gothic" w:hAnsi="Century Gothic"/>
          <w:color w:val="000000" w:themeColor="text1"/>
        </w:rPr>
        <w:t>jawatankuasa</w:t>
      </w:r>
      <w:proofErr w:type="spellEnd"/>
      <w:r w:rsidRPr="00EC4020">
        <w:rPr>
          <w:rFonts w:ascii="Century Gothic" w:hAnsi="Century Gothic"/>
          <w:color w:val="000000" w:themeColor="text1"/>
        </w:rPr>
        <w:t xml:space="preserve"> Surau dan AJK TKK </w:t>
      </w:r>
      <w:proofErr w:type="spellStart"/>
      <w:r w:rsidRPr="00EC4020">
        <w:rPr>
          <w:rFonts w:ascii="Century Gothic" w:hAnsi="Century Gothic"/>
          <w:color w:val="000000" w:themeColor="text1"/>
        </w:rPr>
        <w:t>adalah</w:t>
      </w:r>
      <w:proofErr w:type="spellEnd"/>
      <w:r w:rsidRPr="00EC4020">
        <w:rPr>
          <w:rFonts w:ascii="Century Gothic" w:hAnsi="Century Gothic"/>
          <w:color w:val="000000" w:themeColor="text1"/>
        </w:rPr>
        <w:t xml:space="preserve"> </w:t>
      </w:r>
      <w:proofErr w:type="spellStart"/>
      <w:r w:rsidRPr="00EC4020">
        <w:rPr>
          <w:rFonts w:ascii="Century Gothic" w:hAnsi="Century Gothic"/>
          <w:color w:val="000000" w:themeColor="text1"/>
        </w:rPr>
        <w:t>berhak</w:t>
      </w:r>
      <w:proofErr w:type="spellEnd"/>
      <w:r w:rsidRPr="00EC4020">
        <w:rPr>
          <w:rFonts w:ascii="Century Gothic" w:hAnsi="Century Gothic"/>
          <w:color w:val="000000" w:themeColor="text1"/>
        </w:rPr>
        <w:t xml:space="preserve"> </w:t>
      </w:r>
      <w:proofErr w:type="spellStart"/>
      <w:r w:rsidRPr="00EC4020">
        <w:rPr>
          <w:rFonts w:ascii="Century Gothic" w:hAnsi="Century Gothic"/>
          <w:color w:val="000000" w:themeColor="text1"/>
        </w:rPr>
        <w:t>untuk</w:t>
      </w:r>
      <w:proofErr w:type="spellEnd"/>
      <w:r w:rsidRPr="00EC4020">
        <w:rPr>
          <w:rFonts w:ascii="Century Gothic" w:hAnsi="Century Gothic"/>
          <w:color w:val="000000" w:themeColor="text1"/>
        </w:rPr>
        <w:t xml:space="preserve"> </w:t>
      </w:r>
      <w:proofErr w:type="spellStart"/>
      <w:r w:rsidRPr="00EC4020">
        <w:rPr>
          <w:rFonts w:ascii="Century Gothic" w:hAnsi="Century Gothic"/>
          <w:color w:val="000000" w:themeColor="text1"/>
        </w:rPr>
        <w:t>meminda</w:t>
      </w:r>
      <w:proofErr w:type="spellEnd"/>
      <w:r w:rsidRPr="00EC4020">
        <w:rPr>
          <w:rFonts w:ascii="Century Gothic" w:hAnsi="Century Gothic"/>
          <w:color w:val="000000" w:themeColor="text1"/>
        </w:rPr>
        <w:t xml:space="preserve"> mana-mana </w:t>
      </w:r>
      <w:proofErr w:type="spellStart"/>
      <w:r w:rsidRPr="00EC4020">
        <w:rPr>
          <w:rFonts w:ascii="Century Gothic" w:hAnsi="Century Gothic"/>
          <w:color w:val="000000" w:themeColor="text1"/>
        </w:rPr>
        <w:t>terma</w:t>
      </w:r>
      <w:proofErr w:type="spellEnd"/>
      <w:r w:rsidRPr="00EC4020">
        <w:rPr>
          <w:rFonts w:ascii="Century Gothic" w:hAnsi="Century Gothic"/>
          <w:color w:val="000000" w:themeColor="text1"/>
        </w:rPr>
        <w:t xml:space="preserve"> dan </w:t>
      </w:r>
      <w:proofErr w:type="spellStart"/>
      <w:r w:rsidRPr="00EC4020">
        <w:rPr>
          <w:rFonts w:ascii="Century Gothic" w:hAnsi="Century Gothic"/>
          <w:color w:val="000000" w:themeColor="text1"/>
        </w:rPr>
        <w:t>syarat</w:t>
      </w:r>
      <w:proofErr w:type="spellEnd"/>
      <w:r w:rsidRPr="00EC4020">
        <w:rPr>
          <w:rFonts w:ascii="Century Gothic" w:hAnsi="Century Gothic"/>
          <w:color w:val="000000" w:themeColor="text1"/>
        </w:rPr>
        <w:t xml:space="preserve"> di </w:t>
      </w:r>
      <w:proofErr w:type="spellStart"/>
      <w:r w:rsidRPr="00EC4020">
        <w:rPr>
          <w:rFonts w:ascii="Century Gothic" w:hAnsi="Century Gothic"/>
          <w:color w:val="000000" w:themeColor="text1"/>
        </w:rPr>
        <w:t>atas</w:t>
      </w:r>
      <w:proofErr w:type="spellEnd"/>
      <w:r w:rsidRPr="00EC4020">
        <w:rPr>
          <w:rFonts w:ascii="Century Gothic" w:hAnsi="Century Gothic"/>
          <w:color w:val="000000" w:themeColor="text1"/>
        </w:rPr>
        <w:t xml:space="preserve"> </w:t>
      </w:r>
      <w:proofErr w:type="spellStart"/>
      <w:r w:rsidRPr="00EC4020">
        <w:rPr>
          <w:rFonts w:ascii="Century Gothic" w:hAnsi="Century Gothic"/>
          <w:color w:val="000000" w:themeColor="text1"/>
        </w:rPr>
        <w:t>mengikut</w:t>
      </w:r>
      <w:proofErr w:type="spellEnd"/>
      <w:r w:rsidRPr="00EC4020">
        <w:rPr>
          <w:rFonts w:ascii="Century Gothic" w:hAnsi="Century Gothic"/>
          <w:color w:val="000000" w:themeColor="text1"/>
        </w:rPr>
        <w:t xml:space="preserve"> </w:t>
      </w:r>
      <w:proofErr w:type="spellStart"/>
      <w:r w:rsidRPr="00EC4020">
        <w:rPr>
          <w:rFonts w:ascii="Century Gothic" w:hAnsi="Century Gothic"/>
          <w:color w:val="000000" w:themeColor="text1"/>
        </w:rPr>
        <w:t>keperluan</w:t>
      </w:r>
      <w:proofErr w:type="spellEnd"/>
      <w:r w:rsidRPr="00EC4020">
        <w:rPr>
          <w:rFonts w:ascii="Century Gothic" w:hAnsi="Century Gothic"/>
          <w:color w:val="000000" w:themeColor="text1"/>
        </w:rPr>
        <w:t xml:space="preserve"> </w:t>
      </w:r>
      <w:proofErr w:type="spellStart"/>
      <w:r w:rsidRPr="00EC4020">
        <w:rPr>
          <w:rFonts w:ascii="Century Gothic" w:hAnsi="Century Gothic"/>
          <w:color w:val="000000" w:themeColor="text1"/>
        </w:rPr>
        <w:t>semasa</w:t>
      </w:r>
      <w:proofErr w:type="spellEnd"/>
      <w:r w:rsidRPr="00EC4020">
        <w:rPr>
          <w:rFonts w:ascii="Century Gothic" w:hAnsi="Century Gothic"/>
          <w:color w:val="000000" w:themeColor="text1"/>
        </w:rPr>
        <w:t xml:space="preserve">. Keputusan </w:t>
      </w:r>
      <w:proofErr w:type="spellStart"/>
      <w:r w:rsidRPr="00EC4020">
        <w:rPr>
          <w:rFonts w:ascii="Century Gothic" w:hAnsi="Century Gothic"/>
          <w:color w:val="000000" w:themeColor="text1"/>
        </w:rPr>
        <w:t>jawatankuasa</w:t>
      </w:r>
      <w:proofErr w:type="spellEnd"/>
      <w:r w:rsidRPr="00EC4020">
        <w:rPr>
          <w:rFonts w:ascii="Century Gothic" w:hAnsi="Century Gothic"/>
          <w:color w:val="000000" w:themeColor="text1"/>
        </w:rPr>
        <w:t xml:space="preserve"> surau dan AJK TKK </w:t>
      </w:r>
      <w:proofErr w:type="spellStart"/>
      <w:r w:rsidRPr="00EC4020">
        <w:rPr>
          <w:rFonts w:ascii="Century Gothic" w:hAnsi="Century Gothic"/>
          <w:color w:val="000000" w:themeColor="text1"/>
        </w:rPr>
        <w:t>adalah</w:t>
      </w:r>
      <w:proofErr w:type="spellEnd"/>
      <w:r w:rsidRPr="00EC4020">
        <w:rPr>
          <w:rFonts w:ascii="Century Gothic" w:hAnsi="Century Gothic"/>
          <w:color w:val="000000" w:themeColor="text1"/>
        </w:rPr>
        <w:t xml:space="preserve"> </w:t>
      </w:r>
      <w:proofErr w:type="spellStart"/>
      <w:r w:rsidRPr="00EC4020">
        <w:rPr>
          <w:rFonts w:ascii="Century Gothic" w:hAnsi="Century Gothic"/>
          <w:color w:val="000000" w:themeColor="text1"/>
        </w:rPr>
        <w:t>muktamad</w:t>
      </w:r>
      <w:proofErr w:type="spellEnd"/>
      <w:r w:rsidR="00EC4020">
        <w:rPr>
          <w:rFonts w:ascii="Century Gothic" w:hAnsi="Century Gothic"/>
          <w:color w:val="000000" w:themeColor="text1"/>
        </w:rPr>
        <w:t>.</w:t>
      </w:r>
    </w:p>
    <w:p w14:paraId="00DDDA57" w14:textId="368F43C5" w:rsidR="00EC4020" w:rsidRDefault="00EC4020" w:rsidP="00EC4020">
      <w:pPr>
        <w:tabs>
          <w:tab w:val="left" w:pos="810"/>
        </w:tabs>
        <w:spacing w:after="0" w:line="360" w:lineRule="auto"/>
        <w:jc w:val="both"/>
        <w:rPr>
          <w:rFonts w:ascii="Century Gothic" w:hAnsi="Century Gothic"/>
          <w:color w:val="000000" w:themeColor="text1"/>
        </w:rPr>
      </w:pPr>
    </w:p>
    <w:p w14:paraId="31279CB5" w14:textId="57B391D0" w:rsidR="00EC4020" w:rsidRDefault="00EC4020" w:rsidP="00EC4020">
      <w:pPr>
        <w:tabs>
          <w:tab w:val="left" w:pos="810"/>
        </w:tabs>
        <w:spacing w:after="0" w:line="360" w:lineRule="auto"/>
        <w:jc w:val="both"/>
        <w:rPr>
          <w:rFonts w:ascii="Century Gothic" w:hAnsi="Century Gothic"/>
          <w:color w:val="000000" w:themeColor="text1"/>
        </w:rPr>
      </w:pPr>
    </w:p>
    <w:p w14:paraId="4081D622" w14:textId="59B381C5" w:rsidR="00EC4020" w:rsidRPr="00EC4020" w:rsidRDefault="00F737C8" w:rsidP="00EC4020">
      <w:pPr>
        <w:tabs>
          <w:tab w:val="left" w:pos="810"/>
        </w:tabs>
        <w:spacing w:after="0" w:line="360" w:lineRule="auto"/>
        <w:jc w:val="center"/>
        <w:rPr>
          <w:rFonts w:ascii="Century Gothic" w:hAnsi="Century Gothic"/>
          <w:color w:val="000000" w:themeColor="text1"/>
        </w:rPr>
      </w:pPr>
      <w:r>
        <w:rPr>
          <w:rFonts w:cstheme="minorHAnsi"/>
          <w:noProof/>
          <w:szCs w:val="24"/>
          <w:lang w:val="en-MY" w:eastAsia="en-MY"/>
        </w:rPr>
        <w:lastRenderedPageBreak/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4E5D5613" wp14:editId="4FC0D49A">
                <wp:simplePos x="0" y="0"/>
                <wp:positionH relativeFrom="column">
                  <wp:posOffset>-374816</wp:posOffset>
                </wp:positionH>
                <wp:positionV relativeFrom="paragraph">
                  <wp:posOffset>-543836</wp:posOffset>
                </wp:positionV>
                <wp:extent cx="7153275" cy="9267825"/>
                <wp:effectExtent l="19050" t="19050" r="47625" b="47625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53275" cy="9267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2DF9AA" w14:textId="77777777" w:rsidR="00F737C8" w:rsidRPr="002E2E37" w:rsidRDefault="00F737C8" w:rsidP="00F737C8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sz w:val="48"/>
                                <w:szCs w:val="48"/>
                                <w:lang w:val="pt-BR"/>
                              </w:rPr>
                            </w:pPr>
                          </w:p>
                          <w:p w14:paraId="0FCFD57D" w14:textId="77777777" w:rsidR="00F737C8" w:rsidRPr="002E2E37" w:rsidRDefault="00F737C8" w:rsidP="00F737C8">
                            <w:pPr>
                              <w:jc w:val="center"/>
                              <w:rPr>
                                <w:rFonts w:ascii="Calibri" w:hAnsi="Calibri" w:cs="Calibri"/>
                                <w:sz w:val="48"/>
                                <w:szCs w:val="48"/>
                                <w:lang w:val="pt-BR"/>
                              </w:rPr>
                            </w:pPr>
                          </w:p>
                          <w:p w14:paraId="333DD103" w14:textId="77777777" w:rsidR="00F737C8" w:rsidRPr="005E76F7" w:rsidRDefault="00F737C8" w:rsidP="00F737C8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14:paraId="65882732" w14:textId="77777777" w:rsidR="00F737C8" w:rsidRPr="002E2E37" w:rsidRDefault="00F737C8" w:rsidP="00F737C8">
                            <w:pPr>
                              <w:rPr>
                                <w:rFonts w:ascii="Calibri" w:hAnsi="Calibri" w:cs="Calibri"/>
                                <w:b/>
                                <w:sz w:val="48"/>
                                <w:szCs w:val="48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5D5613" id="_x0000_s1031" style="position:absolute;left:0;text-align:left;margin-left:-29.5pt;margin-top:-42.8pt;width:563.25pt;height:729.7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" strokeweight="4.5pt">
                <v:stroke linestyle="thinThick"/>
                <v:textbox>
                  <w:txbxContent>
                    <w:p w14:paraId="452DF9AA" w14:textId="77777777" w:rsidR="00F737C8" w:rsidRPr="002E2E37" w:rsidRDefault="00F737C8" w:rsidP="00F737C8">
                      <w:pPr>
                        <w:jc w:val="center"/>
                        <w:rPr>
                          <w:rFonts w:ascii="Calibri" w:hAnsi="Calibri" w:cs="Calibri"/>
                          <w:b/>
                          <w:sz w:val="48"/>
                          <w:szCs w:val="48"/>
                          <w:lang w:val="pt-BR"/>
                        </w:rPr>
                      </w:pPr>
                    </w:p>
                    <w:p w14:paraId="0FCFD57D" w14:textId="77777777" w:rsidR="00F737C8" w:rsidRPr="002E2E37" w:rsidRDefault="00F737C8" w:rsidP="00F737C8">
                      <w:pPr>
                        <w:jc w:val="center"/>
                        <w:rPr>
                          <w:rFonts w:ascii="Calibri" w:hAnsi="Calibri" w:cs="Calibri"/>
                          <w:sz w:val="48"/>
                          <w:szCs w:val="48"/>
                          <w:lang w:val="pt-BR"/>
                        </w:rPr>
                      </w:pPr>
                    </w:p>
                    <w:p w14:paraId="333DD103" w14:textId="77777777" w:rsidR="00F737C8" w:rsidRPr="005E76F7" w:rsidRDefault="00F737C8" w:rsidP="00F737C8">
                      <w:pPr>
                        <w:jc w:val="center"/>
                        <w:rPr>
                          <w:rFonts w:ascii="Calibri" w:hAnsi="Calibri" w:cs="Calibri"/>
                          <w:b/>
                          <w:sz w:val="20"/>
                          <w:szCs w:val="20"/>
                          <w:lang w:val="pt-BR"/>
                        </w:rPr>
                      </w:pPr>
                    </w:p>
                    <w:p w14:paraId="65882732" w14:textId="77777777" w:rsidR="00F737C8" w:rsidRPr="002E2E37" w:rsidRDefault="00F737C8" w:rsidP="00F737C8">
                      <w:pPr>
                        <w:rPr>
                          <w:rFonts w:ascii="Calibri" w:hAnsi="Calibri" w:cs="Calibri"/>
                          <w:b/>
                          <w:sz w:val="48"/>
                          <w:szCs w:val="48"/>
                          <w:lang w:val="pt-B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2EF287B5" wp14:editId="294CF7C8">
            <wp:extent cx="6055187" cy="7606754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3961" cy="7655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5464D" w14:textId="77777777" w:rsidR="00DA2C0F" w:rsidRPr="00DA2C0F" w:rsidRDefault="00DA2C0F" w:rsidP="00DA2C0F">
      <w:pPr>
        <w:pStyle w:val="ListParagraph"/>
        <w:rPr>
          <w:rFonts w:ascii="Century Gothic" w:hAnsi="Century Gothic"/>
          <w:i/>
          <w:iCs/>
          <w:color w:val="000000" w:themeColor="text1"/>
        </w:rPr>
      </w:pPr>
    </w:p>
    <w:p w14:paraId="51EF200A" w14:textId="77777777" w:rsidR="00DA2C0F" w:rsidRDefault="00DA2C0F" w:rsidP="00DA2C0F">
      <w:pPr>
        <w:pStyle w:val="ListParagraph"/>
        <w:tabs>
          <w:tab w:val="left" w:pos="810"/>
        </w:tabs>
        <w:spacing w:after="0" w:line="360" w:lineRule="auto"/>
        <w:ind w:left="990"/>
        <w:jc w:val="right"/>
        <w:rPr>
          <w:rFonts w:ascii="Century Gothic" w:hAnsi="Century Gothic"/>
          <w:i/>
          <w:iCs/>
          <w:color w:val="000000" w:themeColor="text1"/>
          <w:sz w:val="16"/>
          <w:szCs w:val="16"/>
        </w:rPr>
      </w:pPr>
    </w:p>
    <w:p w14:paraId="225117A8" w14:textId="337E9B6C" w:rsidR="00DA2C0F" w:rsidRPr="00DA2C0F" w:rsidRDefault="00DA2C0F" w:rsidP="00DA2C0F">
      <w:pPr>
        <w:pStyle w:val="ListParagraph"/>
        <w:tabs>
          <w:tab w:val="left" w:pos="810"/>
        </w:tabs>
        <w:spacing w:after="0" w:line="360" w:lineRule="auto"/>
        <w:ind w:left="990"/>
        <w:jc w:val="right"/>
        <w:rPr>
          <w:rFonts w:ascii="Century Gothic" w:hAnsi="Century Gothic"/>
          <w:i/>
          <w:iCs/>
          <w:color w:val="000000" w:themeColor="text1"/>
          <w:sz w:val="16"/>
          <w:szCs w:val="16"/>
        </w:rPr>
      </w:pPr>
      <w:r w:rsidRPr="00DA2C0F">
        <w:rPr>
          <w:rFonts w:ascii="Century Gothic" w:hAnsi="Century Gothic"/>
          <w:i/>
          <w:iCs/>
          <w:color w:val="000000" w:themeColor="text1"/>
          <w:sz w:val="16"/>
          <w:szCs w:val="16"/>
        </w:rPr>
        <w:t xml:space="preserve">AJK </w:t>
      </w:r>
      <w:proofErr w:type="spellStart"/>
      <w:r w:rsidRPr="00DA2C0F">
        <w:rPr>
          <w:rFonts w:ascii="Century Gothic" w:hAnsi="Century Gothic"/>
          <w:i/>
          <w:iCs/>
          <w:color w:val="000000" w:themeColor="text1"/>
          <w:sz w:val="16"/>
          <w:szCs w:val="16"/>
        </w:rPr>
        <w:t>Tabung</w:t>
      </w:r>
      <w:proofErr w:type="spellEnd"/>
      <w:r w:rsidRPr="00DA2C0F">
        <w:rPr>
          <w:rFonts w:ascii="Century Gothic" w:hAnsi="Century Gothic"/>
          <w:i/>
          <w:iCs/>
          <w:color w:val="000000" w:themeColor="text1"/>
          <w:sz w:val="16"/>
          <w:szCs w:val="16"/>
        </w:rPr>
        <w:t xml:space="preserve"> Khairat </w:t>
      </w:r>
      <w:proofErr w:type="spellStart"/>
      <w:r w:rsidRPr="00DA2C0F">
        <w:rPr>
          <w:rFonts w:ascii="Century Gothic" w:hAnsi="Century Gothic"/>
          <w:i/>
          <w:iCs/>
          <w:color w:val="000000" w:themeColor="text1"/>
          <w:sz w:val="16"/>
          <w:szCs w:val="16"/>
        </w:rPr>
        <w:t>Kematian</w:t>
      </w:r>
      <w:proofErr w:type="spellEnd"/>
      <w:r w:rsidRPr="00DA2C0F">
        <w:rPr>
          <w:rFonts w:ascii="Century Gothic" w:hAnsi="Century Gothic"/>
          <w:i/>
          <w:iCs/>
          <w:color w:val="000000" w:themeColor="text1"/>
          <w:sz w:val="16"/>
          <w:szCs w:val="16"/>
        </w:rPr>
        <w:t xml:space="preserve"> Surau As-</w:t>
      </w:r>
      <w:proofErr w:type="spellStart"/>
      <w:r w:rsidRPr="00DA2C0F">
        <w:rPr>
          <w:rFonts w:ascii="Century Gothic" w:hAnsi="Century Gothic"/>
          <w:i/>
          <w:iCs/>
          <w:color w:val="000000" w:themeColor="text1"/>
          <w:sz w:val="16"/>
          <w:szCs w:val="16"/>
        </w:rPr>
        <w:t>Syakirin</w:t>
      </w:r>
      <w:proofErr w:type="spellEnd"/>
      <w:r w:rsidRPr="00DA2C0F">
        <w:rPr>
          <w:rFonts w:ascii="Century Gothic" w:hAnsi="Century Gothic"/>
          <w:i/>
          <w:iCs/>
          <w:color w:val="000000" w:themeColor="text1"/>
          <w:sz w:val="16"/>
          <w:szCs w:val="16"/>
        </w:rPr>
        <w:t xml:space="preserve"> TPUSJ3 2020-2022</w:t>
      </w:r>
    </w:p>
    <w:sectPr w:rsidR="00DA2C0F" w:rsidRPr="00DA2C0F" w:rsidSect="00BD2D32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AD6C73"/>
    <w:multiLevelType w:val="multilevel"/>
    <w:tmpl w:val="6C1E37A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11447FB5"/>
    <w:multiLevelType w:val="multilevel"/>
    <w:tmpl w:val="37C269C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379A5397"/>
    <w:multiLevelType w:val="hybridMultilevel"/>
    <w:tmpl w:val="55B0C2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BF3810"/>
    <w:multiLevelType w:val="hybridMultilevel"/>
    <w:tmpl w:val="3FD082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342FF1"/>
    <w:multiLevelType w:val="hybridMultilevel"/>
    <w:tmpl w:val="B1A82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2904812">
    <w:abstractNumId w:val="3"/>
  </w:num>
  <w:num w:numId="2" w16cid:durableId="777990248">
    <w:abstractNumId w:val="4"/>
  </w:num>
  <w:num w:numId="3" w16cid:durableId="591358346">
    <w:abstractNumId w:val="2"/>
  </w:num>
  <w:num w:numId="4" w16cid:durableId="1688823995">
    <w:abstractNumId w:val="0"/>
  </w:num>
  <w:num w:numId="5" w16cid:durableId="11812355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B5E"/>
    <w:rsid w:val="000404E1"/>
    <w:rsid w:val="0004228A"/>
    <w:rsid w:val="000625ED"/>
    <w:rsid w:val="000E0AB2"/>
    <w:rsid w:val="000F0317"/>
    <w:rsid w:val="00105F11"/>
    <w:rsid w:val="00164439"/>
    <w:rsid w:val="0018366F"/>
    <w:rsid w:val="001D6A0A"/>
    <w:rsid w:val="00270D19"/>
    <w:rsid w:val="00276323"/>
    <w:rsid w:val="002B1E7D"/>
    <w:rsid w:val="002C4283"/>
    <w:rsid w:val="002D1B5E"/>
    <w:rsid w:val="002E033C"/>
    <w:rsid w:val="0030439F"/>
    <w:rsid w:val="003068D7"/>
    <w:rsid w:val="00342234"/>
    <w:rsid w:val="003926B0"/>
    <w:rsid w:val="003D111A"/>
    <w:rsid w:val="003F4687"/>
    <w:rsid w:val="00405A72"/>
    <w:rsid w:val="00406B7C"/>
    <w:rsid w:val="0045341E"/>
    <w:rsid w:val="00504859"/>
    <w:rsid w:val="0052246F"/>
    <w:rsid w:val="0058497F"/>
    <w:rsid w:val="00584B5D"/>
    <w:rsid w:val="00585F76"/>
    <w:rsid w:val="00591C14"/>
    <w:rsid w:val="005C2434"/>
    <w:rsid w:val="005E76F7"/>
    <w:rsid w:val="0060352A"/>
    <w:rsid w:val="00606716"/>
    <w:rsid w:val="00634BC7"/>
    <w:rsid w:val="006565B0"/>
    <w:rsid w:val="00663528"/>
    <w:rsid w:val="006B6963"/>
    <w:rsid w:val="006C20A9"/>
    <w:rsid w:val="006D3D60"/>
    <w:rsid w:val="00704D91"/>
    <w:rsid w:val="00722F80"/>
    <w:rsid w:val="00734818"/>
    <w:rsid w:val="00751886"/>
    <w:rsid w:val="0075327D"/>
    <w:rsid w:val="007A4E9A"/>
    <w:rsid w:val="00802A33"/>
    <w:rsid w:val="00850048"/>
    <w:rsid w:val="00867D3B"/>
    <w:rsid w:val="0089424D"/>
    <w:rsid w:val="00894344"/>
    <w:rsid w:val="00895C45"/>
    <w:rsid w:val="008B79E4"/>
    <w:rsid w:val="008E3E05"/>
    <w:rsid w:val="008E5611"/>
    <w:rsid w:val="008F42B6"/>
    <w:rsid w:val="008F4688"/>
    <w:rsid w:val="00936AD6"/>
    <w:rsid w:val="00943B1D"/>
    <w:rsid w:val="00946EEA"/>
    <w:rsid w:val="00954B3B"/>
    <w:rsid w:val="0097383A"/>
    <w:rsid w:val="0099336E"/>
    <w:rsid w:val="009D132D"/>
    <w:rsid w:val="009D29B6"/>
    <w:rsid w:val="00A924BE"/>
    <w:rsid w:val="00AC4403"/>
    <w:rsid w:val="00AC4CC3"/>
    <w:rsid w:val="00AF08E4"/>
    <w:rsid w:val="00AF68D7"/>
    <w:rsid w:val="00B17D70"/>
    <w:rsid w:val="00B36C1F"/>
    <w:rsid w:val="00B57ED2"/>
    <w:rsid w:val="00B6137A"/>
    <w:rsid w:val="00B65787"/>
    <w:rsid w:val="00B67388"/>
    <w:rsid w:val="00BA09A3"/>
    <w:rsid w:val="00BD2D32"/>
    <w:rsid w:val="00BD6092"/>
    <w:rsid w:val="00C03ABD"/>
    <w:rsid w:val="00C059AA"/>
    <w:rsid w:val="00C45059"/>
    <w:rsid w:val="00C6010C"/>
    <w:rsid w:val="00C65B9D"/>
    <w:rsid w:val="00CA4A7F"/>
    <w:rsid w:val="00CC0F05"/>
    <w:rsid w:val="00CE3360"/>
    <w:rsid w:val="00D0766F"/>
    <w:rsid w:val="00D53996"/>
    <w:rsid w:val="00D56334"/>
    <w:rsid w:val="00D66862"/>
    <w:rsid w:val="00D76D05"/>
    <w:rsid w:val="00D811EF"/>
    <w:rsid w:val="00D81C47"/>
    <w:rsid w:val="00D82EB9"/>
    <w:rsid w:val="00DA2C0F"/>
    <w:rsid w:val="00DE3B5A"/>
    <w:rsid w:val="00DF4B6D"/>
    <w:rsid w:val="00E07215"/>
    <w:rsid w:val="00E10DB0"/>
    <w:rsid w:val="00E147E5"/>
    <w:rsid w:val="00E26640"/>
    <w:rsid w:val="00E4536D"/>
    <w:rsid w:val="00E61A02"/>
    <w:rsid w:val="00E65289"/>
    <w:rsid w:val="00EA5582"/>
    <w:rsid w:val="00EC4020"/>
    <w:rsid w:val="00ED04B4"/>
    <w:rsid w:val="00ED251F"/>
    <w:rsid w:val="00ED5588"/>
    <w:rsid w:val="00EF4768"/>
    <w:rsid w:val="00EF7D88"/>
    <w:rsid w:val="00F1351B"/>
    <w:rsid w:val="00F45EF8"/>
    <w:rsid w:val="00F737C8"/>
    <w:rsid w:val="00F746A5"/>
    <w:rsid w:val="00F95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CC849"/>
  <w15:docId w15:val="{9D1CA0D7-FDC7-4F05-8E21-66A29C0A5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5E76F7"/>
    <w:pPr>
      <w:keepNext/>
      <w:spacing w:after="0" w:line="360" w:lineRule="auto"/>
      <w:jc w:val="center"/>
      <w:outlineLvl w:val="1"/>
    </w:pPr>
    <w:rPr>
      <w:rFonts w:ascii="Lucida Sans Unicode" w:eastAsia="Times New Roman" w:hAnsi="Lucida Sans Unicode" w:cs="Lucida Sans Unicode"/>
      <w:b/>
      <w:sz w:val="36"/>
      <w:szCs w:val="28"/>
    </w:rPr>
  </w:style>
  <w:style w:type="paragraph" w:styleId="Heading3">
    <w:name w:val="heading 3"/>
    <w:basedOn w:val="Normal"/>
    <w:next w:val="Normal"/>
    <w:link w:val="Heading3Char"/>
    <w:qFormat/>
    <w:rsid w:val="005E76F7"/>
    <w:pPr>
      <w:keepNext/>
      <w:spacing w:after="0" w:line="360" w:lineRule="auto"/>
      <w:jc w:val="center"/>
      <w:outlineLvl w:val="2"/>
    </w:pPr>
    <w:rPr>
      <w:rFonts w:ascii="Lucida Sans Unicode" w:eastAsia="Times New Roman" w:hAnsi="Lucida Sans Unicode" w:cs="Lucida Sans Unicode"/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1B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6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64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5E76F7"/>
    <w:rPr>
      <w:rFonts w:ascii="Lucida Sans Unicode" w:eastAsia="Times New Roman" w:hAnsi="Lucida Sans Unicode" w:cs="Lucida Sans Unicode"/>
      <w:b/>
      <w:sz w:val="36"/>
      <w:szCs w:val="28"/>
    </w:rPr>
  </w:style>
  <w:style w:type="character" w:customStyle="1" w:styleId="Heading3Char">
    <w:name w:val="Heading 3 Char"/>
    <w:basedOn w:val="DefaultParagraphFont"/>
    <w:link w:val="Heading3"/>
    <w:rsid w:val="005E76F7"/>
    <w:rPr>
      <w:rFonts w:ascii="Lucida Sans Unicode" w:eastAsia="Times New Roman" w:hAnsi="Lucida Sans Unicode" w:cs="Lucida Sans Unicode"/>
      <w:b/>
      <w:bCs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AFFAAD-D0F3-41F1-AF99-E77E66488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979</Words>
  <Characters>5584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06484</dc:creator>
  <cp:lastModifiedBy>zain</cp:lastModifiedBy>
  <cp:revision>12</cp:revision>
  <cp:lastPrinted>2020-03-09T03:00:00Z</cp:lastPrinted>
  <dcterms:created xsi:type="dcterms:W3CDTF">2020-03-24T05:12:00Z</dcterms:created>
  <dcterms:modified xsi:type="dcterms:W3CDTF">2025-01-05T10:06:00Z</dcterms:modified>
</cp:coreProperties>
</file>