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C92018" w14:textId="77777777" w:rsidR="008007D5" w:rsidRPr="008007D5" w:rsidRDefault="008007D5" w:rsidP="008007D5">
      <w:pPr>
        <w:spacing w:after="0" w:line="240" w:lineRule="auto"/>
        <w:ind w:left="5664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8007D5">
        <w:rPr>
          <w:rFonts w:ascii="Times New Roman" w:hAnsi="Times New Roman" w:cs="Times New Roman"/>
          <w:b/>
          <w:sz w:val="28"/>
          <w:szCs w:val="28"/>
        </w:rPr>
        <w:t xml:space="preserve">Отдел предпринимательства </w:t>
      </w:r>
      <w:proofErr w:type="spellStart"/>
      <w:r w:rsidRPr="008007D5">
        <w:rPr>
          <w:rFonts w:ascii="Times New Roman" w:hAnsi="Times New Roman" w:cs="Times New Roman"/>
          <w:b/>
          <w:sz w:val="28"/>
          <w:szCs w:val="28"/>
        </w:rPr>
        <w:t>акимата</w:t>
      </w:r>
      <w:proofErr w:type="spellEnd"/>
      <w:r w:rsidRPr="008007D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007D5">
        <w:rPr>
          <w:rFonts w:ascii="Times New Roman" w:hAnsi="Times New Roman" w:cs="Times New Roman"/>
          <w:b/>
          <w:sz w:val="28"/>
          <w:szCs w:val="28"/>
        </w:rPr>
        <w:t>Казыбекбийского</w:t>
      </w:r>
      <w:proofErr w:type="spellEnd"/>
      <w:r w:rsidRPr="008007D5">
        <w:rPr>
          <w:rFonts w:ascii="Times New Roman" w:hAnsi="Times New Roman" w:cs="Times New Roman"/>
          <w:b/>
          <w:sz w:val="28"/>
          <w:szCs w:val="28"/>
        </w:rPr>
        <w:t xml:space="preserve"> района </w:t>
      </w:r>
      <w:proofErr w:type="spellStart"/>
      <w:r w:rsidRPr="008007D5">
        <w:rPr>
          <w:rFonts w:ascii="Times New Roman" w:hAnsi="Times New Roman" w:cs="Times New Roman"/>
          <w:b/>
          <w:sz w:val="28"/>
          <w:szCs w:val="28"/>
        </w:rPr>
        <w:t>г</w:t>
      </w:r>
      <w:proofErr w:type="gramStart"/>
      <w:r w:rsidRPr="008007D5">
        <w:rPr>
          <w:rFonts w:ascii="Times New Roman" w:hAnsi="Times New Roman" w:cs="Times New Roman"/>
          <w:b/>
          <w:sz w:val="28"/>
          <w:szCs w:val="28"/>
        </w:rPr>
        <w:t>.К</w:t>
      </w:r>
      <w:proofErr w:type="gramEnd"/>
      <w:r w:rsidRPr="008007D5">
        <w:rPr>
          <w:rFonts w:ascii="Times New Roman" w:hAnsi="Times New Roman" w:cs="Times New Roman"/>
          <w:b/>
          <w:sz w:val="28"/>
          <w:szCs w:val="28"/>
        </w:rPr>
        <w:t>араганды</w:t>
      </w:r>
      <w:proofErr w:type="spellEnd"/>
      <w:r w:rsidRPr="008007D5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50E10AD7" w14:textId="77777777" w:rsidR="008007D5" w:rsidRPr="008007D5" w:rsidRDefault="008007D5" w:rsidP="008007D5">
      <w:pPr>
        <w:spacing w:after="0" w:line="240" w:lineRule="auto"/>
        <w:ind w:left="5664"/>
        <w:rPr>
          <w:rFonts w:ascii="Times New Roman" w:hAnsi="Times New Roman" w:cs="Times New Roman"/>
          <w:b/>
          <w:sz w:val="28"/>
          <w:szCs w:val="28"/>
        </w:rPr>
      </w:pPr>
    </w:p>
    <w:p w14:paraId="6469B6F1" w14:textId="77777777" w:rsidR="008007D5" w:rsidRPr="008007D5" w:rsidRDefault="008007D5" w:rsidP="008007D5">
      <w:pPr>
        <w:spacing w:after="0" w:line="240" w:lineRule="auto"/>
        <w:ind w:left="5664"/>
        <w:rPr>
          <w:rFonts w:ascii="Times New Roman" w:hAnsi="Times New Roman" w:cs="Times New Roman"/>
          <w:b/>
          <w:sz w:val="28"/>
          <w:szCs w:val="28"/>
        </w:rPr>
      </w:pPr>
      <w:r w:rsidRPr="008007D5">
        <w:rPr>
          <w:rFonts w:ascii="Times New Roman" w:hAnsi="Times New Roman" w:cs="Times New Roman"/>
          <w:b/>
          <w:sz w:val="28"/>
          <w:szCs w:val="28"/>
        </w:rPr>
        <w:t xml:space="preserve">Департамент государственных доходов по </w:t>
      </w:r>
      <w:proofErr w:type="spellStart"/>
      <w:r w:rsidRPr="008007D5">
        <w:rPr>
          <w:rFonts w:ascii="Times New Roman" w:hAnsi="Times New Roman" w:cs="Times New Roman"/>
          <w:b/>
          <w:sz w:val="28"/>
          <w:szCs w:val="28"/>
        </w:rPr>
        <w:t>г</w:t>
      </w:r>
      <w:proofErr w:type="gramStart"/>
      <w:r w:rsidRPr="008007D5">
        <w:rPr>
          <w:rFonts w:ascii="Times New Roman" w:hAnsi="Times New Roman" w:cs="Times New Roman"/>
          <w:b/>
          <w:sz w:val="28"/>
          <w:szCs w:val="28"/>
        </w:rPr>
        <w:t>.К</w:t>
      </w:r>
      <w:proofErr w:type="gramEnd"/>
      <w:r w:rsidRPr="008007D5">
        <w:rPr>
          <w:rFonts w:ascii="Times New Roman" w:hAnsi="Times New Roman" w:cs="Times New Roman"/>
          <w:b/>
          <w:sz w:val="28"/>
          <w:szCs w:val="28"/>
        </w:rPr>
        <w:t>араганды</w:t>
      </w:r>
      <w:proofErr w:type="spellEnd"/>
      <w:r w:rsidRPr="008007D5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469C176A" w14:textId="77777777" w:rsidR="008007D5" w:rsidRPr="008007D5" w:rsidRDefault="008007D5" w:rsidP="008007D5">
      <w:pPr>
        <w:spacing w:after="0" w:line="240" w:lineRule="auto"/>
        <w:ind w:left="5664"/>
        <w:rPr>
          <w:rFonts w:ascii="Times New Roman" w:hAnsi="Times New Roman" w:cs="Times New Roman"/>
          <w:b/>
          <w:sz w:val="28"/>
          <w:szCs w:val="28"/>
        </w:rPr>
      </w:pPr>
    </w:p>
    <w:p w14:paraId="6D3B0B81" w14:textId="77777777" w:rsidR="008007D5" w:rsidRPr="008007D5" w:rsidRDefault="008007D5" w:rsidP="008007D5">
      <w:pPr>
        <w:spacing w:after="0" w:line="240" w:lineRule="auto"/>
        <w:ind w:left="5664"/>
        <w:rPr>
          <w:rFonts w:ascii="Times New Roman" w:hAnsi="Times New Roman" w:cs="Times New Roman"/>
          <w:b/>
          <w:sz w:val="28"/>
          <w:szCs w:val="28"/>
        </w:rPr>
      </w:pPr>
      <w:r w:rsidRPr="008007D5">
        <w:rPr>
          <w:rFonts w:ascii="Times New Roman" w:hAnsi="Times New Roman" w:cs="Times New Roman"/>
          <w:b/>
          <w:sz w:val="28"/>
          <w:szCs w:val="28"/>
        </w:rPr>
        <w:t xml:space="preserve">Управление административной полиции ДП Карагандинской области </w:t>
      </w:r>
    </w:p>
    <w:p w14:paraId="0D355771" w14:textId="77777777" w:rsidR="008007D5" w:rsidRPr="008007D5" w:rsidRDefault="008007D5" w:rsidP="008007D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 xml:space="preserve">          </w:t>
      </w:r>
    </w:p>
    <w:p w14:paraId="52683C07" w14:textId="77777777" w:rsidR="008007D5" w:rsidRPr="008007D5" w:rsidRDefault="008007D5" w:rsidP="008007D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D3B84E" w14:textId="77777777" w:rsidR="008007D5" w:rsidRPr="008007D5" w:rsidRDefault="008007D5" w:rsidP="008007D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007D5">
        <w:rPr>
          <w:rFonts w:ascii="Times New Roman" w:hAnsi="Times New Roman" w:cs="Times New Roman"/>
          <w:b/>
          <w:sz w:val="28"/>
          <w:szCs w:val="28"/>
        </w:rPr>
        <w:t>П</w:t>
      </w:r>
      <w:proofErr w:type="gramEnd"/>
      <w:r w:rsidRPr="008007D5">
        <w:rPr>
          <w:rFonts w:ascii="Times New Roman" w:hAnsi="Times New Roman" w:cs="Times New Roman"/>
          <w:b/>
          <w:sz w:val="28"/>
          <w:szCs w:val="28"/>
        </w:rPr>
        <w:t xml:space="preserve"> Р Е Д С Т А В Л Е Н И Е</w:t>
      </w:r>
    </w:p>
    <w:p w14:paraId="6C52410E" w14:textId="77777777" w:rsidR="008007D5" w:rsidRPr="008007D5" w:rsidRDefault="008007D5" w:rsidP="008007D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07D5">
        <w:rPr>
          <w:rFonts w:ascii="Times New Roman" w:hAnsi="Times New Roman" w:cs="Times New Roman"/>
          <w:b/>
          <w:sz w:val="28"/>
          <w:szCs w:val="28"/>
        </w:rPr>
        <w:t>по устранению обстоятельств, способствовавших совершению уголовного правонарушения и других нарушений закона</w:t>
      </w:r>
    </w:p>
    <w:p w14:paraId="2A96A32F" w14:textId="77777777" w:rsidR="008007D5" w:rsidRPr="008007D5" w:rsidRDefault="008007D5" w:rsidP="008007D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FF0788" w14:textId="3C506BFD" w:rsidR="008007D5" w:rsidRPr="008007D5" w:rsidRDefault="008007D5" w:rsidP="008007D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>16 сентября 2023 года</w:t>
      </w:r>
      <w:r w:rsidRPr="008007D5">
        <w:rPr>
          <w:rFonts w:ascii="Times New Roman" w:hAnsi="Times New Roman" w:cs="Times New Roman"/>
          <w:sz w:val="28"/>
          <w:szCs w:val="28"/>
        </w:rPr>
        <w:tab/>
      </w:r>
      <w:r w:rsidRPr="008007D5">
        <w:rPr>
          <w:rFonts w:ascii="Times New Roman" w:hAnsi="Times New Roman" w:cs="Times New Roman"/>
          <w:sz w:val="28"/>
          <w:szCs w:val="28"/>
        </w:rPr>
        <w:tab/>
      </w:r>
      <w:r w:rsidRPr="008007D5">
        <w:rPr>
          <w:rFonts w:ascii="Times New Roman" w:hAnsi="Times New Roman" w:cs="Times New Roman"/>
          <w:sz w:val="28"/>
          <w:szCs w:val="28"/>
        </w:rPr>
        <w:tab/>
      </w:r>
      <w:r w:rsidRPr="008007D5">
        <w:rPr>
          <w:rFonts w:ascii="Times New Roman" w:hAnsi="Times New Roman" w:cs="Times New Roman"/>
          <w:sz w:val="28"/>
          <w:szCs w:val="28"/>
        </w:rPr>
        <w:tab/>
      </w:r>
      <w:r w:rsidRPr="008007D5">
        <w:rPr>
          <w:rFonts w:ascii="Times New Roman" w:hAnsi="Times New Roman" w:cs="Times New Roman"/>
          <w:sz w:val="28"/>
          <w:szCs w:val="28"/>
        </w:rPr>
        <w:tab/>
      </w:r>
      <w:r w:rsidRPr="008007D5">
        <w:rPr>
          <w:rFonts w:ascii="Times New Roman" w:hAnsi="Times New Roman" w:cs="Times New Roman"/>
          <w:sz w:val="28"/>
          <w:szCs w:val="28"/>
        </w:rPr>
        <w:tab/>
      </w:r>
      <w:r w:rsidRPr="008007D5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8007D5">
        <w:rPr>
          <w:rFonts w:ascii="Times New Roman" w:hAnsi="Times New Roman" w:cs="Times New Roman"/>
          <w:sz w:val="28"/>
          <w:szCs w:val="28"/>
        </w:rPr>
        <w:tab/>
      </w:r>
      <w:r w:rsidRPr="008007D5">
        <w:rPr>
          <w:rFonts w:ascii="Times New Roman" w:hAnsi="Times New Roman" w:cs="Times New Roman"/>
          <w:sz w:val="28"/>
          <w:szCs w:val="28"/>
        </w:rPr>
        <w:t xml:space="preserve"> </w:t>
      </w:r>
      <w:r w:rsidRPr="008007D5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007D5">
        <w:rPr>
          <w:rFonts w:ascii="Times New Roman" w:hAnsi="Times New Roman" w:cs="Times New Roman"/>
          <w:sz w:val="28"/>
          <w:szCs w:val="28"/>
        </w:rPr>
        <w:t>г</w:t>
      </w:r>
      <w:proofErr w:type="gramStart"/>
      <w:r w:rsidRPr="008007D5">
        <w:rPr>
          <w:rFonts w:ascii="Times New Roman" w:hAnsi="Times New Roman" w:cs="Times New Roman"/>
          <w:sz w:val="28"/>
          <w:szCs w:val="28"/>
        </w:rPr>
        <w:t>.К</w:t>
      </w:r>
      <w:proofErr w:type="gramEnd"/>
      <w:r w:rsidRPr="008007D5">
        <w:rPr>
          <w:rFonts w:ascii="Times New Roman" w:hAnsi="Times New Roman" w:cs="Times New Roman"/>
          <w:sz w:val="28"/>
          <w:szCs w:val="28"/>
        </w:rPr>
        <w:t>араганда</w:t>
      </w:r>
      <w:proofErr w:type="spellEnd"/>
    </w:p>
    <w:p w14:paraId="25D0D4DC" w14:textId="77777777" w:rsidR="008007D5" w:rsidRPr="008007D5" w:rsidRDefault="008007D5" w:rsidP="008007D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82B757" w14:textId="77777777" w:rsidR="008007D5" w:rsidRPr="008007D5" w:rsidRDefault="008007D5" w:rsidP="008007D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 xml:space="preserve">Следственным отделом УП </w:t>
      </w:r>
      <w:proofErr w:type="spellStart"/>
      <w:r w:rsidRPr="008007D5">
        <w:rPr>
          <w:rFonts w:ascii="Times New Roman" w:hAnsi="Times New Roman" w:cs="Times New Roman"/>
          <w:sz w:val="28"/>
          <w:szCs w:val="28"/>
        </w:rPr>
        <w:t>г</w:t>
      </w:r>
      <w:proofErr w:type="gramStart"/>
      <w:r w:rsidRPr="008007D5">
        <w:rPr>
          <w:rFonts w:ascii="Times New Roman" w:hAnsi="Times New Roman" w:cs="Times New Roman"/>
          <w:sz w:val="28"/>
          <w:szCs w:val="28"/>
        </w:rPr>
        <w:t>.К</w:t>
      </w:r>
      <w:proofErr w:type="gramEnd"/>
      <w:r w:rsidRPr="008007D5">
        <w:rPr>
          <w:rFonts w:ascii="Times New Roman" w:hAnsi="Times New Roman" w:cs="Times New Roman"/>
          <w:sz w:val="28"/>
          <w:szCs w:val="28"/>
        </w:rPr>
        <w:t>араганды</w:t>
      </w:r>
      <w:proofErr w:type="spellEnd"/>
      <w:r w:rsidRPr="008007D5">
        <w:rPr>
          <w:rFonts w:ascii="Times New Roman" w:hAnsi="Times New Roman" w:cs="Times New Roman"/>
          <w:sz w:val="28"/>
          <w:szCs w:val="28"/>
        </w:rPr>
        <w:t xml:space="preserve"> ДП Карагандинской области расследуется уголовное дело №2335000310000021, по подозрению         Серикова С.С.</w:t>
      </w:r>
      <w:r w:rsidRPr="008007D5">
        <w:rPr>
          <w:rFonts w:ascii="Times New Roman" w:hAnsi="Times New Roman" w:cs="Times New Roman"/>
          <w:sz w:val="28"/>
          <w:szCs w:val="28"/>
          <w:lang w:val="kk-KZ"/>
        </w:rPr>
        <w:t xml:space="preserve"> и</w:t>
      </w:r>
      <w:r w:rsidRPr="008007D5">
        <w:rPr>
          <w:rFonts w:ascii="Times New Roman" w:hAnsi="Times New Roman" w:cs="Times New Roman"/>
          <w:sz w:val="28"/>
          <w:szCs w:val="28"/>
        </w:rPr>
        <w:t xml:space="preserve"> </w:t>
      </w:r>
      <w:r w:rsidRPr="008007D5">
        <w:rPr>
          <w:rFonts w:ascii="Times New Roman" w:hAnsi="Times New Roman" w:cs="Times New Roman"/>
          <w:sz w:val="28"/>
          <w:szCs w:val="28"/>
          <w:lang w:val="kk-KZ"/>
        </w:rPr>
        <w:t>Канатова</w:t>
      </w:r>
      <w:r w:rsidRPr="008007D5">
        <w:rPr>
          <w:rFonts w:ascii="Times New Roman" w:hAnsi="Times New Roman" w:cs="Times New Roman"/>
          <w:sz w:val="28"/>
          <w:szCs w:val="28"/>
        </w:rPr>
        <w:t xml:space="preserve"> А.Б. в совершении уголовных правонарушений, предусмотренных ст.293 ч.3 </w:t>
      </w:r>
      <w:r w:rsidRPr="008007D5">
        <w:rPr>
          <w:rFonts w:ascii="Times New Roman" w:hAnsi="Times New Roman" w:cs="Times New Roman"/>
          <w:i/>
        </w:rPr>
        <w:t>(Хулиганство, совершенное  с применением ножа)</w:t>
      </w:r>
      <w:r w:rsidRPr="008007D5">
        <w:rPr>
          <w:rFonts w:ascii="Times New Roman" w:hAnsi="Times New Roman" w:cs="Times New Roman"/>
          <w:sz w:val="28"/>
          <w:szCs w:val="28"/>
        </w:rPr>
        <w:t>, ст.106 ч.2 п.п.5,7 Уголовного кодекса Республики Казахстан</w:t>
      </w:r>
      <w:r w:rsidRPr="008007D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007D5">
        <w:rPr>
          <w:rFonts w:ascii="Times New Roman" w:hAnsi="Times New Roman" w:cs="Times New Roman"/>
          <w:i/>
          <w:szCs w:val="28"/>
        </w:rPr>
        <w:t>(Умышленное причинение тяжкого вреда здоровью в группе лиц)</w:t>
      </w:r>
      <w:r w:rsidRPr="008007D5">
        <w:rPr>
          <w:rFonts w:ascii="Times New Roman" w:hAnsi="Times New Roman" w:cs="Times New Roman"/>
          <w:sz w:val="28"/>
          <w:szCs w:val="28"/>
        </w:rPr>
        <w:t>.</w:t>
      </w:r>
    </w:p>
    <w:p w14:paraId="4CC06004" w14:textId="77777777" w:rsidR="008007D5" w:rsidRPr="008007D5" w:rsidRDefault="008007D5" w:rsidP="008007D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7D5">
        <w:rPr>
          <w:rFonts w:ascii="Times New Roman" w:hAnsi="Times New Roman" w:cs="Times New Roman"/>
          <w:b/>
          <w:sz w:val="28"/>
          <w:szCs w:val="28"/>
        </w:rPr>
        <w:t xml:space="preserve">Обстоятельства дела: </w:t>
      </w:r>
    </w:p>
    <w:p w14:paraId="0B306A60" w14:textId="77777777" w:rsidR="008007D5" w:rsidRPr="008007D5" w:rsidRDefault="008007D5" w:rsidP="008007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 xml:space="preserve">01.02.2023 года около 02.00 часов Сериков С.С. и </w:t>
      </w:r>
      <w:r w:rsidRPr="008007D5">
        <w:rPr>
          <w:rFonts w:ascii="Times New Roman" w:hAnsi="Times New Roman" w:cs="Times New Roman"/>
          <w:sz w:val="28"/>
          <w:szCs w:val="28"/>
          <w:lang w:val="kk-KZ"/>
        </w:rPr>
        <w:t xml:space="preserve">Канатов </w:t>
      </w:r>
      <w:r w:rsidRPr="008007D5">
        <w:rPr>
          <w:rFonts w:ascii="Times New Roman" w:hAnsi="Times New Roman" w:cs="Times New Roman"/>
          <w:sz w:val="28"/>
          <w:szCs w:val="28"/>
        </w:rPr>
        <w:t xml:space="preserve">А.Б., находясь в ресторанном комплексе «Жулдыз», расположенном по адресу: </w:t>
      </w:r>
      <w:proofErr w:type="spellStart"/>
      <w:r w:rsidRPr="008007D5">
        <w:rPr>
          <w:rFonts w:ascii="Times New Roman" w:hAnsi="Times New Roman" w:cs="Times New Roman"/>
          <w:sz w:val="28"/>
          <w:szCs w:val="28"/>
        </w:rPr>
        <w:t>г</w:t>
      </w:r>
      <w:proofErr w:type="gramStart"/>
      <w:r w:rsidRPr="008007D5">
        <w:rPr>
          <w:rFonts w:ascii="Times New Roman" w:hAnsi="Times New Roman" w:cs="Times New Roman"/>
          <w:sz w:val="28"/>
          <w:szCs w:val="28"/>
        </w:rPr>
        <w:t>.К</w:t>
      </w:r>
      <w:proofErr w:type="gramEnd"/>
      <w:r w:rsidRPr="008007D5">
        <w:rPr>
          <w:rFonts w:ascii="Times New Roman" w:hAnsi="Times New Roman" w:cs="Times New Roman"/>
          <w:sz w:val="28"/>
          <w:szCs w:val="28"/>
        </w:rPr>
        <w:t>араганда</w:t>
      </w:r>
      <w:proofErr w:type="spellEnd"/>
      <w:r w:rsidRPr="008007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07D5">
        <w:rPr>
          <w:rFonts w:ascii="Times New Roman" w:hAnsi="Times New Roman" w:cs="Times New Roman"/>
          <w:sz w:val="28"/>
          <w:szCs w:val="28"/>
        </w:rPr>
        <w:t>ул.Алиханова</w:t>
      </w:r>
      <w:proofErr w:type="spellEnd"/>
      <w:r w:rsidRPr="008007D5">
        <w:rPr>
          <w:rFonts w:ascii="Times New Roman" w:hAnsi="Times New Roman" w:cs="Times New Roman"/>
          <w:sz w:val="28"/>
          <w:szCs w:val="28"/>
        </w:rPr>
        <w:t xml:space="preserve">, д.1, распивали спиртные напитки. Затем, в помещении для курения между Сериковым С.С. и </w:t>
      </w:r>
      <w:r w:rsidRPr="008007D5">
        <w:rPr>
          <w:rFonts w:ascii="Times New Roman" w:hAnsi="Times New Roman" w:cs="Times New Roman"/>
          <w:sz w:val="28"/>
          <w:szCs w:val="28"/>
          <w:lang w:val="kk-KZ"/>
        </w:rPr>
        <w:t xml:space="preserve">Канатовым </w:t>
      </w:r>
      <w:r w:rsidRPr="008007D5">
        <w:rPr>
          <w:rFonts w:ascii="Times New Roman" w:hAnsi="Times New Roman" w:cs="Times New Roman"/>
          <w:sz w:val="28"/>
          <w:szCs w:val="28"/>
        </w:rPr>
        <w:t xml:space="preserve">А.Б. с одной стороны и Сидоровым С.И. с другой стороны, возник словесный конфликт, перешедший в драку.  </w:t>
      </w:r>
    </w:p>
    <w:p w14:paraId="5B6D8E16" w14:textId="77777777" w:rsidR="008007D5" w:rsidRPr="008007D5" w:rsidRDefault="008007D5" w:rsidP="008007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 xml:space="preserve">После того, как охранники их разняли и вывели из помещения ресторана «Жулдыз», конфликт продолжился на улице, на территории комплекса. </w:t>
      </w:r>
    </w:p>
    <w:p w14:paraId="14F0B816" w14:textId="77777777" w:rsidR="008007D5" w:rsidRPr="008007D5" w:rsidRDefault="008007D5" w:rsidP="008007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 xml:space="preserve">В это время, Иванов К.Е. увидев, как двое неизвестных лиц избивают Сидорова С.И., вступился за друга, в результате чего получил телесные повреждения в виде ножевого ранения в области грудной клетки.   </w:t>
      </w:r>
    </w:p>
    <w:p w14:paraId="71D2F284" w14:textId="77777777" w:rsidR="008007D5" w:rsidRPr="008007D5" w:rsidRDefault="008007D5" w:rsidP="008007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 xml:space="preserve">Заключением СМЭ №3 от 10.02.2023 года установлено, что    Иванову К.Е. причинен тяжкий вред здоровью. </w:t>
      </w:r>
    </w:p>
    <w:p w14:paraId="44AE9994" w14:textId="77777777" w:rsidR="008007D5" w:rsidRPr="008007D5" w:rsidRDefault="008007D5" w:rsidP="008007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>Обстоятельствами, способствовавшими совершению данного преступления, послужили недостаточность штатной численности охранников ресторана «Жулдыз», отсутствие камер видеонаблюдения снаружи комплекса, что подтверждается фактическими данными, установленными в ходе досудебного расследования.</w:t>
      </w:r>
    </w:p>
    <w:p w14:paraId="7946A4B2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 xml:space="preserve">Так, количество имеющихся камер видеонаблюдения </w:t>
      </w:r>
      <w:r w:rsidRPr="008007D5">
        <w:rPr>
          <w:rFonts w:ascii="Times New Roman" w:hAnsi="Times New Roman" w:cs="Times New Roman"/>
          <w:i/>
          <w:szCs w:val="28"/>
        </w:rPr>
        <w:t xml:space="preserve">(внутри помещения установлено всего 3 камеры) </w:t>
      </w:r>
      <w:r w:rsidRPr="008007D5">
        <w:rPr>
          <w:rFonts w:ascii="Times New Roman" w:hAnsi="Times New Roman" w:cs="Times New Roman"/>
          <w:sz w:val="28"/>
          <w:szCs w:val="28"/>
        </w:rPr>
        <w:t xml:space="preserve">является недостаточным для обеспечения безопасности. </w:t>
      </w:r>
    </w:p>
    <w:p w14:paraId="26292A04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lastRenderedPageBreak/>
        <w:t>При этом</w:t>
      </w:r>
      <w:proofErr w:type="gramStart"/>
      <w:r w:rsidRPr="008007D5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8007D5">
        <w:rPr>
          <w:rFonts w:ascii="Times New Roman" w:hAnsi="Times New Roman" w:cs="Times New Roman"/>
          <w:sz w:val="28"/>
          <w:szCs w:val="28"/>
        </w:rPr>
        <w:t xml:space="preserve"> угол обзора установленных камер </w:t>
      </w:r>
      <w:r w:rsidRPr="008007D5">
        <w:rPr>
          <w:rFonts w:ascii="Times New Roman" w:hAnsi="Times New Roman" w:cs="Times New Roman"/>
          <w:b/>
          <w:sz w:val="28"/>
          <w:szCs w:val="28"/>
        </w:rPr>
        <w:t>охватывает менее четверти</w:t>
      </w:r>
      <w:r w:rsidRPr="008007D5">
        <w:rPr>
          <w:rFonts w:ascii="Times New Roman" w:hAnsi="Times New Roman" w:cs="Times New Roman"/>
          <w:sz w:val="28"/>
          <w:szCs w:val="28"/>
        </w:rPr>
        <w:t xml:space="preserve"> площади комплекса. Более того, эти камеры обеспечивают только возможность видеонаблюдения в режиме онлайн, возможность записи видеоизображения с камер и их сохранения отсутствует, что недопустимо на объектах подобного рода </w:t>
      </w:r>
      <w:r w:rsidRPr="008007D5">
        <w:rPr>
          <w:rFonts w:ascii="Times New Roman" w:hAnsi="Times New Roman" w:cs="Times New Roman"/>
          <w:i/>
          <w:szCs w:val="28"/>
        </w:rPr>
        <w:t>(площадь ресторана «Жулдыз» занимает 300 квадратных метров, территория комплекса 0,06га)</w:t>
      </w:r>
      <w:r w:rsidRPr="008007D5">
        <w:rPr>
          <w:rFonts w:ascii="Times New Roman" w:hAnsi="Times New Roman" w:cs="Times New Roman"/>
          <w:i/>
          <w:sz w:val="28"/>
          <w:szCs w:val="28"/>
        </w:rPr>
        <w:t>.</w:t>
      </w:r>
    </w:p>
    <w:p w14:paraId="143D9DC5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 xml:space="preserve">Таким образом, видеонаблюдение в комплексе осуществляется </w:t>
      </w:r>
      <w:r w:rsidRPr="008007D5">
        <w:rPr>
          <w:rFonts w:ascii="Times New Roman" w:hAnsi="Times New Roman" w:cs="Times New Roman"/>
          <w:b/>
          <w:sz w:val="28"/>
          <w:szCs w:val="28"/>
        </w:rPr>
        <w:t>формально</w:t>
      </w:r>
      <w:r w:rsidRPr="008007D5">
        <w:rPr>
          <w:rFonts w:ascii="Times New Roman" w:hAnsi="Times New Roman" w:cs="Times New Roman"/>
          <w:sz w:val="28"/>
          <w:szCs w:val="28"/>
        </w:rPr>
        <w:t>, что не позволяет фиксировать противоправные деяния, совершаемые внутри помещения и на территории данного заведения.</w:t>
      </w:r>
    </w:p>
    <w:p w14:paraId="1ADA3887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 xml:space="preserve">Кроме того, охрана в данном заведении осуществляется тремя наемными сотрудниками, которые заступают на сутки </w:t>
      </w:r>
      <w:r w:rsidRPr="008007D5">
        <w:rPr>
          <w:rFonts w:ascii="Times New Roman" w:hAnsi="Times New Roman" w:cs="Times New Roman"/>
          <w:b/>
          <w:sz w:val="28"/>
          <w:szCs w:val="28"/>
        </w:rPr>
        <w:t>по одному</w:t>
      </w:r>
      <w:r w:rsidRPr="008007D5">
        <w:rPr>
          <w:rFonts w:ascii="Times New Roman" w:hAnsi="Times New Roman" w:cs="Times New Roman"/>
          <w:sz w:val="28"/>
          <w:szCs w:val="28"/>
        </w:rPr>
        <w:t xml:space="preserve">. Большую часть времени проводят в небольшом отдельно стоящем помещении </w:t>
      </w:r>
      <w:r w:rsidRPr="008007D5">
        <w:rPr>
          <w:rFonts w:ascii="Times New Roman" w:hAnsi="Times New Roman" w:cs="Times New Roman"/>
          <w:i/>
          <w:szCs w:val="28"/>
        </w:rPr>
        <w:t>(кабинке)</w:t>
      </w:r>
      <w:r w:rsidRPr="008007D5">
        <w:rPr>
          <w:rFonts w:ascii="Times New Roman" w:hAnsi="Times New Roman" w:cs="Times New Roman"/>
          <w:sz w:val="28"/>
          <w:szCs w:val="28"/>
        </w:rPr>
        <w:t>, расположенном перед въездом на территорию, и изредка осуществляют обход комплекса. Необходимое обмундирование, средства защиты, оружие в наличии не имеется.</w:t>
      </w:r>
    </w:p>
    <w:p w14:paraId="40B76218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 xml:space="preserve">Тем самым, охранник не имеет возможности предотвратить правонарушение, фактически его присутствие также является формальным. </w:t>
      </w:r>
    </w:p>
    <w:p w14:paraId="563AFE65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>Имеющийся штат службы охраны, их функциональные обязанности, отсутствие специального снаряжения не обеспечивают как должную безопасность посетителей заведения и персонала, так и сохранность находящегося на территории комплекса имущества.</w:t>
      </w:r>
    </w:p>
    <w:p w14:paraId="303E5411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 xml:space="preserve">Более того, установлено, что на территории данного комплекса с начала текущего года </w:t>
      </w:r>
      <w:r w:rsidRPr="008007D5">
        <w:rPr>
          <w:rFonts w:ascii="Times New Roman" w:hAnsi="Times New Roman" w:cs="Times New Roman"/>
          <w:b/>
          <w:sz w:val="28"/>
          <w:szCs w:val="28"/>
        </w:rPr>
        <w:t>произошло 10 уголовных правонарушений, из них   6 краж, 2 грабежа и 3 хулиганства.</w:t>
      </w:r>
      <w:r w:rsidRPr="008007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2BCED0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 xml:space="preserve">Кроме того, администрация ресторанного комплекса «Жулдыз» привлекалась к административной ответственности по факту </w:t>
      </w:r>
      <w:r w:rsidRPr="008007D5">
        <w:rPr>
          <w:rFonts w:ascii="Times New Roman" w:hAnsi="Times New Roman" w:cs="Times New Roman"/>
          <w:b/>
          <w:sz w:val="28"/>
          <w:szCs w:val="28"/>
        </w:rPr>
        <w:t xml:space="preserve">продажи алкогольных напитков лицу, не достигшему 21-летного возраста. </w:t>
      </w:r>
    </w:p>
    <w:p w14:paraId="45A9FC12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 xml:space="preserve">Наряду с этим, со стороны жителей близлежащих домов </w:t>
      </w:r>
      <w:r w:rsidRPr="008007D5">
        <w:rPr>
          <w:rFonts w:ascii="Times New Roman" w:hAnsi="Times New Roman" w:cs="Times New Roman"/>
          <w:b/>
          <w:sz w:val="28"/>
          <w:szCs w:val="28"/>
        </w:rPr>
        <w:t>регулярно поступают сообщения на пульт «102» о нарушении тишины и совершении противоправных действий</w:t>
      </w:r>
      <w:r w:rsidRPr="008007D5">
        <w:rPr>
          <w:rFonts w:ascii="Times New Roman" w:hAnsi="Times New Roman" w:cs="Times New Roman"/>
          <w:sz w:val="28"/>
          <w:szCs w:val="28"/>
        </w:rPr>
        <w:t xml:space="preserve"> в ресторане «Жулдыз». </w:t>
      </w:r>
    </w:p>
    <w:p w14:paraId="253817B5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>Приведенные факты подтверждают, что администрацией ресторанного комплекса «Жулдыз» не принимаются достаточных мер для обеспечения охраны общественного порядка, безопасности граждан и сохранности имущества.</w:t>
      </w:r>
    </w:p>
    <w:p w14:paraId="73F23412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b/>
          <w:sz w:val="28"/>
          <w:szCs w:val="28"/>
        </w:rPr>
        <w:t xml:space="preserve">Бездействие администрации </w:t>
      </w:r>
      <w:r w:rsidRPr="008007D5">
        <w:rPr>
          <w:rFonts w:ascii="Times New Roman" w:hAnsi="Times New Roman" w:cs="Times New Roman"/>
          <w:sz w:val="28"/>
          <w:szCs w:val="28"/>
        </w:rPr>
        <w:t>ресторанного комплекса «Жулдыз» создает благоприятные условия для совершения противоправных действий на территории комплекса.</w:t>
      </w:r>
    </w:p>
    <w:p w14:paraId="2DC49505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 xml:space="preserve">Учитывая, что функционирование данного заведения влечет множественные нарушения законности, местным исполнительным органам было бы целесообразно рассмотреть вопрос об </w:t>
      </w:r>
      <w:r w:rsidRPr="008007D5">
        <w:rPr>
          <w:rFonts w:ascii="Times New Roman" w:hAnsi="Times New Roman" w:cs="Times New Roman"/>
          <w:b/>
          <w:sz w:val="28"/>
          <w:szCs w:val="28"/>
        </w:rPr>
        <w:t>ограничении времени его работы</w:t>
      </w:r>
      <w:r w:rsidRPr="008007D5">
        <w:rPr>
          <w:rFonts w:ascii="Times New Roman" w:hAnsi="Times New Roman" w:cs="Times New Roman"/>
          <w:sz w:val="28"/>
          <w:szCs w:val="28"/>
        </w:rPr>
        <w:t xml:space="preserve"> до 23.00 часов. </w:t>
      </w:r>
    </w:p>
    <w:p w14:paraId="6995ABAB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>Вместе с тем, факты неоднократных преступлений на территории данного комплекса указывают на</w:t>
      </w:r>
      <w:r w:rsidRPr="008007D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007D5">
        <w:rPr>
          <w:rFonts w:ascii="Times New Roman" w:hAnsi="Times New Roman" w:cs="Times New Roman"/>
          <w:sz w:val="28"/>
          <w:szCs w:val="28"/>
        </w:rPr>
        <w:t xml:space="preserve">необходимость перераспределения комплексных сил полиции к месту расположения ресторанного комплекса в целях оперативного реагирования на поступающие вызовы.  </w:t>
      </w:r>
    </w:p>
    <w:p w14:paraId="2DE7AA92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32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>В соответствии со ст.200 УПК, следователь вправе внести представление о принятии мер по устранению обстоятельств</w:t>
      </w:r>
      <w:r w:rsidRPr="008007D5">
        <w:rPr>
          <w:rFonts w:ascii="Times New Roman" w:hAnsi="Times New Roman" w:cs="Times New Roman"/>
          <w:bCs/>
          <w:sz w:val="28"/>
          <w:szCs w:val="28"/>
        </w:rPr>
        <w:t xml:space="preserve">, способствовавших совершению </w:t>
      </w:r>
      <w:r w:rsidRPr="008007D5">
        <w:rPr>
          <w:rFonts w:ascii="Times New Roman" w:hAnsi="Times New Roman" w:cs="Times New Roman"/>
          <w:bCs/>
          <w:sz w:val="28"/>
          <w:szCs w:val="28"/>
        </w:rPr>
        <w:lastRenderedPageBreak/>
        <w:t>уголовного правонарушения и других нарушений закона</w:t>
      </w:r>
      <w:r w:rsidRPr="008007D5">
        <w:rPr>
          <w:rFonts w:ascii="Times New Roman" w:hAnsi="Times New Roman" w:cs="Times New Roman"/>
          <w:sz w:val="28"/>
          <w:szCs w:val="28"/>
        </w:rPr>
        <w:t xml:space="preserve">. Представления подлежат рассмотрению с обязательным уведомлением </w:t>
      </w:r>
      <w:r w:rsidRPr="008007D5">
        <w:rPr>
          <w:rFonts w:ascii="Times New Roman" w:hAnsi="Times New Roman" w:cs="Times New Roman"/>
          <w:sz w:val="28"/>
        </w:rPr>
        <w:t>о принятых мерах в месячный срок.</w:t>
      </w:r>
    </w:p>
    <w:p w14:paraId="2B8768A6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 xml:space="preserve">На основании изложенного, в целях </w:t>
      </w:r>
      <w:r w:rsidRPr="008007D5">
        <w:rPr>
          <w:rFonts w:ascii="Times New Roman" w:hAnsi="Times New Roman" w:cs="Times New Roman"/>
          <w:b/>
          <w:sz w:val="28"/>
          <w:szCs w:val="28"/>
        </w:rPr>
        <w:t>профилактики и исключения совершения преступлений</w:t>
      </w:r>
      <w:r w:rsidRPr="008007D5">
        <w:rPr>
          <w:rFonts w:ascii="Times New Roman" w:hAnsi="Times New Roman" w:cs="Times New Roman"/>
          <w:sz w:val="28"/>
          <w:szCs w:val="28"/>
        </w:rPr>
        <w:t xml:space="preserve"> в ресторанном комплексе «Жулдыз», а также обеспечения общественного порядка в соответствии со ст. 200 УПК, </w:t>
      </w:r>
      <w:r w:rsidRPr="008007D5">
        <w:rPr>
          <w:rFonts w:ascii="Times New Roman" w:hAnsi="Times New Roman" w:cs="Times New Roman"/>
          <w:b/>
          <w:sz w:val="28"/>
          <w:szCs w:val="28"/>
        </w:rPr>
        <w:t>ПРЕДЛАГАЕТСЯ</w:t>
      </w:r>
      <w:r w:rsidRPr="008007D5">
        <w:rPr>
          <w:rFonts w:ascii="Times New Roman" w:hAnsi="Times New Roman" w:cs="Times New Roman"/>
          <w:sz w:val="28"/>
          <w:szCs w:val="28"/>
        </w:rPr>
        <w:t>:</w:t>
      </w:r>
    </w:p>
    <w:p w14:paraId="04C67855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>1. Рассмотреть настоящее представление, с принятием мер по устранению указанных в нем нарушений и решением вопроса об ответственности виновных должностных лиц.</w:t>
      </w:r>
    </w:p>
    <w:p w14:paraId="4D03080E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>2. Усилить меры по обеспечению общественного порядка и безопасности посетителей в ресторанном комплексе «Жулдыз».</w:t>
      </w:r>
    </w:p>
    <w:p w14:paraId="0858DD40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>3. Обеспечить установку достаточного количества камер видеонаблюдения как внутри, так и снаружи заведения с обязательной функцией записи и сохранения видеоинформации.</w:t>
      </w:r>
    </w:p>
    <w:p w14:paraId="542CA3C2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>4. Рассмотреть вопрос о приведении численности охранников в соответствие с требованиями безопасности, обеспечив их необходимым обмундированием и средствами защиты.</w:t>
      </w:r>
    </w:p>
    <w:p w14:paraId="4F933C91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>5. Принять меры по недопущению фактов продажи алкогольной продукции лицам, не достигшим 21-летнего возраста.</w:t>
      </w:r>
    </w:p>
    <w:p w14:paraId="5E876083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>6. Рассмотреть целесообразность ограничения режима работы заведения до 23.00 часов.</w:t>
      </w:r>
    </w:p>
    <w:p w14:paraId="0A8E79A1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>7. Усилить наряд полиции в районе расположения комплекса «Жулдыз» для оперативного реагирования на сообщения граждан о правонарушениях.</w:t>
      </w:r>
    </w:p>
    <w:p w14:paraId="16DCC884" w14:textId="77777777" w:rsidR="008007D5" w:rsidRPr="008007D5" w:rsidRDefault="008007D5" w:rsidP="00800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sz w:val="28"/>
          <w:szCs w:val="28"/>
        </w:rPr>
        <w:t>8. О принятых мерах сообщить в месячный срок.</w:t>
      </w:r>
    </w:p>
    <w:p w14:paraId="2F053E2E" w14:textId="77777777" w:rsidR="008007D5" w:rsidRPr="008007D5" w:rsidRDefault="008007D5" w:rsidP="008007D5">
      <w:pPr>
        <w:spacing w:after="0" w:line="240" w:lineRule="auto"/>
        <w:jc w:val="both"/>
        <w:rPr>
          <w:rFonts w:ascii="Times New Roman" w:hAnsi="Times New Roman" w:cs="Times New Roman"/>
          <w:i/>
          <w:szCs w:val="28"/>
        </w:rPr>
      </w:pPr>
    </w:p>
    <w:p w14:paraId="772F3676" w14:textId="77777777" w:rsidR="008007D5" w:rsidRPr="008007D5" w:rsidRDefault="008007D5" w:rsidP="008007D5">
      <w:pPr>
        <w:spacing w:after="0" w:line="240" w:lineRule="auto"/>
        <w:jc w:val="both"/>
        <w:rPr>
          <w:rFonts w:ascii="Times New Roman" w:hAnsi="Times New Roman" w:cs="Times New Roman"/>
          <w:i/>
          <w:sz w:val="20"/>
        </w:rPr>
      </w:pPr>
      <w:r w:rsidRPr="008007D5">
        <w:rPr>
          <w:rFonts w:ascii="Times New Roman" w:hAnsi="Times New Roman" w:cs="Times New Roman"/>
          <w:i/>
          <w:szCs w:val="28"/>
        </w:rPr>
        <w:tab/>
      </w:r>
      <w:r w:rsidRPr="008007D5">
        <w:rPr>
          <w:rFonts w:ascii="Times New Roman" w:hAnsi="Times New Roman" w:cs="Times New Roman"/>
          <w:b/>
          <w:i/>
          <w:szCs w:val="28"/>
        </w:rPr>
        <w:t>Примечание:</w:t>
      </w:r>
      <w:r w:rsidRPr="008007D5">
        <w:rPr>
          <w:rFonts w:ascii="Times New Roman" w:hAnsi="Times New Roman" w:cs="Times New Roman"/>
          <w:i/>
          <w:szCs w:val="28"/>
        </w:rPr>
        <w:t xml:space="preserve"> </w:t>
      </w:r>
      <w:r w:rsidRPr="008007D5">
        <w:rPr>
          <w:rFonts w:ascii="Times New Roman" w:hAnsi="Times New Roman" w:cs="Times New Roman"/>
          <w:i/>
          <w:color w:val="000000"/>
        </w:rPr>
        <w:t xml:space="preserve">Согласно ст.479 КоАП, </w:t>
      </w:r>
      <w:r w:rsidRPr="008007D5">
        <w:rPr>
          <w:rFonts w:ascii="Times New Roman" w:hAnsi="Times New Roman" w:cs="Times New Roman"/>
          <w:b/>
          <w:i/>
          <w:color w:val="000000"/>
        </w:rPr>
        <w:t>несообщение</w:t>
      </w:r>
      <w:r w:rsidRPr="008007D5">
        <w:rPr>
          <w:rFonts w:ascii="Times New Roman" w:hAnsi="Times New Roman" w:cs="Times New Roman"/>
          <w:i/>
          <w:color w:val="000000"/>
        </w:rPr>
        <w:t xml:space="preserve"> руководителем организации и другими лицами о принятых мерах, а равно </w:t>
      </w:r>
      <w:r w:rsidRPr="008007D5">
        <w:rPr>
          <w:rFonts w:ascii="Times New Roman" w:hAnsi="Times New Roman" w:cs="Times New Roman"/>
          <w:b/>
          <w:i/>
          <w:color w:val="000000"/>
        </w:rPr>
        <w:t>непринятие мер</w:t>
      </w:r>
      <w:r w:rsidRPr="008007D5">
        <w:rPr>
          <w:rFonts w:ascii="Times New Roman" w:hAnsi="Times New Roman" w:cs="Times New Roman"/>
          <w:i/>
          <w:color w:val="000000"/>
        </w:rPr>
        <w:t xml:space="preserve"> по устранению причин и условий, способствующих совершению преступлений или административных правонарушений, по представлениям органов (должностных лиц), рассматривавших дело, – влечет </w:t>
      </w:r>
      <w:r w:rsidRPr="008007D5">
        <w:rPr>
          <w:rFonts w:ascii="Times New Roman" w:hAnsi="Times New Roman" w:cs="Times New Roman"/>
          <w:b/>
          <w:i/>
          <w:color w:val="000000"/>
        </w:rPr>
        <w:t>штраф</w:t>
      </w:r>
      <w:r w:rsidRPr="008007D5">
        <w:rPr>
          <w:rFonts w:ascii="Times New Roman" w:hAnsi="Times New Roman" w:cs="Times New Roman"/>
          <w:i/>
          <w:color w:val="000000"/>
        </w:rPr>
        <w:t xml:space="preserve"> в размере десяти месячных расчетных показателей.</w:t>
      </w:r>
    </w:p>
    <w:p w14:paraId="69493F35" w14:textId="77777777" w:rsidR="008007D5" w:rsidRPr="008007D5" w:rsidRDefault="008007D5" w:rsidP="008007D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3A0AB523" w14:textId="77777777" w:rsidR="008007D5" w:rsidRPr="008007D5" w:rsidRDefault="008007D5" w:rsidP="008007D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7D3D43C" w14:textId="77777777" w:rsidR="008007D5" w:rsidRPr="008007D5" w:rsidRDefault="008007D5" w:rsidP="008007D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7D5">
        <w:rPr>
          <w:rFonts w:ascii="Times New Roman" w:hAnsi="Times New Roman" w:cs="Times New Roman"/>
          <w:b/>
          <w:sz w:val="28"/>
          <w:szCs w:val="28"/>
        </w:rPr>
        <w:t xml:space="preserve">Следователь следственного отдела </w:t>
      </w:r>
    </w:p>
    <w:p w14:paraId="2481D771" w14:textId="77777777" w:rsidR="008007D5" w:rsidRPr="008007D5" w:rsidRDefault="008007D5" w:rsidP="008007D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7D5">
        <w:rPr>
          <w:rFonts w:ascii="Times New Roman" w:hAnsi="Times New Roman" w:cs="Times New Roman"/>
          <w:b/>
          <w:sz w:val="28"/>
          <w:szCs w:val="28"/>
        </w:rPr>
        <w:t>УП</w:t>
      </w:r>
      <w:r w:rsidRPr="008007D5">
        <w:rPr>
          <w:rFonts w:ascii="Times New Roman" w:hAnsi="Times New Roman" w:cs="Times New Roman"/>
          <w:sz w:val="28"/>
          <w:szCs w:val="28"/>
        </w:rPr>
        <w:t xml:space="preserve"> </w:t>
      </w:r>
      <w:r w:rsidRPr="008007D5">
        <w:rPr>
          <w:rFonts w:ascii="Times New Roman" w:hAnsi="Times New Roman" w:cs="Times New Roman"/>
          <w:b/>
          <w:sz w:val="28"/>
          <w:szCs w:val="28"/>
        </w:rPr>
        <w:t>г. Караганды</w:t>
      </w:r>
    </w:p>
    <w:p w14:paraId="2432D522" w14:textId="744BA2D2" w:rsidR="008007D5" w:rsidRPr="008007D5" w:rsidRDefault="008007D5" w:rsidP="008007D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007D5">
        <w:rPr>
          <w:rFonts w:ascii="Times New Roman" w:hAnsi="Times New Roman" w:cs="Times New Roman"/>
          <w:b/>
          <w:sz w:val="28"/>
          <w:szCs w:val="28"/>
        </w:rPr>
        <w:t xml:space="preserve">капитан полиции                                  </w:t>
      </w:r>
      <w:r w:rsidRPr="008007D5">
        <w:rPr>
          <w:rFonts w:ascii="Times New Roman" w:hAnsi="Times New Roman" w:cs="Times New Roman"/>
          <w:b/>
          <w:sz w:val="28"/>
          <w:szCs w:val="28"/>
        </w:rPr>
        <w:tab/>
      </w:r>
      <w:r w:rsidRPr="008007D5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</w:t>
      </w:r>
      <w:r w:rsidRPr="008007D5">
        <w:rPr>
          <w:rFonts w:ascii="Times New Roman" w:hAnsi="Times New Roman" w:cs="Times New Roman"/>
          <w:b/>
          <w:sz w:val="28"/>
          <w:szCs w:val="28"/>
        </w:rPr>
        <w:tab/>
      </w:r>
      <w:r w:rsidRPr="008007D5">
        <w:rPr>
          <w:rFonts w:ascii="Times New Roman" w:hAnsi="Times New Roman" w:cs="Times New Roman"/>
          <w:b/>
          <w:sz w:val="28"/>
          <w:szCs w:val="28"/>
        </w:rPr>
        <w:t>Ахметов Е.Т.</w:t>
      </w:r>
    </w:p>
    <w:p w14:paraId="4D272CFA" w14:textId="77777777" w:rsidR="008007D5" w:rsidRDefault="008007D5" w:rsidP="008007D5">
      <w:pPr>
        <w:rPr>
          <w:b/>
          <w:sz w:val="28"/>
          <w:szCs w:val="28"/>
        </w:rPr>
      </w:pPr>
    </w:p>
    <w:p w14:paraId="72F5526D" w14:textId="77777777" w:rsidR="008007D5" w:rsidRPr="009A2F20" w:rsidRDefault="008007D5" w:rsidP="008007D5">
      <w:pPr>
        <w:rPr>
          <w:sz w:val="28"/>
          <w:szCs w:val="28"/>
        </w:rPr>
      </w:pPr>
    </w:p>
    <w:p w14:paraId="5C594914" w14:textId="77777777" w:rsidR="00480F23" w:rsidRPr="008007D5" w:rsidRDefault="00480F23" w:rsidP="008007D5"/>
    <w:sectPr w:rsidR="00480F23" w:rsidRPr="008007D5" w:rsidSect="006807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D160C9" w14:textId="77777777" w:rsidR="00180AE7" w:rsidRDefault="00180AE7" w:rsidP="00E54E40">
      <w:pPr>
        <w:spacing w:after="0" w:line="240" w:lineRule="auto"/>
      </w:pPr>
      <w:r>
        <w:separator/>
      </w:r>
    </w:p>
  </w:endnote>
  <w:endnote w:type="continuationSeparator" w:id="0">
    <w:p w14:paraId="0234D4BD" w14:textId="77777777" w:rsidR="00180AE7" w:rsidRDefault="00180AE7" w:rsidP="00E54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2BBED3" w14:textId="77777777" w:rsidR="00E54E40" w:rsidRDefault="00E54E40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587899" w14:textId="77777777" w:rsidR="00E54E40" w:rsidRDefault="00E54E40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7881ED" w14:textId="77777777" w:rsidR="00E54E40" w:rsidRDefault="00E54E40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D3B6FC" w14:textId="77777777" w:rsidR="00180AE7" w:rsidRDefault="00180AE7" w:rsidP="00E54E40">
      <w:pPr>
        <w:spacing w:after="0" w:line="240" w:lineRule="auto"/>
      </w:pPr>
      <w:r>
        <w:separator/>
      </w:r>
    </w:p>
  </w:footnote>
  <w:footnote w:type="continuationSeparator" w:id="0">
    <w:p w14:paraId="1CDA45E7" w14:textId="77777777" w:rsidR="00180AE7" w:rsidRDefault="00180AE7" w:rsidP="00E54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F28992" w14:textId="77777777" w:rsidR="00E54E40" w:rsidRDefault="00E54E40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31771955"/>
      <w:docPartObj>
        <w:docPartGallery w:val="Watermarks"/>
        <w:docPartUnique/>
      </w:docPartObj>
    </w:sdtPr>
    <w:sdtEndPr/>
    <w:sdtContent>
      <w:p w14:paraId="076EAC4D" w14:textId="333690D6" w:rsidR="00E54E40" w:rsidRDefault="00180AE7">
        <w:pPr>
          <w:pStyle w:val="a8"/>
        </w:pPr>
        <w:r>
          <w:pict w14:anchorId="3F81C47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ОБРАЗЕЦ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1BD3BE" w14:textId="77777777" w:rsidR="00E54E40" w:rsidRDefault="00E54E40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D49A0"/>
    <w:multiLevelType w:val="hybridMultilevel"/>
    <w:tmpl w:val="C0F03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4F4ED9"/>
    <w:multiLevelType w:val="hybridMultilevel"/>
    <w:tmpl w:val="AD88AF08"/>
    <w:lvl w:ilvl="0" w:tplc="71F8C0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0F23"/>
    <w:rsid w:val="00006DAB"/>
    <w:rsid w:val="000D32B4"/>
    <w:rsid w:val="000F032F"/>
    <w:rsid w:val="00110AF2"/>
    <w:rsid w:val="001145DD"/>
    <w:rsid w:val="0013021C"/>
    <w:rsid w:val="00175E13"/>
    <w:rsid w:val="00180AE7"/>
    <w:rsid w:val="00185081"/>
    <w:rsid w:val="001D3C6C"/>
    <w:rsid w:val="001F2A8E"/>
    <w:rsid w:val="00286B7E"/>
    <w:rsid w:val="002B4D09"/>
    <w:rsid w:val="002E44BB"/>
    <w:rsid w:val="0039289E"/>
    <w:rsid w:val="003A285C"/>
    <w:rsid w:val="003C2B3B"/>
    <w:rsid w:val="00463C6F"/>
    <w:rsid w:val="00480F23"/>
    <w:rsid w:val="004B15C2"/>
    <w:rsid w:val="004D2FC3"/>
    <w:rsid w:val="004E214F"/>
    <w:rsid w:val="004E4878"/>
    <w:rsid w:val="005753B2"/>
    <w:rsid w:val="00580DE0"/>
    <w:rsid w:val="005B5181"/>
    <w:rsid w:val="005B5434"/>
    <w:rsid w:val="00611D6D"/>
    <w:rsid w:val="006370EE"/>
    <w:rsid w:val="00680744"/>
    <w:rsid w:val="00687414"/>
    <w:rsid w:val="00695B53"/>
    <w:rsid w:val="006C06DC"/>
    <w:rsid w:val="00773947"/>
    <w:rsid w:val="007927D0"/>
    <w:rsid w:val="007C237C"/>
    <w:rsid w:val="007C279B"/>
    <w:rsid w:val="007E07B7"/>
    <w:rsid w:val="008007D5"/>
    <w:rsid w:val="00857C7B"/>
    <w:rsid w:val="00862DAC"/>
    <w:rsid w:val="008F53F7"/>
    <w:rsid w:val="008F6C35"/>
    <w:rsid w:val="008F6D47"/>
    <w:rsid w:val="00903619"/>
    <w:rsid w:val="009148B7"/>
    <w:rsid w:val="00917B5E"/>
    <w:rsid w:val="009809F0"/>
    <w:rsid w:val="009A2F20"/>
    <w:rsid w:val="009C6B84"/>
    <w:rsid w:val="009D20D8"/>
    <w:rsid w:val="00A50C9C"/>
    <w:rsid w:val="00A66C5C"/>
    <w:rsid w:val="00AA27D0"/>
    <w:rsid w:val="00AA49A3"/>
    <w:rsid w:val="00AA4B38"/>
    <w:rsid w:val="00B16FE7"/>
    <w:rsid w:val="00B23ECC"/>
    <w:rsid w:val="00B677D6"/>
    <w:rsid w:val="00B84E19"/>
    <w:rsid w:val="00BC6A1C"/>
    <w:rsid w:val="00BE3248"/>
    <w:rsid w:val="00BF359D"/>
    <w:rsid w:val="00C14BB2"/>
    <w:rsid w:val="00C331F4"/>
    <w:rsid w:val="00C778F7"/>
    <w:rsid w:val="00CC5494"/>
    <w:rsid w:val="00D11BC2"/>
    <w:rsid w:val="00D32EDC"/>
    <w:rsid w:val="00D91406"/>
    <w:rsid w:val="00DA4007"/>
    <w:rsid w:val="00DD2CE1"/>
    <w:rsid w:val="00DF7A02"/>
    <w:rsid w:val="00E00BB2"/>
    <w:rsid w:val="00E14C85"/>
    <w:rsid w:val="00E17900"/>
    <w:rsid w:val="00E4073D"/>
    <w:rsid w:val="00E52B97"/>
    <w:rsid w:val="00E54E40"/>
    <w:rsid w:val="00E66355"/>
    <w:rsid w:val="00E7426E"/>
    <w:rsid w:val="00E854FA"/>
    <w:rsid w:val="00EF04F4"/>
    <w:rsid w:val="00F03758"/>
    <w:rsid w:val="00F276AC"/>
    <w:rsid w:val="00F95BE8"/>
    <w:rsid w:val="00FB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277CA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27D0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BC2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0BB2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Body Text"/>
    <w:basedOn w:val="a"/>
    <w:link w:val="a5"/>
    <w:unhideWhenUsed/>
    <w:rsid w:val="00DF7A02"/>
    <w:pPr>
      <w:spacing w:after="120"/>
    </w:pPr>
    <w:rPr>
      <w:rFonts w:ascii="Calibri" w:eastAsia="Times New Roman" w:hAnsi="Calibri" w:cs="Times New Roman"/>
      <w:lang w:eastAsia="en-US"/>
    </w:rPr>
  </w:style>
  <w:style w:type="character" w:customStyle="1" w:styleId="a5">
    <w:name w:val="Основной текст Знак"/>
    <w:basedOn w:val="a0"/>
    <w:link w:val="a4"/>
    <w:rsid w:val="00DF7A02"/>
    <w:rPr>
      <w:rFonts w:ascii="Calibri" w:eastAsia="Times New Roman" w:hAnsi="Calibri" w:cs="Times New Roman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9148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148B7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D11BC2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8">
    <w:name w:val="header"/>
    <w:basedOn w:val="a"/>
    <w:link w:val="a9"/>
    <w:uiPriority w:val="99"/>
    <w:unhideWhenUsed/>
    <w:rsid w:val="00E54E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54E40"/>
  </w:style>
  <w:style w:type="paragraph" w:styleId="aa">
    <w:name w:val="footer"/>
    <w:basedOn w:val="a"/>
    <w:link w:val="ab"/>
    <w:uiPriority w:val="99"/>
    <w:unhideWhenUsed/>
    <w:rsid w:val="00E54E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54E4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27D0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BC2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0BB2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Body Text"/>
    <w:basedOn w:val="a"/>
    <w:link w:val="a5"/>
    <w:unhideWhenUsed/>
    <w:rsid w:val="00DF7A02"/>
    <w:pPr>
      <w:spacing w:after="120"/>
    </w:pPr>
    <w:rPr>
      <w:rFonts w:ascii="Calibri" w:eastAsia="Times New Roman" w:hAnsi="Calibri" w:cs="Times New Roman"/>
      <w:lang w:eastAsia="en-US"/>
    </w:rPr>
  </w:style>
  <w:style w:type="character" w:customStyle="1" w:styleId="a5">
    <w:name w:val="Основной текст Знак"/>
    <w:basedOn w:val="a0"/>
    <w:link w:val="a4"/>
    <w:rsid w:val="00DF7A02"/>
    <w:rPr>
      <w:rFonts w:ascii="Calibri" w:eastAsia="Times New Roman" w:hAnsi="Calibri" w:cs="Times New Roman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9148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148B7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D11BC2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8">
    <w:name w:val="header"/>
    <w:basedOn w:val="a"/>
    <w:link w:val="a9"/>
    <w:uiPriority w:val="99"/>
    <w:unhideWhenUsed/>
    <w:rsid w:val="00E54E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54E40"/>
  </w:style>
  <w:style w:type="paragraph" w:styleId="aa">
    <w:name w:val="footer"/>
    <w:basedOn w:val="a"/>
    <w:link w:val="ab"/>
    <w:uiPriority w:val="99"/>
    <w:unhideWhenUsed/>
    <w:rsid w:val="00E54E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54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25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3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Рахимбай Кохаев</cp:lastModifiedBy>
  <cp:revision>89</cp:revision>
  <cp:lastPrinted>2023-09-20T04:28:00Z</cp:lastPrinted>
  <dcterms:created xsi:type="dcterms:W3CDTF">2023-09-20T04:24:00Z</dcterms:created>
  <dcterms:modified xsi:type="dcterms:W3CDTF">2025-10-09T04:16:00Z</dcterms:modified>
</cp:coreProperties>
</file>