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486B" w14:textId="78C9D91A" w:rsidR="007B0B3D" w:rsidRDefault="007B0B3D">
      <w:pPr>
        <w:rPr>
          <w:lang w:val="en-US"/>
        </w:rPr>
      </w:pPr>
      <w:r>
        <w:rPr>
          <w:lang w:val="en-US"/>
        </w:rPr>
        <w:t>Generics</w:t>
      </w:r>
    </w:p>
    <w:p w14:paraId="311F4F5F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All we know is "</w:t>
      </w:r>
      <w:r w:rsidRPr="007B0B3D">
        <w:rPr>
          <w:rFonts w:ascii="inherit" w:eastAsia="Times New Roman" w:hAnsi="inherit" w:cs="Segoe UI"/>
          <w:i/>
          <w:i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All instances of a any class shares the same java.lang.Class object of that type of class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"</w:t>
      </w:r>
    </w:p>
    <w:p w14:paraId="1934CA41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e.g)</w:t>
      </w:r>
    </w:p>
    <w:p w14:paraId="193FD1D1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Student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567A0D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Student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0610D3A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Student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567A0D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Student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6453CCA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Then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a.getClass() == b.getClass()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is true.</w:t>
      </w:r>
    </w:p>
    <w:p w14:paraId="0939FF9B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Now assume</w:t>
      </w:r>
    </w:p>
    <w:p w14:paraId="110F9835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Teacher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567A0D"/>
          <w:kern w:val="0"/>
          <w:sz w:val="20"/>
          <w:szCs w:val="20"/>
          <w:bdr w:val="none" w:sz="0" w:space="0" w:color="auto" w:frame="1"/>
          <w14:ligatures w14:val="none"/>
        </w:rPr>
        <w:t>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Teacher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E4ED3E4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without generics the below is possible.</w:t>
      </w:r>
    </w:p>
    <w:p w14:paraId="512392DD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567A0D"/>
          <w:kern w:val="0"/>
          <w:sz w:val="20"/>
          <w:szCs w:val="20"/>
          <w:bdr w:val="none" w:sz="0" w:space="0" w:color="auto" w:frame="1"/>
          <w14:ligatures w14:val="none"/>
        </w:rPr>
        <w:t>studentClassRef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t.getClass();</w:t>
      </w:r>
    </w:p>
    <w:p w14:paraId="5CC61B99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But this is wrong now ..?</w:t>
      </w:r>
    </w:p>
    <w:p w14:paraId="371DAB54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e.g)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public void printStudentClassInfo(Class studentClassRef) {}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can be called with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Teacher.class</w:t>
      </w:r>
    </w:p>
    <w:p w14:paraId="08427AD4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This can be avoided using generics.</w:t>
      </w:r>
    </w:p>
    <w:p w14:paraId="796ECB2A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Class&lt;Student&gt; studentClassRef = t.getClass(); 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//Compilation error.</w:t>
      </w:r>
    </w:p>
    <w:p w14:paraId="2A74F448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Now what is T ?? T is type parameters (also called type variables); delimited by angle brackets (&lt;&gt;), follows the class name.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br/>
        <w:t>T is just a symbol, like a variable name (can be any name) declared during writing of the class file. Later that T will be substituted with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br/>
        <w:t>valid Class name during initialization (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HashMap&lt;String&gt; map = new HashMap&lt;String&gt;();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)</w:t>
      </w:r>
    </w:p>
    <w:p w14:paraId="63CC48E4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e.g)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class name&lt;T1, T2, ..., Tn&gt;</w:t>
      </w:r>
    </w:p>
    <w:p w14:paraId="2F1551C2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So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Class&lt;T&gt;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represents a class object of specific class type '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T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'.</w:t>
      </w:r>
    </w:p>
    <w:p w14:paraId="5FEE4DC6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Assume that your class methods has to work with unknown type parameters like below</w:t>
      </w:r>
    </w:p>
    <w:p w14:paraId="542A9E0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/**</w:t>
      </w:r>
    </w:p>
    <w:p w14:paraId="01FCC750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 xml:space="preserve"> * Generic version of the Car class.</w:t>
      </w:r>
    </w:p>
    <w:p w14:paraId="597702F4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@param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 xml:space="preserve"> &lt;T&gt; the type of the value</w:t>
      </w:r>
    </w:p>
    <w:p w14:paraId="45B94201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 xml:space="preserve"> */</w:t>
      </w:r>
    </w:p>
    <w:p w14:paraId="6F25F867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Car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&lt;T&gt; {</w:t>
      </w:r>
    </w:p>
    <w:p w14:paraId="1EB771AB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// T stands for "Type"</w:t>
      </w:r>
    </w:p>
    <w:p w14:paraId="7E907679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T t;</w:t>
      </w:r>
    </w:p>
    <w:p w14:paraId="071DF97F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3F9223A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(T t) {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this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.t = t; }</w:t>
      </w:r>
    </w:p>
    <w:p w14:paraId="27A2E18A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T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get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() {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t; }</w:t>
      </w:r>
    </w:p>
    <w:p w14:paraId="2EB3362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C30AFBD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Here T can be used as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String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type as </w:t>
      </w:r>
      <w:r w:rsidRPr="007B0B3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CarName</w:t>
      </w:r>
    </w:p>
    <w:p w14:paraId="62D2A306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OR T can be used as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Integer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type as </w:t>
      </w:r>
      <w:r w:rsidRPr="007B0B3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modelNumber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,</w:t>
      </w:r>
    </w:p>
    <w:p w14:paraId="45C51451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OR T can be used as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Object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type as </w:t>
      </w:r>
      <w:r w:rsidRPr="007B0B3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valid car instance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.</w:t>
      </w:r>
    </w:p>
    <w:p w14:paraId="34A939EC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Now here the above is the simple POJO which can be used differently at runtime.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br/>
        <w:t xml:space="preserve">Collections e.g) List, Set, Hashmap are best examples which will work with different objects 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lastRenderedPageBreak/>
        <w:t>as per the declaration of T, but once we declared T as String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br/>
        <w:t>e.g)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HashMap&lt;String&gt; map = new HashMap&lt;String&gt;();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Then it will only accept String Class instance objects.</w:t>
      </w:r>
    </w:p>
    <w:p w14:paraId="5B1FEC0C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Generic Methods</w:t>
      </w:r>
    </w:p>
    <w:p w14:paraId="72AF75FA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Generic methods are methods that introduce their own type parameters. This is similar to declaring a generic type, but the type parameter's scope is limited to the method where it is declared. Static and non-static generic methods are allowed, as well as generic class constructors.</w:t>
      </w:r>
    </w:p>
    <w:p w14:paraId="504DEE0E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The syntax for a generic method includes a type parameter, inside angle brackets, and appears before the method's return type. For generic methods, the type parameter section must appear before the method's return type.</w:t>
      </w:r>
    </w:p>
    <w:p w14:paraId="58B2813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Util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531373DE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// Generic static method</w:t>
      </w:r>
    </w:p>
    <w:p w14:paraId="2C50EC88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&lt;K, V, Z, Y&gt;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compare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(Pair&lt;K, V&gt; p1, Pair&lt;Z, Y&gt; p2) {</w:t>
      </w:r>
    </w:p>
    <w:p w14:paraId="378EF1ED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p1.getKey().equals(p2.getKey()) &amp;&amp;</w:t>
      </w:r>
    </w:p>
    <w:p w14:paraId="01E3E6BF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p1.getValue().equals(p2.getValue());</w:t>
      </w:r>
    </w:p>
    <w:p w14:paraId="1F17D21B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6FE4096F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A4ADDF0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5310858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Pair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&lt;K, V&gt; {</w:t>
      </w:r>
    </w:p>
    <w:p w14:paraId="0519EEBD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EE8892C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K key;</w:t>
      </w:r>
    </w:p>
    <w:p w14:paraId="49E345E2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V value;</w:t>
      </w:r>
    </w:p>
    <w:p w14:paraId="2EFCD455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46A8391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Here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&lt;K, V, Z, Y&gt;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is the declaration of types used in the method arguments which should before the return type which is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boolean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here.</w:t>
      </w:r>
    </w:p>
    <w:p w14:paraId="75461E79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In the below; type declaration </w:t>
      </w:r>
      <w:r w:rsidRPr="007B0B3D">
        <w:rPr>
          <w:rFonts w:ascii="Menlo" w:eastAsia="Times New Roman" w:hAnsi="Menlo" w:cs="Menlo"/>
          <w:color w:val="0C0D0E"/>
          <w:kern w:val="0"/>
          <w:sz w:val="20"/>
          <w:szCs w:val="20"/>
          <w:bdr w:val="none" w:sz="0" w:space="0" w:color="auto" w:frame="1"/>
          <w:shd w:val="clear" w:color="auto" w:fill="E3E6E8"/>
          <w14:ligatures w14:val="none"/>
        </w:rPr>
        <w:t>&lt;T&gt;</w:t>
      </w: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is not required at method level, since it is already declared at class level.</w:t>
      </w:r>
    </w:p>
    <w:p w14:paraId="1E0C0F21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MyClass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&lt;T&gt; {</w:t>
      </w:r>
    </w:p>
    <w:p w14:paraId="4FAD328A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T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myMethod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(T a){</w:t>
      </w:r>
    </w:p>
    <w:p w14:paraId="4278B1E6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a;</w:t>
      </w:r>
    </w:p>
    <w:p w14:paraId="2B4D8F4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}</w:t>
      </w:r>
    </w:p>
    <w:p w14:paraId="597DB47C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681ED43" w14:textId="77777777" w:rsidR="007B0B3D" w:rsidRPr="007B0B3D" w:rsidRDefault="007B0B3D" w:rsidP="007B0B3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But below is wrong as class-level type parameters K, V, Z, and Y cannot be used in a static context (static method here).</w:t>
      </w:r>
    </w:p>
    <w:p w14:paraId="0177F29E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Util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&lt;K, V, Z, Y&gt;{</w:t>
      </w:r>
    </w:p>
    <w:p w14:paraId="71A3519D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// Generic static method</w:t>
      </w:r>
    </w:p>
    <w:p w14:paraId="217EF969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compare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(Pair&lt;K, V&gt; p1, Pair&lt;Z, Y&gt; p2) {</w:t>
      </w:r>
    </w:p>
    <w:p w14:paraId="1F32FC7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p1.getKey().equals(p2.getKey()) &amp;&amp;</w:t>
      </w:r>
    </w:p>
    <w:p w14:paraId="020B9050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p1.getValue().equals(p2.getValue());</w:t>
      </w:r>
    </w:p>
    <w:p w14:paraId="10ABF9F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30A08B30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A088BDA" w14:textId="77777777" w:rsidR="007B0B3D" w:rsidRPr="007B0B3D" w:rsidRDefault="007B0B3D" w:rsidP="007B0B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7B0B3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OTHER VALID SCENARIOS ARE</w:t>
      </w:r>
    </w:p>
    <w:p w14:paraId="54E9F4BF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MyClass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&lt;T&gt; {</w:t>
      </w:r>
    </w:p>
    <w:p w14:paraId="2E5F3953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626FB3F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7B0B3D">
        <w:rPr>
          <w:rFonts w:ascii="inherit" w:eastAsia="Times New Roman" w:hAnsi="inherit" w:cs="Courier New"/>
          <w:color w:val="666F78"/>
          <w:kern w:val="0"/>
          <w:sz w:val="20"/>
          <w:szCs w:val="20"/>
          <w:bdr w:val="none" w:sz="0" w:space="0" w:color="auto" w:frame="1"/>
          <w14:ligatures w14:val="none"/>
        </w:rPr>
        <w:t>//Type declaration &lt;T&gt; already done at class level</w:t>
      </w:r>
    </w:p>
    <w:p w14:paraId="70816E69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private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T </w:t>
      </w:r>
      <w:r w:rsidRPr="007B0B3D">
        <w:rPr>
          <w:rFonts w:ascii="inherit" w:eastAsia="Times New Roman" w:hAnsi="inherit" w:cs="Courier New"/>
          <w:color w:val="B75301"/>
          <w:kern w:val="0"/>
          <w:sz w:val="20"/>
          <w:szCs w:val="20"/>
          <w:bdr w:val="none" w:sz="0" w:space="0" w:color="auto" w:frame="1"/>
          <w14:ligatures w14:val="none"/>
        </w:rPr>
        <w:t>myMethod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(T a){</w:t>
      </w:r>
    </w:p>
    <w:p w14:paraId="307599C6" w14:textId="77777777" w:rsidR="007B0B3D" w:rsidRPr="007B0B3D" w:rsidRDefault="007B0B3D" w:rsidP="007B0B3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enlo" w:eastAsia="Times New Roman" w:hAnsi="Menlo" w:cs="Menlo"/>
          <w:color w:val="0C0D0E"/>
          <w:kern w:val="0"/>
          <w:sz w:val="20"/>
          <w:szCs w:val="20"/>
          <w14:ligatures w14:val="none"/>
        </w:rPr>
      </w:pP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7B0B3D">
        <w:rPr>
          <w:rFonts w:ascii="inherit" w:eastAsia="Times New Roman" w:hAnsi="inherit" w:cs="Courier New"/>
          <w:color w:val="015493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7B0B3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a;</w:t>
      </w:r>
    </w:p>
    <w:p w14:paraId="3EE64DD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class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MyClass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&lt;T&gt; {</w:t>
      </w:r>
    </w:p>
    <w:p w14:paraId="24463217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33FC5A2C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//Type declaration &lt;T&gt; already done at class level</w:t>
      </w:r>
    </w:p>
    <w:p w14:paraId="731C1E33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(T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18BF9107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a;</w:t>
      </w:r>
    </w:p>
    <w:p w14:paraId="082B6ED2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</w:t>
      </w:r>
    </w:p>
    <w:p w14:paraId="05472763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15BEC42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//&lt;T&gt; is overriding the T declared at Class level;</w:t>
      </w:r>
    </w:p>
    <w:p w14:paraId="5278C99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 xml:space="preserve">//So There is no ClassCastException though a is not the type of T declared at MyClass&lt;T&gt;. </w:t>
      </w:r>
    </w:p>
    <w:p w14:paraId="7ED983A2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&lt;T&gt;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myMethod1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(Object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799BD463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(T) a;</w:t>
      </w:r>
    </w:p>
    <w:p w14:paraId="6A2FC197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</w:t>
      </w:r>
    </w:p>
    <w:p w14:paraId="45229FC9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5C58CB5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 xml:space="preserve">//Runtime ClassCastException will be thrown if a is not the type T (MyClass&lt;T&gt;).  </w:t>
      </w:r>
    </w:p>
    <w:p w14:paraId="557EBDD3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myMethod1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(Object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7A4517F9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(T) a;</w:t>
      </w:r>
    </w:p>
    <w:p w14:paraId="47B5A0D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       </w:t>
      </w:r>
    </w:p>
    <w:p w14:paraId="1DE956C4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1BB2692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 xml:space="preserve">// No ClassCastException        </w:t>
      </w:r>
    </w:p>
    <w:p w14:paraId="2679EA98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MyClass&lt;String&gt; obj= new MyClass&lt;String&gt;();</w:t>
      </w:r>
    </w:p>
    <w:p w14:paraId="2E299DBD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obj.myMethod2(Integer.valueOf("1"));</w:t>
      </w:r>
    </w:p>
    <w:p w14:paraId="0D95314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Since type T is redefined at this method level.</w:t>
      </w:r>
    </w:p>
    <w:p w14:paraId="2F91486A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&lt;T&gt;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myMethod2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(T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7393E47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a;</w:t>
      </w:r>
    </w:p>
    <w:p w14:paraId="0BB1BBC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</w:t>
      </w:r>
    </w:p>
    <w:p w14:paraId="3C7C5F89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0A69D9B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No ClassCastException for the below</w:t>
      </w:r>
    </w:p>
    <w:p w14:paraId="19D33919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MyClass&lt;String&gt; o= new MyClass&lt;String&gt;();</w:t>
      </w:r>
    </w:p>
    <w:p w14:paraId="57423D36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o.myMethod3(Integer.valueOf("1").getClass())</w:t>
      </w:r>
    </w:p>
    <w:p w14:paraId="2333253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 xml:space="preserve">// Since &lt;T&gt; is undefined within this method; </w:t>
      </w:r>
    </w:p>
    <w:p w14:paraId="7C28B98D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And MyClass&lt;T&gt; don't have impact here</w:t>
      </w:r>
    </w:p>
    <w:p w14:paraId="416343F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&lt;T&gt;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myMethod3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(Class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18344529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(T) a;</w:t>
      </w:r>
    </w:p>
    <w:p w14:paraId="284E003A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</w:t>
      </w:r>
    </w:p>
    <w:p w14:paraId="536B6BBD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5B11141D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ClassCastException for o.myMethod3(Integer.valueOf("1").getClass())</w:t>
      </w:r>
    </w:p>
    <w:p w14:paraId="393D904D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Should be o.myMethod3(String.valueOf("1").getClass())</w:t>
      </w:r>
    </w:p>
    <w:p w14:paraId="09D5A5C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T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myMethod3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(Class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64467C6B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(T) a;</w:t>
      </w:r>
    </w:p>
    <w:p w14:paraId="7F1FF1A1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}</w:t>
      </w:r>
    </w:p>
    <w:p w14:paraId="0785A8C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2DA77996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0CF02CF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>// Class&lt;T&gt; a :: a is Class object of type T</w:t>
      </w:r>
    </w:p>
    <w:p w14:paraId="74F8A49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comment"/>
          <w:rFonts w:ascii="inherit" w:eastAsiaTheme="majorEastAsia" w:hAnsi="inherit"/>
          <w:color w:val="666F78"/>
          <w:bdr w:val="none" w:sz="0" w:space="0" w:color="auto" w:frame="1"/>
        </w:rPr>
        <w:t xml:space="preserve">//&lt;T&gt; is overriding of class level type declaration; </w:t>
      </w:r>
    </w:p>
    <w:p w14:paraId="01CE1D0E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private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&lt;T&gt; Class&lt;T&gt; </w:t>
      </w:r>
      <w:r>
        <w:rPr>
          <w:rStyle w:val="hljs-title"/>
          <w:rFonts w:ascii="inherit" w:eastAsiaTheme="majorEastAsia" w:hAnsi="inherit"/>
          <w:color w:val="B75301"/>
          <w:bdr w:val="none" w:sz="0" w:space="0" w:color="auto" w:frame="1"/>
        </w:rPr>
        <w:t>myMethod4</w:t>
      </w:r>
      <w:r>
        <w:rPr>
          <w:rStyle w:val="hljs-params"/>
          <w:rFonts w:ascii="inherit" w:eastAsiaTheme="majorEastAsia" w:hAnsi="inherit"/>
          <w:color w:val="0C0D0E"/>
          <w:bdr w:val="none" w:sz="0" w:space="0" w:color="auto" w:frame="1"/>
        </w:rPr>
        <w:t>(Class&lt;T&gt; a)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{</w:t>
      </w:r>
    </w:p>
    <w:p w14:paraId="5B3D558F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 </w:t>
      </w:r>
      <w:r>
        <w:rPr>
          <w:rStyle w:val="hljs-keyword"/>
          <w:rFonts w:ascii="inherit" w:eastAsiaTheme="majorEastAsia" w:hAnsi="inherit"/>
          <w:color w:val="015493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a;</w:t>
      </w:r>
    </w:p>
    <w:p w14:paraId="5B0846FC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}</w:t>
      </w:r>
    </w:p>
    <w:p w14:paraId="679821F0" w14:textId="77777777" w:rsidR="007B0B3D" w:rsidRDefault="007B0B3D" w:rsidP="007B0B3D">
      <w:pPr>
        <w:pStyle w:val="HTMLPreformatted"/>
        <w:shd w:val="clear" w:color="auto" w:fill="F6F6F6"/>
        <w:textAlignment w:val="baseline"/>
        <w:rPr>
          <w:rFonts w:ascii="Menlo" w:hAnsi="Menlo" w:cs="Menlo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}</w:t>
      </w:r>
    </w:p>
    <w:p w14:paraId="67CA2D2D" w14:textId="77777777" w:rsidR="00CC2DBD" w:rsidRDefault="00CC2DBD" w:rsidP="00CC2DBD">
      <w:pPr>
        <w:pStyle w:val="NormalWeb"/>
      </w:pPr>
      <w:r>
        <w:t>And finally Static method always needs explicit declaration; It wont derive from class level Class. This is because of Class level T is bound with instance.</w:t>
      </w:r>
    </w:p>
    <w:p w14:paraId="5234147A" w14:textId="46678289" w:rsidR="00CC2DBD" w:rsidRDefault="00CC2DBD" w:rsidP="00CC2DBD">
      <w:pPr>
        <w:pStyle w:val="NormalWeb"/>
      </w:pPr>
      <w:r>
        <w:lastRenderedPageBreak/>
        <w:t xml:space="preserve">Also read </w:t>
      </w:r>
      <w:hyperlink r:id="rId4" w:anchor="createStatic" w:history="1">
        <w:r w:rsidRPr="002639D8">
          <w:rPr>
            <w:rStyle w:val="Hyperlink"/>
          </w:rPr>
          <w:t>Restrictions on Generics</w:t>
        </w:r>
      </w:hyperlink>
    </w:p>
    <w:p w14:paraId="33027333" w14:textId="654A3FAE" w:rsidR="00CC2DBD" w:rsidRDefault="002639D8" w:rsidP="00CC2DBD">
      <w:pPr>
        <w:pStyle w:val="NormalWeb"/>
      </w:pPr>
      <w:hyperlink r:id="rId5" w:history="1">
        <w:r w:rsidR="00CC2DBD" w:rsidRPr="002639D8">
          <w:rPr>
            <w:rStyle w:val="Hyperlink"/>
          </w:rPr>
          <w:t>Wildcards and Subtyping</w:t>
        </w:r>
      </w:hyperlink>
    </w:p>
    <w:p w14:paraId="000A2E11" w14:textId="346735BB" w:rsidR="00CC2DBD" w:rsidRDefault="002639D8" w:rsidP="00CC2DBD">
      <w:pPr>
        <w:pStyle w:val="NormalWeb"/>
      </w:pPr>
      <w:hyperlink r:id="rId6" w:history="1">
        <w:r w:rsidR="00CC2DBD" w:rsidRPr="002639D8">
          <w:rPr>
            <w:rStyle w:val="Hyperlink"/>
          </w:rPr>
          <w:t>type argument for a generic method</w:t>
        </w:r>
      </w:hyperlink>
    </w:p>
    <w:p w14:paraId="35FFB828" w14:textId="77777777" w:rsidR="007B0B3D" w:rsidRPr="007B0B3D" w:rsidRDefault="007B0B3D">
      <w:pPr>
        <w:rPr>
          <w:lang w:val="en-US"/>
        </w:rPr>
      </w:pPr>
    </w:p>
    <w:sectPr w:rsidR="007B0B3D" w:rsidRPr="007B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3D"/>
    <w:rsid w:val="002639D8"/>
    <w:rsid w:val="007B0B3D"/>
    <w:rsid w:val="00CC2DBD"/>
    <w:rsid w:val="00E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EC2C"/>
  <w15:chartTrackingRefBased/>
  <w15:docId w15:val="{C0F54E41-E560-D94D-A948-FFAC4C24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B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B0B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B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0B3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B0B3D"/>
  </w:style>
  <w:style w:type="character" w:customStyle="1" w:styleId="hljs-variable">
    <w:name w:val="hljs-variable"/>
    <w:basedOn w:val="DefaultParagraphFont"/>
    <w:rsid w:val="007B0B3D"/>
  </w:style>
  <w:style w:type="character" w:customStyle="1" w:styleId="hljs-operator">
    <w:name w:val="hljs-operator"/>
    <w:basedOn w:val="DefaultParagraphFont"/>
    <w:rsid w:val="007B0B3D"/>
  </w:style>
  <w:style w:type="character" w:customStyle="1" w:styleId="hljs-keyword">
    <w:name w:val="hljs-keyword"/>
    <w:basedOn w:val="DefaultParagraphFont"/>
    <w:rsid w:val="007B0B3D"/>
  </w:style>
  <w:style w:type="character" w:customStyle="1" w:styleId="hljs-title">
    <w:name w:val="hljs-title"/>
    <w:basedOn w:val="DefaultParagraphFont"/>
    <w:rsid w:val="007B0B3D"/>
  </w:style>
  <w:style w:type="character" w:customStyle="1" w:styleId="hljs-comment">
    <w:name w:val="hljs-comment"/>
    <w:basedOn w:val="DefaultParagraphFont"/>
    <w:rsid w:val="007B0B3D"/>
  </w:style>
  <w:style w:type="character" w:customStyle="1" w:styleId="hljs-doctag">
    <w:name w:val="hljs-doctag"/>
    <w:basedOn w:val="DefaultParagraphFont"/>
    <w:rsid w:val="007B0B3D"/>
  </w:style>
  <w:style w:type="character" w:customStyle="1" w:styleId="hljs-params">
    <w:name w:val="hljs-params"/>
    <w:basedOn w:val="DefaultParagraphFont"/>
    <w:rsid w:val="007B0B3D"/>
  </w:style>
  <w:style w:type="character" w:customStyle="1" w:styleId="hljs-builtin">
    <w:name w:val="hljs-built_in"/>
    <w:basedOn w:val="DefaultParagraphFont"/>
    <w:rsid w:val="007B0B3D"/>
  </w:style>
  <w:style w:type="character" w:styleId="Strong">
    <w:name w:val="Strong"/>
    <w:basedOn w:val="DefaultParagraphFont"/>
    <w:uiPriority w:val="22"/>
    <w:qFormat/>
    <w:rsid w:val="007B0B3D"/>
    <w:rPr>
      <w:b/>
      <w:bCs/>
    </w:rPr>
  </w:style>
  <w:style w:type="character" w:styleId="Hyperlink">
    <w:name w:val="Hyperlink"/>
    <w:basedOn w:val="DefaultParagraphFont"/>
    <w:uiPriority w:val="99"/>
    <w:unhideWhenUsed/>
    <w:rsid w:val="00263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29631/unusual-generic-syntax-arrays-stringaslist" TargetMode="External"/><Relationship Id="rId5" Type="http://schemas.openxmlformats.org/officeDocument/2006/relationships/hyperlink" Target="https://docs.oracle.com/javase/tutorial/java/generics/subtyping.html" TargetMode="External"/><Relationship Id="rId4" Type="http://schemas.openxmlformats.org/officeDocument/2006/relationships/hyperlink" Target="https://docs.oracle.com/javase/tutorial/java/generics/restri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3</cp:revision>
  <dcterms:created xsi:type="dcterms:W3CDTF">2025-05-27T23:01:00Z</dcterms:created>
  <dcterms:modified xsi:type="dcterms:W3CDTF">2025-05-27T23:05:00Z</dcterms:modified>
</cp:coreProperties>
</file>