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20113" w14:textId="77777777" w:rsidR="00E9065A" w:rsidRDefault="00E9065A" w:rsidP="00B94377">
      <w:pPr>
        <w:spacing w:line="480" w:lineRule="auto"/>
        <w:jc w:val="center"/>
        <w:rPr>
          <w:rFonts w:ascii="Times New Roman" w:hAnsi="Times New Roman" w:cs="Times New Roman"/>
          <w:color w:val="000000" w:themeColor="text1"/>
          <w:shd w:val="clear" w:color="auto" w:fill="FFFFFF"/>
        </w:rPr>
      </w:pPr>
    </w:p>
    <w:p w14:paraId="1D832F9E" w14:textId="77777777" w:rsidR="00E9065A" w:rsidRDefault="00E9065A" w:rsidP="00B94377">
      <w:pPr>
        <w:spacing w:line="480" w:lineRule="auto"/>
        <w:jc w:val="center"/>
        <w:rPr>
          <w:rFonts w:ascii="Times New Roman" w:hAnsi="Times New Roman" w:cs="Times New Roman"/>
          <w:color w:val="000000" w:themeColor="text1"/>
          <w:shd w:val="clear" w:color="auto" w:fill="FFFFFF"/>
        </w:rPr>
      </w:pPr>
    </w:p>
    <w:p w14:paraId="76F30C0A" w14:textId="77777777" w:rsidR="00E9065A" w:rsidRDefault="00E9065A" w:rsidP="00B94377">
      <w:pPr>
        <w:spacing w:line="480" w:lineRule="auto"/>
        <w:jc w:val="center"/>
        <w:rPr>
          <w:rFonts w:ascii="Times New Roman" w:hAnsi="Times New Roman" w:cs="Times New Roman"/>
          <w:color w:val="000000" w:themeColor="text1"/>
          <w:shd w:val="clear" w:color="auto" w:fill="FFFFFF"/>
        </w:rPr>
      </w:pPr>
    </w:p>
    <w:p w14:paraId="16014022" w14:textId="4CC68542" w:rsidR="00B94377" w:rsidRPr="00E9065A" w:rsidRDefault="00E9065A" w:rsidP="00B94377">
      <w:pPr>
        <w:spacing w:line="480" w:lineRule="auto"/>
        <w:jc w:val="center"/>
        <w:rPr>
          <w:rFonts w:ascii="Times New Roman" w:hAnsi="Times New Roman" w:cs="Times New Roman"/>
          <w:b/>
          <w:color w:val="000000" w:themeColor="text1"/>
          <w:shd w:val="clear" w:color="auto" w:fill="FFFFFF"/>
        </w:rPr>
      </w:pPr>
      <w:r w:rsidRPr="00E9065A">
        <w:rPr>
          <w:rFonts w:ascii="Times New Roman" w:hAnsi="Times New Roman" w:cs="Times New Roman"/>
          <w:color w:val="000000" w:themeColor="text1"/>
          <w:shd w:val="clear" w:color="auto" w:fill="FFFFFF"/>
        </w:rPr>
        <w:t>Resource Management System For a High-Performance Computing Cluster</w:t>
      </w:r>
    </w:p>
    <w:p w14:paraId="4906211B" w14:textId="77777777" w:rsidR="00B94377" w:rsidRDefault="00B94377" w:rsidP="00B94377">
      <w:pPr>
        <w:spacing w:line="480" w:lineRule="auto"/>
        <w:jc w:val="center"/>
        <w:rPr>
          <w:rFonts w:ascii="Times New Roman" w:hAnsi="Times New Roman" w:cs="Times New Roman"/>
          <w:b/>
          <w:color w:val="000000" w:themeColor="text1"/>
          <w:shd w:val="clear" w:color="auto" w:fill="FFFFFF"/>
        </w:rPr>
      </w:pPr>
    </w:p>
    <w:p w14:paraId="7E70A9FF" w14:textId="77777777" w:rsidR="00E9065A" w:rsidRDefault="00E9065A" w:rsidP="00B94377">
      <w:pPr>
        <w:spacing w:line="480" w:lineRule="auto"/>
        <w:jc w:val="center"/>
        <w:rPr>
          <w:rFonts w:ascii="Times New Roman" w:hAnsi="Times New Roman" w:cs="Times New Roman"/>
          <w:b/>
          <w:color w:val="000000" w:themeColor="text1"/>
          <w:shd w:val="clear" w:color="auto" w:fill="FFFFFF"/>
        </w:rPr>
      </w:pPr>
    </w:p>
    <w:p w14:paraId="21B1D118" w14:textId="77777777" w:rsidR="00E9065A" w:rsidRPr="003B05C9" w:rsidRDefault="00E9065A" w:rsidP="00B94377">
      <w:pPr>
        <w:spacing w:line="480" w:lineRule="auto"/>
        <w:jc w:val="center"/>
        <w:rPr>
          <w:rFonts w:ascii="Times New Roman" w:hAnsi="Times New Roman" w:cs="Times New Roman"/>
          <w:b/>
          <w:color w:val="000000" w:themeColor="text1"/>
          <w:shd w:val="clear" w:color="auto" w:fill="FFFFFF"/>
        </w:rPr>
      </w:pPr>
    </w:p>
    <w:p w14:paraId="0B30F0F6"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6F98D346"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Bachelor of Science</w:t>
      </w:r>
    </w:p>
    <w:p w14:paraId="54EE1053"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in</w:t>
      </w:r>
    </w:p>
    <w:p w14:paraId="4BF52F92"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Computer Science</w:t>
      </w:r>
    </w:p>
    <w:p w14:paraId="182ED1B4" w14:textId="77777777" w:rsidR="00B94377" w:rsidRPr="003B05C9" w:rsidRDefault="00B94377" w:rsidP="00B94377">
      <w:pPr>
        <w:spacing w:line="480" w:lineRule="auto"/>
        <w:jc w:val="center"/>
        <w:rPr>
          <w:rFonts w:ascii="Times New Roman" w:hAnsi="Times New Roman" w:cs="Times New Roman"/>
          <w:b/>
          <w:color w:val="000000" w:themeColor="text1"/>
          <w:shd w:val="clear" w:color="auto" w:fill="FFFFFF"/>
        </w:rPr>
      </w:pPr>
    </w:p>
    <w:p w14:paraId="572F9BD0" w14:textId="77777777" w:rsidR="00B94377" w:rsidRPr="003B05C9" w:rsidRDefault="00B94377" w:rsidP="00B94377">
      <w:pPr>
        <w:spacing w:line="480" w:lineRule="auto"/>
        <w:jc w:val="center"/>
        <w:rPr>
          <w:rFonts w:ascii="Times New Roman" w:hAnsi="Times New Roman" w:cs="Times New Roman"/>
          <w:b/>
          <w:color w:val="000000" w:themeColor="text1"/>
          <w:shd w:val="clear" w:color="auto" w:fill="FFFFFF"/>
        </w:rPr>
      </w:pPr>
    </w:p>
    <w:p w14:paraId="587967F5" w14:textId="77777777" w:rsidR="00B94377" w:rsidRPr="003B05C9" w:rsidRDefault="00B94377" w:rsidP="00B94377">
      <w:pPr>
        <w:spacing w:line="480" w:lineRule="auto"/>
        <w:jc w:val="center"/>
        <w:rPr>
          <w:rFonts w:ascii="Times New Roman" w:hAnsi="Times New Roman" w:cs="Times New Roman"/>
          <w:b/>
          <w:color w:val="000000" w:themeColor="text1"/>
          <w:shd w:val="clear" w:color="auto" w:fill="FFFFFF"/>
        </w:rPr>
      </w:pPr>
    </w:p>
    <w:p w14:paraId="44960356" w14:textId="77777777" w:rsidR="00B94377" w:rsidRDefault="00B94377" w:rsidP="00B94377">
      <w:pPr>
        <w:pStyle w:val="NoSpacing"/>
        <w:jc w:val="center"/>
        <w:rPr>
          <w:rFonts w:ascii="Times New Roman" w:hAnsi="Times New Roman" w:cs="Times New Roman"/>
          <w:b/>
          <w:bCs/>
          <w:color w:val="000000" w:themeColor="text1"/>
          <w:sz w:val="24"/>
          <w:szCs w:val="24"/>
          <w:shd w:val="clear" w:color="auto" w:fill="FFFFFF"/>
        </w:rPr>
      </w:pPr>
      <w:r w:rsidRPr="008E1835">
        <w:rPr>
          <w:rFonts w:ascii="Times New Roman" w:hAnsi="Times New Roman" w:cs="Times New Roman"/>
          <w:b/>
          <w:bCs/>
          <w:color w:val="000000" w:themeColor="text1"/>
          <w:sz w:val="24"/>
          <w:szCs w:val="24"/>
          <w:shd w:val="clear" w:color="auto" w:fill="FFFFFF"/>
        </w:rPr>
        <w:t>CS 2301 - Operating Systems 1</w:t>
      </w:r>
    </w:p>
    <w:p w14:paraId="4A0AD235" w14:textId="398EC120"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 xml:space="preserve">Term </w:t>
      </w:r>
      <w:r>
        <w:rPr>
          <w:rFonts w:ascii="Times New Roman" w:hAnsi="Times New Roman" w:cs="Times New Roman"/>
          <w:color w:val="000000" w:themeColor="text1"/>
          <w:sz w:val="24"/>
          <w:szCs w:val="24"/>
          <w:shd w:val="clear" w:color="auto" w:fill="FFFFFF"/>
        </w:rPr>
        <w:t>5</w:t>
      </w:r>
      <w:r w:rsidRPr="003B05C9">
        <w:rPr>
          <w:rFonts w:ascii="Times New Roman" w:hAnsi="Times New Roman" w:cs="Times New Roman"/>
          <w:b/>
          <w:bCs/>
          <w:color w:val="000000" w:themeColor="text1"/>
          <w:sz w:val="24"/>
          <w:szCs w:val="24"/>
          <w:shd w:val="clear" w:color="auto" w:fill="FFFFFF"/>
        </w:rPr>
        <w:t xml:space="preserve"> - </w:t>
      </w:r>
      <w:r w:rsidRPr="003B05C9">
        <w:rPr>
          <w:rFonts w:ascii="Times New Roman" w:hAnsi="Times New Roman" w:cs="Times New Roman"/>
          <w:color w:val="000000" w:themeColor="text1"/>
          <w:sz w:val="24"/>
          <w:szCs w:val="24"/>
          <w:shd w:val="clear" w:color="auto" w:fill="FFFFFF"/>
        </w:rPr>
        <w:t>2025</w:t>
      </w:r>
    </w:p>
    <w:p w14:paraId="1C2F1E89"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University of The People</w:t>
      </w:r>
    </w:p>
    <w:p w14:paraId="56B33B18"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p>
    <w:p w14:paraId="34EEF2F1"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p>
    <w:p w14:paraId="4DEADE9E"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p>
    <w:p w14:paraId="466B2FC9" w14:textId="2F4A096A" w:rsidR="00B94377" w:rsidRPr="003B05C9" w:rsidRDefault="00B94377" w:rsidP="00B94377">
      <w:pPr>
        <w:jc w:val="center"/>
        <w:rPr>
          <w:rFonts w:ascii="Times New Roman" w:hAnsi="Times New Roman" w:cs="Times New Roman"/>
        </w:rPr>
      </w:pPr>
      <w:r>
        <w:rPr>
          <w:rFonts w:ascii="Times New Roman" w:hAnsi="Times New Roman" w:cs="Times New Roman"/>
        </w:rPr>
        <w:t xml:space="preserve">April </w:t>
      </w:r>
      <w:r>
        <w:rPr>
          <w:rFonts w:ascii="Times New Roman" w:hAnsi="Times New Roman" w:cs="Times New Roman"/>
        </w:rPr>
        <w:t>30</w:t>
      </w:r>
      <w:r>
        <w:rPr>
          <w:rFonts w:ascii="Times New Roman" w:hAnsi="Times New Roman" w:cs="Times New Roman"/>
        </w:rPr>
        <w:t>, 2025</w:t>
      </w:r>
    </w:p>
    <w:p w14:paraId="19150A70" w14:textId="77777777" w:rsidR="00B94377" w:rsidRDefault="00B94377" w:rsidP="00B94377">
      <w:pPr>
        <w:pStyle w:val="NormalWeb"/>
        <w:spacing w:before="0" w:beforeAutospacing="0" w:after="0" w:afterAutospacing="0" w:line="480" w:lineRule="auto"/>
        <w:rPr>
          <w:b/>
          <w:bCs/>
        </w:rPr>
      </w:pPr>
    </w:p>
    <w:p w14:paraId="3316A4CE" w14:textId="77777777" w:rsidR="00E9065A" w:rsidRDefault="00E9065A" w:rsidP="00B94377">
      <w:pPr>
        <w:pStyle w:val="NormalWeb"/>
        <w:spacing w:before="0" w:beforeAutospacing="0" w:after="0" w:afterAutospacing="0" w:line="480" w:lineRule="auto"/>
        <w:rPr>
          <w:b/>
          <w:bCs/>
        </w:rPr>
      </w:pPr>
    </w:p>
    <w:p w14:paraId="24C39696" w14:textId="77777777" w:rsidR="00E9065A" w:rsidRDefault="00E9065A" w:rsidP="00B94377">
      <w:pPr>
        <w:pStyle w:val="NormalWeb"/>
        <w:spacing w:before="0" w:beforeAutospacing="0" w:after="0" w:afterAutospacing="0" w:line="480" w:lineRule="auto"/>
        <w:rPr>
          <w:b/>
          <w:bCs/>
        </w:rPr>
      </w:pPr>
    </w:p>
    <w:p w14:paraId="5EADE6FA" w14:textId="77777777" w:rsidR="00E9065A" w:rsidRDefault="00E9065A" w:rsidP="00B94377">
      <w:pPr>
        <w:pStyle w:val="NormalWeb"/>
        <w:spacing w:before="0" w:beforeAutospacing="0" w:after="0" w:afterAutospacing="0" w:line="480" w:lineRule="auto"/>
        <w:rPr>
          <w:b/>
          <w:bCs/>
        </w:rPr>
      </w:pPr>
    </w:p>
    <w:p w14:paraId="4AD52656" w14:textId="40A3967D" w:rsidR="00E9065A" w:rsidRPr="00E9065A" w:rsidRDefault="00E9065A" w:rsidP="00E9065A">
      <w:pPr>
        <w:spacing w:line="480" w:lineRule="auto"/>
        <w:jc w:val="center"/>
        <w:rPr>
          <w:rFonts w:ascii="Times New Roman" w:hAnsi="Times New Roman" w:cs="Times New Roman"/>
          <w:b/>
          <w:bCs/>
          <w:color w:val="000000" w:themeColor="text1"/>
          <w:shd w:val="clear" w:color="auto" w:fill="FFFFFF"/>
        </w:rPr>
      </w:pPr>
      <w:r w:rsidRPr="00E9065A">
        <w:rPr>
          <w:rFonts w:ascii="Times New Roman" w:hAnsi="Times New Roman" w:cs="Times New Roman"/>
          <w:b/>
          <w:bCs/>
          <w:color w:val="000000" w:themeColor="text1"/>
          <w:shd w:val="clear" w:color="auto" w:fill="FFFFFF"/>
        </w:rPr>
        <w:lastRenderedPageBreak/>
        <w:t>Resource Management System For a High-Performance Computing Cluster</w:t>
      </w:r>
    </w:p>
    <w:p w14:paraId="2061E208" w14:textId="5DE64946" w:rsidR="0066377C" w:rsidRPr="00716636" w:rsidRDefault="0066377C" w:rsidP="00716636">
      <w:pPr>
        <w:spacing w:after="0" w:line="480" w:lineRule="auto"/>
        <w:rPr>
          <w:rFonts w:ascii="Times New Roman" w:hAnsi="Times New Roman" w:cs="Times New Roman"/>
          <w:b/>
          <w:bCs/>
          <w:color w:val="000000" w:themeColor="text1"/>
          <w:lang w:val="en-US"/>
        </w:rPr>
      </w:pPr>
      <w:r w:rsidRPr="00716636">
        <w:rPr>
          <w:rFonts w:ascii="Times New Roman" w:hAnsi="Times New Roman" w:cs="Times New Roman"/>
          <w:b/>
          <w:bCs/>
          <w:color w:val="000000" w:themeColor="text1"/>
          <w:lang w:val="en-US"/>
        </w:rPr>
        <w:t>Introduction</w:t>
      </w:r>
    </w:p>
    <w:p w14:paraId="1E35D47B" w14:textId="4F4C93B0" w:rsidR="0066377C" w:rsidRPr="00716636" w:rsidRDefault="0066377C" w:rsidP="00716636">
      <w:pPr>
        <w:spacing w:after="0" w:line="480" w:lineRule="auto"/>
        <w:rPr>
          <w:rFonts w:ascii="Times New Roman" w:hAnsi="Times New Roman" w:cs="Times New Roman"/>
          <w:b/>
          <w:bCs/>
          <w:color w:val="000000" w:themeColor="text1"/>
          <w:lang w:val="en-US"/>
        </w:rPr>
      </w:pPr>
      <w:r w:rsidRPr="00716636">
        <w:rPr>
          <w:rFonts w:ascii="Times New Roman" w:hAnsi="Times New Roman" w:cs="Times New Roman"/>
          <w:color w:val="000000" w:themeColor="text1"/>
          <w:shd w:val="clear" w:color="auto" w:fill="FFFFFF"/>
        </w:rPr>
        <w:t xml:space="preserve">As high-performance computing (HPC) continues to evolve, the demand for effective resource management systems grows significantly. These systems must adeptly handle multiple tasks that require simultaneous access to essential resources such as CPUs, memory, and storage. However, with the complexity of resource allocation comes the inherent risk of deadlocks, situations where tasks become unable to proceed due to overlapping resource requests. To ensure </w:t>
      </w:r>
      <w:r w:rsidRPr="00716636">
        <w:rPr>
          <w:rFonts w:ascii="Times New Roman" w:hAnsi="Times New Roman" w:cs="Times New Roman"/>
          <w:color w:val="000000" w:themeColor="text1"/>
          <w:shd w:val="clear" w:color="auto" w:fill="FFFFFF"/>
        </w:rPr>
        <w:t xml:space="preserve">the </w:t>
      </w:r>
      <w:r w:rsidRPr="00716636">
        <w:rPr>
          <w:rFonts w:ascii="Times New Roman" w:hAnsi="Times New Roman" w:cs="Times New Roman"/>
          <w:color w:val="000000" w:themeColor="text1"/>
          <w:shd w:val="clear" w:color="auto" w:fill="FFFFFF"/>
        </w:rPr>
        <w:t>efficient operation of HPC clusters, it is critical to implement strategies that prevent deadlocks from occurring. This essay will discuss two specific deadlock prevention techniques and compare deadlock prevention with deadlock avoidance, ultimately weighing the trade-offs between these approaches in the context of system performance and complexity.</w:t>
      </w:r>
    </w:p>
    <w:p w14:paraId="0ADB9E7C" w14:textId="29B1ADB6" w:rsidR="0072550C" w:rsidRPr="00716636" w:rsidRDefault="00552FAB" w:rsidP="00716636">
      <w:pPr>
        <w:spacing w:after="0" w:line="480" w:lineRule="auto"/>
        <w:rPr>
          <w:rFonts w:ascii="Times New Roman" w:hAnsi="Times New Roman" w:cs="Times New Roman"/>
          <w:b/>
          <w:bCs/>
          <w:color w:val="000000" w:themeColor="text1"/>
          <w:lang w:val="en-US"/>
        </w:rPr>
      </w:pPr>
      <w:r w:rsidRPr="00716636">
        <w:rPr>
          <w:rFonts w:ascii="Times New Roman" w:hAnsi="Times New Roman" w:cs="Times New Roman"/>
          <w:b/>
          <w:bCs/>
          <w:color w:val="000000" w:themeColor="text1"/>
          <w:lang w:val="en-US"/>
        </w:rPr>
        <w:t xml:space="preserve">1. </w:t>
      </w:r>
      <w:r w:rsidRPr="00716636">
        <w:rPr>
          <w:rFonts w:ascii="Times New Roman" w:hAnsi="Times New Roman" w:cs="Times New Roman"/>
          <w:b/>
          <w:bCs/>
          <w:color w:val="000000" w:themeColor="text1"/>
          <w:lang w:val="en-US"/>
        </w:rPr>
        <w:t>Describe two deadlock prevention techniques that can be employed in the resource management system outlined in the</w:t>
      </w:r>
      <w:r w:rsidRPr="00716636">
        <w:rPr>
          <w:rFonts w:ascii="Times New Roman" w:hAnsi="Times New Roman" w:cs="Times New Roman"/>
          <w:b/>
          <w:bCs/>
          <w:color w:val="000000" w:themeColor="text1"/>
          <w:lang w:val="en-US"/>
        </w:rPr>
        <w:t xml:space="preserve"> </w:t>
      </w:r>
      <w:r w:rsidRPr="00716636">
        <w:rPr>
          <w:rFonts w:ascii="Times New Roman" w:hAnsi="Times New Roman" w:cs="Times New Roman"/>
          <w:b/>
          <w:bCs/>
          <w:color w:val="000000" w:themeColor="text1"/>
          <w:lang w:val="en-US"/>
        </w:rPr>
        <w:t>scenario.</w:t>
      </w:r>
    </w:p>
    <w:p w14:paraId="278DAD7B" w14:textId="14E25F55" w:rsidR="0072550C" w:rsidRPr="00716636" w:rsidRDefault="006D5624" w:rsidP="00716636">
      <w:pPr>
        <w:spacing w:after="0" w:line="480" w:lineRule="auto"/>
        <w:rPr>
          <w:rFonts w:ascii="Times New Roman" w:hAnsi="Times New Roman" w:cs="Times New Roman"/>
          <w:color w:val="000000" w:themeColor="text1"/>
          <w:lang w:val="en-US"/>
        </w:rPr>
      </w:pPr>
      <w:r w:rsidRPr="00716636">
        <w:rPr>
          <w:rFonts w:ascii="Times New Roman" w:hAnsi="Times New Roman" w:cs="Times New Roman"/>
          <w:color w:val="000000" w:themeColor="text1"/>
          <w:lang w:val="en-US"/>
        </w:rPr>
        <w:t>The first method of preventing deadlock is r</w:t>
      </w:r>
      <w:r w:rsidR="0072550C" w:rsidRPr="00716636">
        <w:rPr>
          <w:rFonts w:ascii="Times New Roman" w:hAnsi="Times New Roman" w:cs="Times New Roman"/>
          <w:color w:val="000000" w:themeColor="text1"/>
          <w:lang w:val="en-US"/>
        </w:rPr>
        <w:t xml:space="preserve">esource </w:t>
      </w:r>
      <w:r w:rsidRPr="00716636">
        <w:rPr>
          <w:rFonts w:ascii="Times New Roman" w:hAnsi="Times New Roman" w:cs="Times New Roman"/>
          <w:color w:val="000000" w:themeColor="text1"/>
          <w:lang w:val="en-US"/>
        </w:rPr>
        <w:t>o</w:t>
      </w:r>
      <w:r w:rsidR="0072550C" w:rsidRPr="00716636">
        <w:rPr>
          <w:rFonts w:ascii="Times New Roman" w:hAnsi="Times New Roman" w:cs="Times New Roman"/>
          <w:color w:val="000000" w:themeColor="text1"/>
          <w:lang w:val="en-US"/>
        </w:rPr>
        <w:t>rdering</w:t>
      </w:r>
      <w:r w:rsidRPr="00716636">
        <w:rPr>
          <w:rFonts w:ascii="Times New Roman" w:hAnsi="Times New Roman" w:cs="Times New Roman"/>
          <w:color w:val="000000" w:themeColor="text1"/>
          <w:lang w:val="en-US"/>
        </w:rPr>
        <w:t>, which</w:t>
      </w:r>
      <w:r w:rsidR="0072550C" w:rsidRPr="00716636">
        <w:rPr>
          <w:rFonts w:ascii="Times New Roman" w:hAnsi="Times New Roman" w:cs="Times New Roman"/>
          <w:color w:val="000000" w:themeColor="text1"/>
          <w:lang w:val="en-US"/>
        </w:rPr>
        <w:t xml:space="preserve"> involves establishing a strict sequence for how resources can be acquired by tasks. In this approach, each task must request resources in a designated order – for example, acquiring CPUs before accessing memory and then storage</w:t>
      </w:r>
      <w:r w:rsidR="00E23F4C" w:rsidRPr="00716636">
        <w:rPr>
          <w:rFonts w:ascii="Times New Roman" w:hAnsi="Times New Roman" w:cs="Times New Roman"/>
          <w:color w:val="000000" w:themeColor="text1"/>
          <w:lang w:val="en-US"/>
        </w:rPr>
        <w:t xml:space="preserve"> (</w:t>
      </w:r>
      <w:r w:rsidR="00E23F4C" w:rsidRPr="00716636">
        <w:rPr>
          <w:rFonts w:ascii="Times New Roman" w:hAnsi="Times New Roman" w:cs="Times New Roman"/>
          <w:color w:val="000000" w:themeColor="text1"/>
          <w:shd w:val="clear" w:color="auto" w:fill="FFFFFF"/>
        </w:rPr>
        <w:t>Hailperin, 2019)</w:t>
      </w:r>
      <w:r w:rsidR="0072550C" w:rsidRPr="00716636">
        <w:rPr>
          <w:rFonts w:ascii="Times New Roman" w:hAnsi="Times New Roman" w:cs="Times New Roman"/>
          <w:color w:val="000000" w:themeColor="text1"/>
          <w:lang w:val="en-US"/>
        </w:rPr>
        <w:t>. This systematic approach significantly reduces the potential for circular wait conditions, a key contributor to deadlock. If two tasks need the same resources, they will lock them in the same sequence, ensuring that one task can complete its execution and release its resources, allowing the other task to proceed</w:t>
      </w:r>
      <w:r w:rsidR="00E23F4C" w:rsidRPr="00716636">
        <w:rPr>
          <w:rFonts w:ascii="Times New Roman" w:hAnsi="Times New Roman" w:cs="Times New Roman"/>
          <w:color w:val="000000" w:themeColor="text1"/>
          <w:lang w:val="en-US"/>
        </w:rPr>
        <w:t xml:space="preserve"> </w:t>
      </w:r>
      <w:r w:rsidR="00E23F4C" w:rsidRPr="00716636">
        <w:rPr>
          <w:rFonts w:ascii="Times New Roman" w:hAnsi="Times New Roman" w:cs="Times New Roman"/>
          <w:color w:val="000000" w:themeColor="text1"/>
          <w:lang w:val="en-US"/>
        </w:rPr>
        <w:t>(</w:t>
      </w:r>
      <w:r w:rsidR="00E23F4C" w:rsidRPr="00716636">
        <w:rPr>
          <w:rFonts w:ascii="Times New Roman" w:hAnsi="Times New Roman" w:cs="Times New Roman"/>
          <w:color w:val="000000" w:themeColor="text1"/>
          <w:shd w:val="clear" w:color="auto" w:fill="FFFFFF"/>
        </w:rPr>
        <w:t>Hailperin, 2019)</w:t>
      </w:r>
      <w:r w:rsidR="0072550C" w:rsidRPr="00716636">
        <w:rPr>
          <w:rFonts w:ascii="Times New Roman" w:hAnsi="Times New Roman" w:cs="Times New Roman"/>
          <w:color w:val="000000" w:themeColor="text1"/>
          <w:lang w:val="en-US"/>
        </w:rPr>
        <w:t>. As a result, this technique effectively dismantles any possibility of deadlocks arising, ensuring a smoother and more efficient management of resources within the computing cluster and ultimately enhancing overall system performance.</w:t>
      </w:r>
    </w:p>
    <w:p w14:paraId="520A5B89" w14:textId="61A53659" w:rsidR="0072550C" w:rsidRPr="00716636" w:rsidRDefault="006D5624" w:rsidP="00716636">
      <w:pPr>
        <w:spacing w:after="0" w:line="480" w:lineRule="auto"/>
        <w:rPr>
          <w:rFonts w:ascii="Times New Roman" w:hAnsi="Times New Roman" w:cs="Times New Roman"/>
          <w:color w:val="000000" w:themeColor="text1"/>
          <w:lang w:val="en-US"/>
        </w:rPr>
      </w:pPr>
      <w:r w:rsidRPr="00716636">
        <w:rPr>
          <w:rFonts w:ascii="Times New Roman" w:hAnsi="Times New Roman" w:cs="Times New Roman"/>
          <w:color w:val="000000" w:themeColor="text1"/>
          <w:lang w:val="en-US"/>
        </w:rPr>
        <w:lastRenderedPageBreak/>
        <w:t>Moreover, deadlock can also be prevented using the h</w:t>
      </w:r>
      <w:r w:rsidR="0072550C" w:rsidRPr="00716636">
        <w:rPr>
          <w:rFonts w:ascii="Times New Roman" w:hAnsi="Times New Roman" w:cs="Times New Roman"/>
          <w:color w:val="000000" w:themeColor="text1"/>
          <w:lang w:val="en-US"/>
        </w:rPr>
        <w:t xml:space="preserve">old and </w:t>
      </w:r>
      <w:r w:rsidRPr="00716636">
        <w:rPr>
          <w:rFonts w:ascii="Times New Roman" w:hAnsi="Times New Roman" w:cs="Times New Roman"/>
          <w:color w:val="000000" w:themeColor="text1"/>
          <w:lang w:val="en-US"/>
        </w:rPr>
        <w:t>w</w:t>
      </w:r>
      <w:r w:rsidR="0072550C" w:rsidRPr="00716636">
        <w:rPr>
          <w:rFonts w:ascii="Times New Roman" w:hAnsi="Times New Roman" w:cs="Times New Roman"/>
          <w:color w:val="000000" w:themeColor="text1"/>
          <w:lang w:val="en-US"/>
        </w:rPr>
        <w:t>ait technique</w:t>
      </w:r>
      <w:r w:rsidRPr="00716636">
        <w:rPr>
          <w:rFonts w:ascii="Times New Roman" w:hAnsi="Times New Roman" w:cs="Times New Roman"/>
          <w:color w:val="000000" w:themeColor="text1"/>
          <w:lang w:val="en-US"/>
        </w:rPr>
        <w:t xml:space="preserve">, which </w:t>
      </w:r>
      <w:r w:rsidR="0072550C" w:rsidRPr="00716636">
        <w:rPr>
          <w:rFonts w:ascii="Times New Roman" w:hAnsi="Times New Roman" w:cs="Times New Roman"/>
          <w:color w:val="000000" w:themeColor="text1"/>
          <w:lang w:val="en-US"/>
        </w:rPr>
        <w:t>mandates that tasks must request and obtain all the required resources before they begin execution. If they require more resources than they currently hold, these tasks must first release any allocated resources before they can reattempt to obtain the necessary resources</w:t>
      </w:r>
      <w:r w:rsidR="00E23F4C" w:rsidRPr="00716636">
        <w:rPr>
          <w:rFonts w:ascii="Times New Roman" w:hAnsi="Times New Roman" w:cs="Times New Roman"/>
          <w:color w:val="000000" w:themeColor="text1"/>
          <w:lang w:val="en-US"/>
        </w:rPr>
        <w:t xml:space="preserve"> (</w:t>
      </w:r>
      <w:r w:rsidR="00E23F4C" w:rsidRPr="00716636">
        <w:rPr>
          <w:rFonts w:ascii="Times New Roman" w:hAnsi="Times New Roman" w:cs="Times New Roman"/>
          <w:color w:val="000000" w:themeColor="text1"/>
          <w:shd w:val="clear" w:color="auto" w:fill="FFFFFF"/>
        </w:rPr>
        <w:t>Hailperin, 2019)</w:t>
      </w:r>
      <w:r w:rsidR="0072550C" w:rsidRPr="00716636">
        <w:rPr>
          <w:rFonts w:ascii="Times New Roman" w:hAnsi="Times New Roman" w:cs="Times New Roman"/>
          <w:color w:val="000000" w:themeColor="text1"/>
          <w:lang w:val="en-US"/>
        </w:rPr>
        <w:t>. This eliminates the possibility of a situation where a task is holding one resource while simultaneously waiting for additional resources, a condition that can lead to a deadlock. By enforcing the policy that tasks cannot hold resources while waiting, the system is better able to manage resource allocation efficiently</w:t>
      </w:r>
      <w:r w:rsidR="00E23F4C" w:rsidRPr="00716636">
        <w:rPr>
          <w:rFonts w:ascii="Times New Roman" w:hAnsi="Times New Roman" w:cs="Times New Roman"/>
          <w:color w:val="000000" w:themeColor="text1"/>
          <w:lang w:val="en-US"/>
        </w:rPr>
        <w:t xml:space="preserve"> (</w:t>
      </w:r>
      <w:r w:rsidR="00E23F4C" w:rsidRPr="00716636">
        <w:rPr>
          <w:rFonts w:ascii="Times New Roman" w:hAnsi="Times New Roman" w:cs="Times New Roman"/>
          <w:color w:val="000000" w:themeColor="text1"/>
          <w:shd w:val="clear" w:color="auto" w:fill="FFFFFF"/>
        </w:rPr>
        <w:t>Hailperin, 2019)</w:t>
      </w:r>
      <w:r w:rsidR="0072550C" w:rsidRPr="00716636">
        <w:rPr>
          <w:rFonts w:ascii="Times New Roman" w:hAnsi="Times New Roman" w:cs="Times New Roman"/>
          <w:color w:val="000000" w:themeColor="text1"/>
          <w:lang w:val="en-US"/>
        </w:rPr>
        <w:t xml:space="preserve">. </w:t>
      </w:r>
      <w:r w:rsidRPr="00716636">
        <w:rPr>
          <w:rFonts w:ascii="Times New Roman" w:hAnsi="Times New Roman" w:cs="Times New Roman"/>
          <w:color w:val="000000" w:themeColor="text1"/>
          <w:lang w:val="en-US"/>
        </w:rPr>
        <w:t>Generally</w:t>
      </w:r>
      <w:r w:rsidR="0072550C" w:rsidRPr="00716636">
        <w:rPr>
          <w:rFonts w:ascii="Times New Roman" w:hAnsi="Times New Roman" w:cs="Times New Roman"/>
          <w:color w:val="000000" w:themeColor="text1"/>
          <w:lang w:val="en-US"/>
        </w:rPr>
        <w:t>, this ensures that tasks can either proceed with their execution without delays or terminate gracefully when they cannot acquire the necessary resources, thereby eliminating the potential for deadlocks within the computing cluster.</w:t>
      </w:r>
    </w:p>
    <w:p w14:paraId="1FBBB246" w14:textId="08E143D2" w:rsidR="0072550C" w:rsidRPr="00716636" w:rsidRDefault="00552FAB" w:rsidP="00716636">
      <w:pPr>
        <w:spacing w:after="0" w:line="480" w:lineRule="auto"/>
        <w:rPr>
          <w:rFonts w:ascii="Times New Roman" w:hAnsi="Times New Roman" w:cs="Times New Roman"/>
          <w:b/>
          <w:bCs/>
          <w:color w:val="000000" w:themeColor="text1"/>
          <w:lang w:val="en-US"/>
        </w:rPr>
      </w:pPr>
      <w:r w:rsidRPr="00716636">
        <w:rPr>
          <w:rFonts w:ascii="Times New Roman" w:hAnsi="Times New Roman" w:cs="Times New Roman"/>
          <w:b/>
          <w:bCs/>
          <w:color w:val="000000" w:themeColor="text1"/>
          <w:lang w:val="en-US"/>
        </w:rPr>
        <w:t xml:space="preserve">2. </w:t>
      </w:r>
      <w:r w:rsidRPr="00716636">
        <w:rPr>
          <w:rFonts w:ascii="Times New Roman" w:hAnsi="Times New Roman" w:cs="Times New Roman"/>
          <w:b/>
          <w:bCs/>
          <w:color w:val="000000" w:themeColor="text1"/>
          <w:lang w:val="en-US"/>
        </w:rPr>
        <w:t>How do the two deadlock prevention techniques described in your response to question 1 function to effectively prevent the occurrence of deadlocks?</w:t>
      </w:r>
    </w:p>
    <w:p w14:paraId="3353109A" w14:textId="746F4179" w:rsidR="0072550C" w:rsidRPr="00716636" w:rsidRDefault="0072550C" w:rsidP="00716636">
      <w:pPr>
        <w:spacing w:after="0" w:line="480" w:lineRule="auto"/>
        <w:rPr>
          <w:rFonts w:ascii="Times New Roman" w:hAnsi="Times New Roman" w:cs="Times New Roman"/>
          <w:color w:val="000000" w:themeColor="text1"/>
          <w:lang w:val="en-US"/>
        </w:rPr>
      </w:pPr>
      <w:r w:rsidRPr="00716636">
        <w:rPr>
          <w:rFonts w:ascii="Times New Roman" w:hAnsi="Times New Roman" w:cs="Times New Roman"/>
          <w:color w:val="000000" w:themeColor="text1"/>
          <w:lang w:val="en-US"/>
        </w:rPr>
        <w:t xml:space="preserve">Resource </w:t>
      </w:r>
      <w:r w:rsidR="006D5624" w:rsidRPr="00716636">
        <w:rPr>
          <w:rFonts w:ascii="Times New Roman" w:hAnsi="Times New Roman" w:cs="Times New Roman"/>
          <w:color w:val="000000" w:themeColor="text1"/>
          <w:lang w:val="en-US"/>
        </w:rPr>
        <w:t>o</w:t>
      </w:r>
      <w:r w:rsidRPr="00716636">
        <w:rPr>
          <w:rFonts w:ascii="Times New Roman" w:hAnsi="Times New Roman" w:cs="Times New Roman"/>
          <w:color w:val="000000" w:themeColor="text1"/>
          <w:lang w:val="en-US"/>
        </w:rPr>
        <w:t>rdering functions by structuring the process of resource acquisition in a way that completely prevents the formation of circular wait scenarios. By establishing a predetermined and hierarchical order of resource requests, all tasks in the system are compelled to follow the same sequence when acquiring resources</w:t>
      </w:r>
      <w:r w:rsidR="00E23F4C" w:rsidRPr="00716636">
        <w:rPr>
          <w:rFonts w:ascii="Times New Roman" w:hAnsi="Times New Roman" w:cs="Times New Roman"/>
          <w:color w:val="000000" w:themeColor="text1"/>
          <w:lang w:val="en-US"/>
        </w:rPr>
        <w:t xml:space="preserve"> </w:t>
      </w:r>
      <w:r w:rsidR="00E23F4C" w:rsidRPr="00716636">
        <w:rPr>
          <w:rFonts w:ascii="Times New Roman" w:hAnsi="Times New Roman" w:cs="Times New Roman"/>
          <w:color w:val="000000" w:themeColor="text1"/>
          <w:lang w:val="en-US"/>
        </w:rPr>
        <w:t>(</w:t>
      </w:r>
      <w:r w:rsidR="00E23F4C" w:rsidRPr="00716636">
        <w:rPr>
          <w:rFonts w:ascii="Times New Roman" w:hAnsi="Times New Roman" w:cs="Times New Roman"/>
          <w:color w:val="000000" w:themeColor="text1"/>
          <w:shd w:val="clear" w:color="auto" w:fill="FFFFFF"/>
        </w:rPr>
        <w:t>Hailperin, 2019)</w:t>
      </w:r>
      <w:r w:rsidRPr="00716636">
        <w:rPr>
          <w:rFonts w:ascii="Times New Roman" w:hAnsi="Times New Roman" w:cs="Times New Roman"/>
          <w:color w:val="000000" w:themeColor="text1"/>
          <w:lang w:val="en-US"/>
        </w:rPr>
        <w:t xml:space="preserve">. For example, if every task must request CPUs before </w:t>
      </w:r>
      <w:r w:rsidR="005B3539" w:rsidRPr="00716636">
        <w:rPr>
          <w:rFonts w:ascii="Times New Roman" w:hAnsi="Times New Roman" w:cs="Times New Roman"/>
          <w:color w:val="000000" w:themeColor="text1"/>
          <w:lang w:val="en-US"/>
        </w:rPr>
        <w:t>it</w:t>
      </w:r>
      <w:r w:rsidRPr="00716636">
        <w:rPr>
          <w:rFonts w:ascii="Times New Roman" w:hAnsi="Times New Roman" w:cs="Times New Roman"/>
          <w:color w:val="000000" w:themeColor="text1"/>
          <w:lang w:val="en-US"/>
        </w:rPr>
        <w:t xml:space="preserve"> can access memory and then storage, a situation where one task is waiting for a resource held by another task, which in turn is waiting on the first resource, is systematically avoided. This approach not only simplifies resource allocation management but also guarantees that at least one of the necessary conditions for deadlock</w:t>
      </w:r>
      <w:r w:rsidR="006D5624" w:rsidRPr="00716636">
        <w:rPr>
          <w:rFonts w:ascii="Times New Roman" w:hAnsi="Times New Roman" w:cs="Times New Roman"/>
          <w:color w:val="000000" w:themeColor="text1"/>
          <w:lang w:val="en-US"/>
        </w:rPr>
        <w:t xml:space="preserve">, which </w:t>
      </w:r>
      <w:r w:rsidRPr="00716636">
        <w:rPr>
          <w:rFonts w:ascii="Times New Roman" w:hAnsi="Times New Roman" w:cs="Times New Roman"/>
          <w:color w:val="000000" w:themeColor="text1"/>
          <w:lang w:val="en-US"/>
        </w:rPr>
        <w:t>in this case</w:t>
      </w:r>
      <w:r w:rsidR="006D5624" w:rsidRPr="00716636">
        <w:rPr>
          <w:rFonts w:ascii="Times New Roman" w:hAnsi="Times New Roman" w:cs="Times New Roman"/>
          <w:color w:val="000000" w:themeColor="text1"/>
          <w:lang w:val="en-US"/>
        </w:rPr>
        <w:t xml:space="preserve"> is</w:t>
      </w:r>
      <w:r w:rsidRPr="00716636">
        <w:rPr>
          <w:rFonts w:ascii="Times New Roman" w:hAnsi="Times New Roman" w:cs="Times New Roman"/>
          <w:color w:val="000000" w:themeColor="text1"/>
          <w:lang w:val="en-US"/>
        </w:rPr>
        <w:t xml:space="preserve"> circular waiting</w:t>
      </w:r>
      <w:r w:rsidR="006D5624" w:rsidRPr="00716636">
        <w:rPr>
          <w:rFonts w:ascii="Times New Roman" w:hAnsi="Times New Roman" w:cs="Times New Roman"/>
          <w:color w:val="000000" w:themeColor="text1"/>
          <w:lang w:val="en-US"/>
        </w:rPr>
        <w:t xml:space="preserve">, </w:t>
      </w:r>
      <w:r w:rsidRPr="00716636">
        <w:rPr>
          <w:rFonts w:ascii="Times New Roman" w:hAnsi="Times New Roman" w:cs="Times New Roman"/>
          <w:color w:val="000000" w:themeColor="text1"/>
          <w:lang w:val="en-US"/>
        </w:rPr>
        <w:t xml:space="preserve">is consistently violated. Consequently, the system can maintain efficiency and </w:t>
      </w:r>
      <w:r w:rsidRPr="00716636">
        <w:rPr>
          <w:rFonts w:ascii="Times New Roman" w:hAnsi="Times New Roman" w:cs="Times New Roman"/>
          <w:color w:val="000000" w:themeColor="text1"/>
          <w:lang w:val="en-US"/>
        </w:rPr>
        <w:lastRenderedPageBreak/>
        <w:t>responsiveness while effectively preventing deadlocks from occurring during resource allocation among simultaneously running tasks.</w:t>
      </w:r>
    </w:p>
    <w:p w14:paraId="14B0BE63" w14:textId="3099D0E8" w:rsidR="0072550C" w:rsidRPr="00716636" w:rsidRDefault="006D5624" w:rsidP="00716636">
      <w:pPr>
        <w:spacing w:after="0" w:line="480" w:lineRule="auto"/>
        <w:rPr>
          <w:rFonts w:ascii="Times New Roman" w:hAnsi="Times New Roman" w:cs="Times New Roman"/>
          <w:color w:val="000000" w:themeColor="text1"/>
          <w:lang w:val="en-US"/>
        </w:rPr>
      </w:pPr>
      <w:r w:rsidRPr="00716636">
        <w:rPr>
          <w:rFonts w:ascii="Times New Roman" w:hAnsi="Times New Roman" w:cs="Times New Roman"/>
          <w:color w:val="000000" w:themeColor="text1"/>
          <w:lang w:val="en-US"/>
        </w:rPr>
        <w:t>On the other hand, h</w:t>
      </w:r>
      <w:r w:rsidR="0072550C" w:rsidRPr="00716636">
        <w:rPr>
          <w:rFonts w:ascii="Times New Roman" w:hAnsi="Times New Roman" w:cs="Times New Roman"/>
          <w:color w:val="000000" w:themeColor="text1"/>
          <w:lang w:val="en-US"/>
        </w:rPr>
        <w:t xml:space="preserve">old and </w:t>
      </w:r>
      <w:r w:rsidRPr="00716636">
        <w:rPr>
          <w:rFonts w:ascii="Times New Roman" w:hAnsi="Times New Roman" w:cs="Times New Roman"/>
          <w:color w:val="000000" w:themeColor="text1"/>
          <w:lang w:val="en-US"/>
        </w:rPr>
        <w:t>w</w:t>
      </w:r>
      <w:r w:rsidR="0072550C" w:rsidRPr="00716636">
        <w:rPr>
          <w:rFonts w:ascii="Times New Roman" w:hAnsi="Times New Roman" w:cs="Times New Roman"/>
          <w:color w:val="000000" w:themeColor="text1"/>
          <w:lang w:val="en-US"/>
        </w:rPr>
        <w:t>ait prevention operates by addressing the condition of holding resources while waiting for additional ones, thereby minimizing the potential for deadlocks. This technique dictates that when a task requires resources beyond what it currently possesses, it must first release any held resources before attempting to re-acquire all necessary resources at once</w:t>
      </w:r>
      <w:r w:rsidR="00E23F4C" w:rsidRPr="00716636">
        <w:rPr>
          <w:rFonts w:ascii="Times New Roman" w:hAnsi="Times New Roman" w:cs="Times New Roman"/>
          <w:color w:val="000000" w:themeColor="text1"/>
          <w:lang w:val="en-US"/>
        </w:rPr>
        <w:t xml:space="preserve"> (</w:t>
      </w:r>
      <w:r w:rsidR="00E23F4C" w:rsidRPr="00716636">
        <w:rPr>
          <w:rFonts w:ascii="Times New Roman" w:hAnsi="Times New Roman" w:cs="Times New Roman"/>
          <w:color w:val="000000" w:themeColor="text1"/>
          <w:shd w:val="clear" w:color="auto" w:fill="FFFFFF"/>
        </w:rPr>
        <w:t>Hailperin, 2019)</w:t>
      </w:r>
      <w:r w:rsidR="0072550C" w:rsidRPr="00716636">
        <w:rPr>
          <w:rFonts w:ascii="Times New Roman" w:hAnsi="Times New Roman" w:cs="Times New Roman"/>
          <w:color w:val="000000" w:themeColor="text1"/>
          <w:lang w:val="en-US"/>
        </w:rPr>
        <w:t>. By enforcing such a policy, the system ensures that no task can enter a waiting state while holding resources that could be utilized by other tasks. This approach not only facilitates better resource management but also enhances system throughput, as it allows tasks to execute more efficiently without getting stalled by resource contention</w:t>
      </w:r>
      <w:r w:rsidR="00E23F4C" w:rsidRPr="00716636">
        <w:rPr>
          <w:rFonts w:ascii="Times New Roman" w:hAnsi="Times New Roman" w:cs="Times New Roman"/>
          <w:color w:val="000000" w:themeColor="text1"/>
          <w:lang w:val="en-US"/>
        </w:rPr>
        <w:t xml:space="preserve"> (</w:t>
      </w:r>
      <w:r w:rsidR="00E23F4C" w:rsidRPr="00716636">
        <w:rPr>
          <w:rFonts w:ascii="Times New Roman" w:hAnsi="Times New Roman" w:cs="Times New Roman"/>
          <w:color w:val="000000" w:themeColor="text1"/>
          <w:shd w:val="clear" w:color="auto" w:fill="FFFFFF"/>
        </w:rPr>
        <w:t>Hailperin, 2019)</w:t>
      </w:r>
      <w:r w:rsidR="0072550C" w:rsidRPr="00716636">
        <w:rPr>
          <w:rFonts w:ascii="Times New Roman" w:hAnsi="Times New Roman" w:cs="Times New Roman"/>
          <w:color w:val="000000" w:themeColor="text1"/>
          <w:lang w:val="en-US"/>
        </w:rPr>
        <w:t>. As a result, the likelihood of deadlock occurring within the resource management system is significantly reduced, ensuring that tasks can progress and complete their operations without impediments, thus supporting the computational demands of the cluster more effectively.</w:t>
      </w:r>
    </w:p>
    <w:p w14:paraId="0AF70818" w14:textId="611ED132" w:rsidR="000A7C31" w:rsidRPr="00716636" w:rsidRDefault="00E23F4C" w:rsidP="00716636">
      <w:pPr>
        <w:spacing w:after="0" w:line="480" w:lineRule="auto"/>
        <w:rPr>
          <w:rFonts w:ascii="Times New Roman" w:hAnsi="Times New Roman" w:cs="Times New Roman"/>
          <w:b/>
          <w:bCs/>
          <w:color w:val="000000" w:themeColor="text1"/>
          <w:lang w:val="en-US"/>
        </w:rPr>
      </w:pPr>
      <w:r w:rsidRPr="00716636">
        <w:rPr>
          <w:rFonts w:ascii="Times New Roman" w:hAnsi="Times New Roman" w:cs="Times New Roman"/>
          <w:b/>
          <w:bCs/>
          <w:color w:val="000000" w:themeColor="text1"/>
          <w:lang w:val="en-US"/>
        </w:rPr>
        <w:t xml:space="preserve">3. </w:t>
      </w:r>
      <w:r w:rsidR="000A7C31" w:rsidRPr="00716636">
        <w:rPr>
          <w:rFonts w:ascii="Times New Roman" w:hAnsi="Times New Roman" w:cs="Times New Roman"/>
          <w:b/>
          <w:bCs/>
          <w:color w:val="000000" w:themeColor="text1"/>
          <w:lang w:val="en-US"/>
        </w:rPr>
        <w:t>Compare deadlock avoidance with deadlock prevention in the context of the described system. Support your discussion with clear justification and reasoning.</w:t>
      </w:r>
    </w:p>
    <w:p w14:paraId="41FE3C96" w14:textId="12E7D461" w:rsidR="000A7C31" w:rsidRPr="00716636" w:rsidRDefault="000A7C31" w:rsidP="00716636">
      <w:pPr>
        <w:spacing w:after="0" w:line="480" w:lineRule="auto"/>
        <w:rPr>
          <w:rFonts w:ascii="Times New Roman" w:hAnsi="Times New Roman" w:cs="Times New Roman"/>
          <w:color w:val="000000" w:themeColor="text1"/>
          <w:lang w:val="en-US"/>
        </w:rPr>
      </w:pPr>
      <w:r w:rsidRPr="00716636">
        <w:rPr>
          <w:rFonts w:ascii="Times New Roman" w:hAnsi="Times New Roman" w:cs="Times New Roman"/>
          <w:color w:val="000000" w:themeColor="text1"/>
          <w:lang w:val="en-US"/>
        </w:rPr>
        <w:t>In the context of a high-performance computing cluster, deadlock avoidance and deadlock prevention serve as essential strategies to maintain operational efficiency and system reliability while handling multiple tasks that require concurrent access to various resources. Deadlock avoidance focuses on allocating resources in a manner that anticipates and mitigates the likelihood of deadlocks occurring in the first place</w:t>
      </w:r>
      <w:r w:rsidR="0066377C" w:rsidRPr="00716636">
        <w:rPr>
          <w:rFonts w:ascii="Times New Roman" w:hAnsi="Times New Roman" w:cs="Times New Roman"/>
          <w:color w:val="000000" w:themeColor="text1"/>
          <w:lang w:val="en-US"/>
        </w:rPr>
        <w:t xml:space="preserve"> (</w:t>
      </w:r>
      <w:r w:rsidR="0066377C" w:rsidRPr="00716636">
        <w:rPr>
          <w:rFonts w:ascii="Times New Roman" w:hAnsi="Times New Roman" w:cs="Times New Roman"/>
          <w:color w:val="000000" w:themeColor="text1"/>
        </w:rPr>
        <w:t>Chakraborty</w:t>
      </w:r>
      <w:r w:rsidR="0066377C" w:rsidRPr="00716636">
        <w:rPr>
          <w:rFonts w:ascii="Times New Roman" w:hAnsi="Times New Roman" w:cs="Times New Roman"/>
          <w:color w:val="000000" w:themeColor="text1"/>
        </w:rPr>
        <w:t xml:space="preserve">, </w:t>
      </w:r>
      <w:r w:rsidR="0066377C" w:rsidRPr="00716636">
        <w:rPr>
          <w:rFonts w:ascii="Times New Roman" w:hAnsi="Times New Roman" w:cs="Times New Roman"/>
          <w:color w:val="000000" w:themeColor="text1"/>
        </w:rPr>
        <w:t>2023</w:t>
      </w:r>
      <w:r w:rsidR="0066377C" w:rsidRPr="00716636">
        <w:rPr>
          <w:rFonts w:ascii="Times New Roman" w:hAnsi="Times New Roman" w:cs="Times New Roman"/>
          <w:color w:val="000000" w:themeColor="text1"/>
        </w:rPr>
        <w:t>)</w:t>
      </w:r>
      <w:r w:rsidRPr="00716636">
        <w:rPr>
          <w:rFonts w:ascii="Times New Roman" w:hAnsi="Times New Roman" w:cs="Times New Roman"/>
          <w:color w:val="000000" w:themeColor="text1"/>
          <w:lang w:val="en-US"/>
        </w:rPr>
        <w:t xml:space="preserve">. For example, by employing algorithms such as the Banker’s Algorithm, the system can analyze potential requests and ensure that resource allocation does not lead to a deadlock scenario. On the other hand, deadlock prevention takes a more stringent approach by enforcing rules that eliminate the </w:t>
      </w:r>
      <w:r w:rsidRPr="00716636">
        <w:rPr>
          <w:rFonts w:ascii="Times New Roman" w:hAnsi="Times New Roman" w:cs="Times New Roman"/>
          <w:color w:val="000000" w:themeColor="text1"/>
          <w:lang w:val="en-US"/>
        </w:rPr>
        <w:lastRenderedPageBreak/>
        <w:t>conditions that lead to deadlocks explicitly</w:t>
      </w:r>
      <w:r w:rsidR="0066377C" w:rsidRPr="00716636">
        <w:rPr>
          <w:rFonts w:ascii="Times New Roman" w:hAnsi="Times New Roman" w:cs="Times New Roman"/>
          <w:color w:val="000000" w:themeColor="text1"/>
          <w:lang w:val="en-US"/>
        </w:rPr>
        <w:t xml:space="preserve"> </w:t>
      </w:r>
      <w:r w:rsidR="0066377C" w:rsidRPr="00716636">
        <w:rPr>
          <w:rFonts w:ascii="Times New Roman" w:hAnsi="Times New Roman" w:cs="Times New Roman"/>
          <w:color w:val="000000" w:themeColor="text1"/>
          <w:lang w:val="en-US"/>
        </w:rPr>
        <w:t>(</w:t>
      </w:r>
      <w:r w:rsidR="0066377C" w:rsidRPr="00716636">
        <w:rPr>
          <w:rFonts w:ascii="Times New Roman" w:hAnsi="Times New Roman" w:cs="Times New Roman"/>
          <w:color w:val="000000" w:themeColor="text1"/>
        </w:rPr>
        <w:t>Chakraborty, 2023)</w:t>
      </w:r>
      <w:r w:rsidRPr="00716636">
        <w:rPr>
          <w:rFonts w:ascii="Times New Roman" w:hAnsi="Times New Roman" w:cs="Times New Roman"/>
          <w:color w:val="000000" w:themeColor="text1"/>
          <w:lang w:val="en-US"/>
        </w:rPr>
        <w:t>. Techniques like resource ordering and hold and wait dictate an operational framework that prevents circular dependencies from forming altogether</w:t>
      </w:r>
      <w:r w:rsidR="0066377C" w:rsidRPr="00716636">
        <w:rPr>
          <w:rFonts w:ascii="Times New Roman" w:hAnsi="Times New Roman" w:cs="Times New Roman"/>
          <w:color w:val="000000" w:themeColor="text1"/>
          <w:lang w:val="en-US"/>
        </w:rPr>
        <w:t xml:space="preserve"> </w:t>
      </w:r>
      <w:r w:rsidR="0066377C" w:rsidRPr="00716636">
        <w:rPr>
          <w:rFonts w:ascii="Times New Roman" w:hAnsi="Times New Roman" w:cs="Times New Roman"/>
          <w:color w:val="000000" w:themeColor="text1"/>
          <w:lang w:val="en-US"/>
        </w:rPr>
        <w:t>(</w:t>
      </w:r>
      <w:r w:rsidR="0066377C" w:rsidRPr="00716636">
        <w:rPr>
          <w:rFonts w:ascii="Times New Roman" w:hAnsi="Times New Roman" w:cs="Times New Roman"/>
          <w:color w:val="000000" w:themeColor="text1"/>
          <w:shd w:val="clear" w:color="auto" w:fill="FFFFFF"/>
        </w:rPr>
        <w:t>Hailperin, 2019)</w:t>
      </w:r>
      <w:r w:rsidRPr="00716636">
        <w:rPr>
          <w:rFonts w:ascii="Times New Roman" w:hAnsi="Times New Roman" w:cs="Times New Roman"/>
          <w:color w:val="000000" w:themeColor="text1"/>
          <w:lang w:val="en-US"/>
        </w:rPr>
        <w:t>. While both approaches are effective, their differing methodologies highlight a trade-off; avoidance requires continuous analysis and prediction of resource states, while prevention necessitates strict adherence to established protocols.</w:t>
      </w:r>
    </w:p>
    <w:p w14:paraId="0784674A" w14:textId="7125C9C5" w:rsidR="000A7C31" w:rsidRPr="00716636" w:rsidRDefault="000A7C31" w:rsidP="00716636">
      <w:pPr>
        <w:spacing w:after="0" w:line="480" w:lineRule="auto"/>
        <w:rPr>
          <w:rFonts w:ascii="Times New Roman" w:hAnsi="Times New Roman" w:cs="Times New Roman"/>
          <w:b/>
          <w:bCs/>
          <w:color w:val="000000" w:themeColor="text1"/>
          <w:lang w:val="en-US"/>
        </w:rPr>
      </w:pPr>
      <w:r w:rsidRPr="00716636">
        <w:rPr>
          <w:rFonts w:ascii="Times New Roman" w:hAnsi="Times New Roman" w:cs="Times New Roman"/>
          <w:b/>
          <w:bCs/>
          <w:color w:val="000000" w:themeColor="text1"/>
          <w:lang w:val="en-US"/>
        </w:rPr>
        <w:t xml:space="preserve">4. </w:t>
      </w:r>
      <w:r w:rsidRPr="00716636">
        <w:rPr>
          <w:rFonts w:ascii="Times New Roman" w:hAnsi="Times New Roman" w:cs="Times New Roman"/>
          <w:b/>
          <w:bCs/>
          <w:color w:val="000000" w:themeColor="text1"/>
          <w:lang w:val="en-US"/>
        </w:rPr>
        <w:t>What are the trade-offs between deadlock avoidance and deadlock prevention in terms of system performance and complexity?</w:t>
      </w:r>
    </w:p>
    <w:p w14:paraId="12A8A116" w14:textId="435EDF84" w:rsidR="000A7C31" w:rsidRPr="00716636" w:rsidRDefault="000A7C31" w:rsidP="00716636">
      <w:pPr>
        <w:spacing w:after="0" w:line="480" w:lineRule="auto"/>
        <w:rPr>
          <w:rFonts w:ascii="Times New Roman" w:hAnsi="Times New Roman" w:cs="Times New Roman"/>
          <w:color w:val="000000" w:themeColor="text1"/>
          <w:lang w:val="en-US"/>
        </w:rPr>
      </w:pPr>
      <w:r w:rsidRPr="00716636">
        <w:rPr>
          <w:rFonts w:ascii="Times New Roman" w:hAnsi="Times New Roman" w:cs="Times New Roman"/>
          <w:color w:val="000000" w:themeColor="text1"/>
          <w:lang w:val="en-US"/>
        </w:rPr>
        <w:t>When analyzing the trade-offs between deadlock avoidance and prevention within a high-performance computing cluster, several factors concerning system performance and complexity emerge. Deadlock avoidance, while potentially more efficient in resource utilization, often demands complex algorithms that require significant computational overhead. This can lead to increased processing time and necessitate additional memory resources to monitor and predict resource allocation dynamics</w:t>
      </w:r>
      <w:r w:rsidR="0066377C" w:rsidRPr="00716636">
        <w:rPr>
          <w:rFonts w:ascii="Times New Roman" w:hAnsi="Times New Roman" w:cs="Times New Roman"/>
          <w:color w:val="000000" w:themeColor="text1"/>
          <w:lang w:val="en-US"/>
        </w:rPr>
        <w:t xml:space="preserve"> </w:t>
      </w:r>
      <w:r w:rsidR="0066377C" w:rsidRPr="00716636">
        <w:rPr>
          <w:rFonts w:ascii="Times New Roman" w:hAnsi="Times New Roman" w:cs="Times New Roman"/>
          <w:color w:val="000000" w:themeColor="text1"/>
          <w:lang w:val="en-US"/>
        </w:rPr>
        <w:t>(</w:t>
      </w:r>
      <w:r w:rsidR="0066377C" w:rsidRPr="00716636">
        <w:rPr>
          <w:rFonts w:ascii="Times New Roman" w:hAnsi="Times New Roman" w:cs="Times New Roman"/>
          <w:color w:val="000000" w:themeColor="text1"/>
          <w:shd w:val="clear" w:color="auto" w:fill="FFFFFF"/>
        </w:rPr>
        <w:t>Hailperin, 2019)</w:t>
      </w:r>
      <w:r w:rsidRPr="00716636">
        <w:rPr>
          <w:rFonts w:ascii="Times New Roman" w:hAnsi="Times New Roman" w:cs="Times New Roman"/>
          <w:color w:val="000000" w:themeColor="text1"/>
          <w:lang w:val="en-US"/>
        </w:rPr>
        <w:t>. Conversely, deadlock prevention typically results in simpler implementation, as it operates on predetermined rules, but can lead to reduced system performance. This is due to resources being kept idle to comply with stated policies, which may result in lower utilization rates for the computing resources</w:t>
      </w:r>
      <w:r w:rsidR="0066377C" w:rsidRPr="00716636">
        <w:rPr>
          <w:rFonts w:ascii="Times New Roman" w:hAnsi="Times New Roman" w:cs="Times New Roman"/>
          <w:color w:val="000000" w:themeColor="text1"/>
          <w:lang w:val="en-US"/>
        </w:rPr>
        <w:t xml:space="preserve"> </w:t>
      </w:r>
      <w:r w:rsidR="0066377C" w:rsidRPr="00716636">
        <w:rPr>
          <w:rFonts w:ascii="Times New Roman" w:hAnsi="Times New Roman" w:cs="Times New Roman"/>
          <w:color w:val="000000" w:themeColor="text1"/>
          <w:lang w:val="en-US"/>
        </w:rPr>
        <w:t>(</w:t>
      </w:r>
      <w:r w:rsidR="0066377C" w:rsidRPr="00716636">
        <w:rPr>
          <w:rFonts w:ascii="Times New Roman" w:hAnsi="Times New Roman" w:cs="Times New Roman"/>
          <w:color w:val="000000" w:themeColor="text1"/>
          <w:shd w:val="clear" w:color="auto" w:fill="FFFFFF"/>
        </w:rPr>
        <w:t>Hailperin, 2019)</w:t>
      </w:r>
      <w:r w:rsidRPr="00716636">
        <w:rPr>
          <w:rFonts w:ascii="Times New Roman" w:hAnsi="Times New Roman" w:cs="Times New Roman"/>
          <w:color w:val="000000" w:themeColor="text1"/>
          <w:lang w:val="en-US"/>
        </w:rPr>
        <w:t>. Hence, the choice between the two can significantly affect system performance; while avoidance may offer better responsiveness and throughput under lighter loads, prevention might establish a more straightforward operational paradigm that ensures robustness in resource allocation under varying loads, albeit at a potential cost to efficiency.</w:t>
      </w:r>
    </w:p>
    <w:p w14:paraId="3341A68F" w14:textId="35BC3BBD" w:rsidR="0066377C" w:rsidRPr="00716636" w:rsidRDefault="0066377C" w:rsidP="00716636">
      <w:pPr>
        <w:spacing w:after="0" w:line="480" w:lineRule="auto"/>
        <w:rPr>
          <w:rFonts w:ascii="Times New Roman" w:hAnsi="Times New Roman" w:cs="Times New Roman"/>
          <w:b/>
          <w:bCs/>
          <w:color w:val="000000" w:themeColor="text1"/>
          <w:lang w:val="en-US"/>
        </w:rPr>
      </w:pPr>
      <w:r w:rsidRPr="00716636">
        <w:rPr>
          <w:rFonts w:ascii="Times New Roman" w:hAnsi="Times New Roman" w:cs="Times New Roman"/>
          <w:b/>
          <w:bCs/>
          <w:color w:val="000000" w:themeColor="text1"/>
          <w:lang w:val="en-US"/>
        </w:rPr>
        <w:t>Conclusion</w:t>
      </w:r>
    </w:p>
    <w:p w14:paraId="5E993A4B" w14:textId="712ADCF0" w:rsidR="0066377C" w:rsidRPr="00716636" w:rsidRDefault="00716636" w:rsidP="00716636">
      <w:pPr>
        <w:spacing w:after="0" w:line="480" w:lineRule="auto"/>
        <w:rPr>
          <w:rFonts w:ascii="Times New Roman" w:hAnsi="Times New Roman" w:cs="Times New Roman"/>
          <w:color w:val="000000" w:themeColor="text1"/>
          <w:shd w:val="clear" w:color="auto" w:fill="FFFFFF"/>
        </w:rPr>
      </w:pPr>
      <w:r w:rsidRPr="00716636">
        <w:rPr>
          <w:rFonts w:ascii="Times New Roman" w:hAnsi="Times New Roman" w:cs="Times New Roman"/>
          <w:color w:val="000000" w:themeColor="text1"/>
          <w:shd w:val="clear" w:color="auto" w:fill="FFFFFF"/>
        </w:rPr>
        <w:t xml:space="preserve">This essay discussed hold and wait and resource ordering </w:t>
      </w:r>
      <w:r w:rsidRPr="00716636">
        <w:rPr>
          <w:rFonts w:ascii="Times New Roman" w:hAnsi="Times New Roman" w:cs="Times New Roman"/>
          <w:color w:val="000000" w:themeColor="text1"/>
          <w:shd w:val="clear" w:color="auto" w:fill="FFFFFF"/>
        </w:rPr>
        <w:t>deadlock prevention techniques</w:t>
      </w:r>
      <w:r w:rsidRPr="00716636">
        <w:rPr>
          <w:rFonts w:ascii="Times New Roman" w:hAnsi="Times New Roman" w:cs="Times New Roman"/>
          <w:color w:val="000000" w:themeColor="text1"/>
          <w:shd w:val="clear" w:color="auto" w:fill="FFFFFF"/>
        </w:rPr>
        <w:t xml:space="preserve">, and then </w:t>
      </w:r>
      <w:r w:rsidRPr="00716636">
        <w:rPr>
          <w:rFonts w:ascii="Times New Roman" w:hAnsi="Times New Roman" w:cs="Times New Roman"/>
          <w:color w:val="000000" w:themeColor="text1"/>
          <w:shd w:val="clear" w:color="auto" w:fill="FFFFFF"/>
        </w:rPr>
        <w:t>compare</w:t>
      </w:r>
      <w:r w:rsidRPr="00716636">
        <w:rPr>
          <w:rFonts w:ascii="Times New Roman" w:hAnsi="Times New Roman" w:cs="Times New Roman"/>
          <w:color w:val="000000" w:themeColor="text1"/>
          <w:shd w:val="clear" w:color="auto" w:fill="FFFFFF"/>
        </w:rPr>
        <w:t>d</w:t>
      </w:r>
      <w:r w:rsidRPr="00716636">
        <w:rPr>
          <w:rFonts w:ascii="Times New Roman" w:hAnsi="Times New Roman" w:cs="Times New Roman"/>
          <w:color w:val="000000" w:themeColor="text1"/>
          <w:shd w:val="clear" w:color="auto" w:fill="FFFFFF"/>
        </w:rPr>
        <w:t xml:space="preserve"> deadlock prevention with deadlock avoidance</w:t>
      </w:r>
      <w:r w:rsidRPr="00716636">
        <w:rPr>
          <w:rFonts w:ascii="Times New Roman" w:hAnsi="Times New Roman" w:cs="Times New Roman"/>
          <w:color w:val="000000" w:themeColor="text1"/>
          <w:shd w:val="clear" w:color="auto" w:fill="FFFFFF"/>
        </w:rPr>
        <w:t xml:space="preserve">. </w:t>
      </w:r>
      <w:r w:rsidR="0066377C" w:rsidRPr="00716636">
        <w:rPr>
          <w:rFonts w:ascii="Times New Roman" w:hAnsi="Times New Roman" w:cs="Times New Roman"/>
          <w:color w:val="000000" w:themeColor="text1"/>
          <w:shd w:val="clear" w:color="auto" w:fill="FFFFFF"/>
        </w:rPr>
        <w:t xml:space="preserve">The analysis of two deadlock </w:t>
      </w:r>
      <w:r w:rsidR="0066377C" w:rsidRPr="00716636">
        <w:rPr>
          <w:rFonts w:ascii="Times New Roman" w:hAnsi="Times New Roman" w:cs="Times New Roman"/>
          <w:color w:val="000000" w:themeColor="text1"/>
          <w:shd w:val="clear" w:color="auto" w:fill="FFFFFF"/>
        </w:rPr>
        <w:lastRenderedPageBreak/>
        <w:t>prevention techniques, such as resource ordering and hold-and-wait prevention, illustrates how they can be applied to mitigate the risk of deadlocks. Furthermore, the comparison between deadlock avoidance and deadlock prevention highlights significant differences in their approaches, with trade-offs related to system performance and operational complexity. Ultimately, understanding these concepts allows for the design of robust resource management systems that maintain efficiency, ensuring that multiple tasks can be executed seamlessly without interruption.</w:t>
      </w:r>
      <w:r w:rsidRPr="00716636">
        <w:rPr>
          <w:rFonts w:ascii="Times New Roman" w:hAnsi="Times New Roman" w:cs="Times New Roman"/>
          <w:color w:val="000000" w:themeColor="text1"/>
          <w:shd w:val="clear" w:color="auto" w:fill="FFFFFF"/>
        </w:rPr>
        <w:t xml:space="preserve"> </w:t>
      </w:r>
      <w:r w:rsidRPr="00716636">
        <w:rPr>
          <w:rFonts w:ascii="Times New Roman" w:hAnsi="Times New Roman" w:cs="Times New Roman"/>
          <w:color w:val="000000" w:themeColor="text1"/>
          <w:shd w:val="clear" w:color="auto" w:fill="FFFFFF"/>
        </w:rPr>
        <w:t>In conclusion, preventing deadlocks is fundamental for the effective operation of a resource management system in high-performance computing clusters.</w:t>
      </w:r>
    </w:p>
    <w:p w14:paraId="571F1691" w14:textId="77777777" w:rsidR="00716636" w:rsidRDefault="00716636" w:rsidP="00716636">
      <w:pPr>
        <w:spacing w:after="0" w:line="480" w:lineRule="auto"/>
        <w:rPr>
          <w:rFonts w:ascii="Times New Roman" w:hAnsi="Times New Roman" w:cs="Times New Roman"/>
          <w:b/>
          <w:bCs/>
          <w:color w:val="000000" w:themeColor="text1"/>
          <w:lang w:val="en-US"/>
        </w:rPr>
      </w:pPr>
    </w:p>
    <w:p w14:paraId="5D688276" w14:textId="77777777" w:rsidR="00716636" w:rsidRDefault="00716636" w:rsidP="00716636">
      <w:pPr>
        <w:spacing w:after="0" w:line="480" w:lineRule="auto"/>
        <w:rPr>
          <w:rFonts w:ascii="Times New Roman" w:hAnsi="Times New Roman" w:cs="Times New Roman"/>
          <w:b/>
          <w:bCs/>
          <w:color w:val="000000" w:themeColor="text1"/>
          <w:lang w:val="en-US"/>
        </w:rPr>
      </w:pPr>
    </w:p>
    <w:p w14:paraId="7A970A00" w14:textId="77777777" w:rsidR="00716636" w:rsidRDefault="00716636" w:rsidP="00716636">
      <w:pPr>
        <w:spacing w:after="0" w:line="480" w:lineRule="auto"/>
        <w:rPr>
          <w:rFonts w:ascii="Times New Roman" w:hAnsi="Times New Roman" w:cs="Times New Roman"/>
          <w:b/>
          <w:bCs/>
          <w:color w:val="000000" w:themeColor="text1"/>
          <w:lang w:val="en-US"/>
        </w:rPr>
      </w:pPr>
    </w:p>
    <w:p w14:paraId="14A9E35E" w14:textId="77777777" w:rsidR="00716636" w:rsidRDefault="00716636" w:rsidP="00716636">
      <w:pPr>
        <w:spacing w:after="0" w:line="480" w:lineRule="auto"/>
        <w:rPr>
          <w:rFonts w:ascii="Times New Roman" w:hAnsi="Times New Roman" w:cs="Times New Roman"/>
          <w:b/>
          <w:bCs/>
          <w:color w:val="000000" w:themeColor="text1"/>
          <w:lang w:val="en-US"/>
        </w:rPr>
      </w:pPr>
    </w:p>
    <w:p w14:paraId="7445028A" w14:textId="77777777" w:rsidR="00716636" w:rsidRDefault="00716636" w:rsidP="00716636">
      <w:pPr>
        <w:spacing w:after="0" w:line="480" w:lineRule="auto"/>
        <w:rPr>
          <w:rFonts w:ascii="Times New Roman" w:hAnsi="Times New Roman" w:cs="Times New Roman"/>
          <w:b/>
          <w:bCs/>
          <w:color w:val="000000" w:themeColor="text1"/>
          <w:lang w:val="en-US"/>
        </w:rPr>
      </w:pPr>
    </w:p>
    <w:p w14:paraId="2F376F69" w14:textId="77777777" w:rsidR="00716636" w:rsidRDefault="00716636" w:rsidP="00716636">
      <w:pPr>
        <w:spacing w:after="0" w:line="480" w:lineRule="auto"/>
        <w:rPr>
          <w:rFonts w:ascii="Times New Roman" w:hAnsi="Times New Roman" w:cs="Times New Roman"/>
          <w:b/>
          <w:bCs/>
          <w:color w:val="000000" w:themeColor="text1"/>
          <w:lang w:val="en-US"/>
        </w:rPr>
      </w:pPr>
    </w:p>
    <w:p w14:paraId="7F6EA848" w14:textId="77777777" w:rsidR="00716636" w:rsidRDefault="00716636" w:rsidP="00716636">
      <w:pPr>
        <w:spacing w:after="0" w:line="480" w:lineRule="auto"/>
        <w:rPr>
          <w:rFonts w:ascii="Times New Roman" w:hAnsi="Times New Roman" w:cs="Times New Roman"/>
          <w:b/>
          <w:bCs/>
          <w:color w:val="000000" w:themeColor="text1"/>
          <w:lang w:val="en-US"/>
        </w:rPr>
      </w:pPr>
    </w:p>
    <w:p w14:paraId="114634F3" w14:textId="77777777" w:rsidR="00716636" w:rsidRDefault="00716636" w:rsidP="00716636">
      <w:pPr>
        <w:spacing w:after="0" w:line="480" w:lineRule="auto"/>
        <w:rPr>
          <w:rFonts w:ascii="Times New Roman" w:hAnsi="Times New Roman" w:cs="Times New Roman"/>
          <w:b/>
          <w:bCs/>
          <w:color w:val="000000" w:themeColor="text1"/>
          <w:lang w:val="en-US"/>
        </w:rPr>
      </w:pPr>
    </w:p>
    <w:p w14:paraId="7867688C" w14:textId="77777777" w:rsidR="00716636" w:rsidRDefault="00716636" w:rsidP="00716636">
      <w:pPr>
        <w:spacing w:after="0" w:line="480" w:lineRule="auto"/>
        <w:rPr>
          <w:rFonts w:ascii="Times New Roman" w:hAnsi="Times New Roman" w:cs="Times New Roman"/>
          <w:b/>
          <w:bCs/>
          <w:color w:val="000000" w:themeColor="text1"/>
          <w:lang w:val="en-US"/>
        </w:rPr>
      </w:pPr>
    </w:p>
    <w:p w14:paraId="79B9391B" w14:textId="77777777" w:rsidR="00716636" w:rsidRDefault="00716636" w:rsidP="00716636">
      <w:pPr>
        <w:spacing w:after="0" w:line="480" w:lineRule="auto"/>
        <w:rPr>
          <w:rFonts w:ascii="Times New Roman" w:hAnsi="Times New Roman" w:cs="Times New Roman"/>
          <w:b/>
          <w:bCs/>
          <w:color w:val="000000" w:themeColor="text1"/>
          <w:lang w:val="en-US"/>
        </w:rPr>
      </w:pPr>
    </w:p>
    <w:p w14:paraId="50D6FE6B" w14:textId="77777777" w:rsidR="00716636" w:rsidRDefault="00716636" w:rsidP="00716636">
      <w:pPr>
        <w:spacing w:after="0" w:line="480" w:lineRule="auto"/>
        <w:rPr>
          <w:rFonts w:ascii="Times New Roman" w:hAnsi="Times New Roman" w:cs="Times New Roman"/>
          <w:b/>
          <w:bCs/>
          <w:color w:val="000000" w:themeColor="text1"/>
          <w:lang w:val="en-US"/>
        </w:rPr>
      </w:pPr>
    </w:p>
    <w:p w14:paraId="751DA1E9" w14:textId="77777777" w:rsidR="00716636" w:rsidRDefault="00716636" w:rsidP="00716636">
      <w:pPr>
        <w:spacing w:after="0" w:line="480" w:lineRule="auto"/>
        <w:rPr>
          <w:rFonts w:ascii="Times New Roman" w:hAnsi="Times New Roman" w:cs="Times New Roman"/>
          <w:b/>
          <w:bCs/>
          <w:color w:val="000000" w:themeColor="text1"/>
          <w:lang w:val="en-US"/>
        </w:rPr>
      </w:pPr>
    </w:p>
    <w:p w14:paraId="0C7195FF" w14:textId="77777777" w:rsidR="00716636" w:rsidRDefault="00716636" w:rsidP="00716636">
      <w:pPr>
        <w:spacing w:after="0" w:line="480" w:lineRule="auto"/>
        <w:rPr>
          <w:rFonts w:ascii="Times New Roman" w:hAnsi="Times New Roman" w:cs="Times New Roman"/>
          <w:b/>
          <w:bCs/>
          <w:color w:val="000000" w:themeColor="text1"/>
          <w:lang w:val="en-US"/>
        </w:rPr>
      </w:pPr>
    </w:p>
    <w:p w14:paraId="58F0ACE2" w14:textId="77777777" w:rsidR="00716636" w:rsidRDefault="00716636" w:rsidP="00716636">
      <w:pPr>
        <w:spacing w:after="0" w:line="480" w:lineRule="auto"/>
        <w:rPr>
          <w:rFonts w:ascii="Times New Roman" w:hAnsi="Times New Roman" w:cs="Times New Roman"/>
          <w:b/>
          <w:bCs/>
          <w:color w:val="000000" w:themeColor="text1"/>
          <w:lang w:val="en-US"/>
        </w:rPr>
      </w:pPr>
    </w:p>
    <w:p w14:paraId="44F29771" w14:textId="77777777" w:rsidR="00716636" w:rsidRDefault="00716636" w:rsidP="00716636">
      <w:pPr>
        <w:spacing w:after="0" w:line="480" w:lineRule="auto"/>
        <w:rPr>
          <w:rFonts w:ascii="Times New Roman" w:hAnsi="Times New Roman" w:cs="Times New Roman"/>
          <w:b/>
          <w:bCs/>
          <w:color w:val="000000" w:themeColor="text1"/>
          <w:lang w:val="en-US"/>
        </w:rPr>
      </w:pPr>
    </w:p>
    <w:p w14:paraId="421D41DB" w14:textId="29A8B413" w:rsidR="00552FAB" w:rsidRPr="00716636" w:rsidRDefault="00552FAB" w:rsidP="00716636">
      <w:pPr>
        <w:spacing w:after="0" w:line="480" w:lineRule="auto"/>
        <w:jc w:val="center"/>
        <w:rPr>
          <w:rFonts w:ascii="Times New Roman" w:hAnsi="Times New Roman" w:cs="Times New Roman"/>
          <w:b/>
          <w:bCs/>
          <w:color w:val="000000" w:themeColor="text1"/>
          <w:lang w:val="en-US"/>
        </w:rPr>
      </w:pPr>
      <w:r w:rsidRPr="00716636">
        <w:rPr>
          <w:rFonts w:ascii="Times New Roman" w:hAnsi="Times New Roman" w:cs="Times New Roman"/>
          <w:b/>
          <w:bCs/>
          <w:color w:val="000000" w:themeColor="text1"/>
          <w:lang w:val="en-US"/>
        </w:rPr>
        <w:lastRenderedPageBreak/>
        <w:t>References</w:t>
      </w:r>
    </w:p>
    <w:p w14:paraId="488688B8" w14:textId="77777777" w:rsidR="0066377C" w:rsidRPr="00716636" w:rsidRDefault="0066377C" w:rsidP="00716636">
      <w:pPr>
        <w:pStyle w:val="NormalWeb"/>
        <w:spacing w:before="0" w:beforeAutospacing="0" w:after="0" w:afterAutospacing="0" w:line="480" w:lineRule="auto"/>
        <w:rPr>
          <w:color w:val="000000" w:themeColor="text1"/>
        </w:rPr>
      </w:pPr>
      <w:r w:rsidRPr="00716636">
        <w:rPr>
          <w:color w:val="000000" w:themeColor="text1"/>
        </w:rPr>
        <w:t xml:space="preserve">Chakraborty A. (2023, April 6). </w:t>
      </w:r>
      <w:r w:rsidRPr="00DF5B32">
        <w:rPr>
          <w:i/>
          <w:iCs/>
          <w:color w:val="000000" w:themeColor="text1"/>
        </w:rPr>
        <w:t xml:space="preserve">Difference between deadlock prevention and deadlock avoidance. </w:t>
      </w:r>
      <w:r w:rsidRPr="00716636">
        <w:rPr>
          <w:color w:val="000000" w:themeColor="text1"/>
        </w:rPr>
        <w:t xml:space="preserve">Online Courses and eBooks Library | Tutorialspoint. </w:t>
      </w:r>
      <w:hyperlink r:id="rId5" w:history="1">
        <w:r w:rsidRPr="00716636">
          <w:rPr>
            <w:rStyle w:val="Hyperlink"/>
            <w:rFonts w:eastAsiaTheme="majorEastAsia"/>
            <w:color w:val="000000" w:themeColor="text1"/>
          </w:rPr>
          <w:t>https://www.tutorialspoint.com/difference-between-deadlock-prevention-and-deadlock-avoidance</w:t>
        </w:r>
      </w:hyperlink>
    </w:p>
    <w:p w14:paraId="2F645B22" w14:textId="77777777" w:rsidR="00DF1415" w:rsidRPr="00716636" w:rsidRDefault="00DF1415" w:rsidP="00DF1415">
      <w:pPr>
        <w:spacing w:after="0" w:line="480" w:lineRule="auto"/>
        <w:rPr>
          <w:rFonts w:ascii="Times New Roman" w:hAnsi="Times New Roman" w:cs="Times New Roman"/>
          <w:color w:val="000000" w:themeColor="text1"/>
          <w:shd w:val="clear" w:color="auto" w:fill="FFFFFF"/>
        </w:rPr>
      </w:pPr>
      <w:r w:rsidRPr="00716636">
        <w:rPr>
          <w:rFonts w:ascii="Times New Roman" w:hAnsi="Times New Roman" w:cs="Times New Roman"/>
          <w:color w:val="000000" w:themeColor="text1"/>
          <w:shd w:val="clear" w:color="auto" w:fill="FFFFFF"/>
        </w:rPr>
        <w:t>Hailperin, M. (2019). </w:t>
      </w:r>
      <w:r w:rsidRPr="00716636">
        <w:rPr>
          <w:rStyle w:val="Emphasis"/>
          <w:rFonts w:ascii="Times New Roman" w:hAnsi="Times New Roman" w:cs="Times New Roman"/>
          <w:color w:val="000000" w:themeColor="text1"/>
          <w:shd w:val="clear" w:color="auto" w:fill="FFFFFF"/>
        </w:rPr>
        <w:t>Operating systems and middleware: Supporting controlled interaction</w:t>
      </w:r>
      <w:r w:rsidRPr="00716636">
        <w:rPr>
          <w:rFonts w:ascii="Times New Roman" w:hAnsi="Times New Roman" w:cs="Times New Roman"/>
          <w:color w:val="000000" w:themeColor="text1"/>
          <w:shd w:val="clear" w:color="auto" w:fill="FFFFFF"/>
        </w:rPr>
        <w:t> </w:t>
      </w:r>
      <w:hyperlink r:id="rId6" w:tgtFrame="_blank" w:history="1">
        <w:r w:rsidRPr="00716636">
          <w:rPr>
            <w:rStyle w:val="Hyperlink"/>
            <w:rFonts w:ascii="Times New Roman" w:hAnsi="Times New Roman" w:cs="Times New Roman"/>
            <w:color w:val="000000" w:themeColor="text1"/>
            <w:shd w:val="clear" w:color="auto" w:fill="FFFFFF"/>
          </w:rPr>
          <w:t>https://gustavus.edu/academics/departments/mathematics-computer-science-and-statistics/max/os-book/</w:t>
        </w:r>
      </w:hyperlink>
      <w:r w:rsidRPr="00716636">
        <w:rPr>
          <w:rFonts w:ascii="Times New Roman" w:hAnsi="Times New Roman" w:cs="Times New Roman"/>
          <w:color w:val="000000" w:themeColor="text1"/>
          <w:shd w:val="clear" w:color="auto" w:fill="FFFFFF"/>
        </w:rPr>
        <w:t>. </w:t>
      </w:r>
    </w:p>
    <w:p w14:paraId="6B6DF87E" w14:textId="77777777" w:rsidR="0066377C" w:rsidRPr="00716636" w:rsidRDefault="0066377C" w:rsidP="00716636">
      <w:pPr>
        <w:spacing w:line="480" w:lineRule="auto"/>
        <w:rPr>
          <w:rFonts w:ascii="Times New Roman" w:hAnsi="Times New Roman" w:cs="Times New Roman"/>
          <w:color w:val="000000" w:themeColor="text1"/>
          <w:lang w:val="en-US"/>
        </w:rPr>
      </w:pPr>
    </w:p>
    <w:p w14:paraId="56D88003" w14:textId="77777777" w:rsidR="0066377C" w:rsidRPr="00716636" w:rsidRDefault="0066377C" w:rsidP="00716636">
      <w:pPr>
        <w:spacing w:line="480" w:lineRule="auto"/>
        <w:rPr>
          <w:rFonts w:ascii="Times New Roman" w:hAnsi="Times New Roman" w:cs="Times New Roman"/>
          <w:color w:val="000000" w:themeColor="text1"/>
          <w:lang w:val="en-US"/>
        </w:rPr>
      </w:pPr>
    </w:p>
    <w:sectPr w:rsidR="0066377C" w:rsidRPr="007166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41AF1"/>
    <w:multiLevelType w:val="multilevel"/>
    <w:tmpl w:val="82D21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1410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3E"/>
    <w:rsid w:val="000A7C31"/>
    <w:rsid w:val="00100E9B"/>
    <w:rsid w:val="0014596D"/>
    <w:rsid w:val="00346F3E"/>
    <w:rsid w:val="003C7921"/>
    <w:rsid w:val="00552FAB"/>
    <w:rsid w:val="00565D52"/>
    <w:rsid w:val="005B3539"/>
    <w:rsid w:val="0066377C"/>
    <w:rsid w:val="006D5624"/>
    <w:rsid w:val="00716636"/>
    <w:rsid w:val="0072550C"/>
    <w:rsid w:val="00B94377"/>
    <w:rsid w:val="00DF1415"/>
    <w:rsid w:val="00DF5B32"/>
    <w:rsid w:val="00E23F4C"/>
    <w:rsid w:val="00E9065A"/>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880D181"/>
  <w15:chartTrackingRefBased/>
  <w15:docId w15:val="{FFE591C3-5850-D54A-9856-7CB48C12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6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6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6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F3E"/>
    <w:rPr>
      <w:rFonts w:eastAsiaTheme="majorEastAsia" w:cstheme="majorBidi"/>
      <w:color w:val="272727" w:themeColor="text1" w:themeTint="D8"/>
    </w:rPr>
  </w:style>
  <w:style w:type="paragraph" w:styleId="Title">
    <w:name w:val="Title"/>
    <w:basedOn w:val="Normal"/>
    <w:next w:val="Normal"/>
    <w:link w:val="TitleChar"/>
    <w:uiPriority w:val="10"/>
    <w:qFormat/>
    <w:rsid w:val="00346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F3E"/>
    <w:pPr>
      <w:spacing w:before="160"/>
      <w:jc w:val="center"/>
    </w:pPr>
    <w:rPr>
      <w:i/>
      <w:iCs/>
      <w:color w:val="404040" w:themeColor="text1" w:themeTint="BF"/>
    </w:rPr>
  </w:style>
  <w:style w:type="character" w:customStyle="1" w:styleId="QuoteChar">
    <w:name w:val="Quote Char"/>
    <w:basedOn w:val="DefaultParagraphFont"/>
    <w:link w:val="Quote"/>
    <w:uiPriority w:val="29"/>
    <w:rsid w:val="00346F3E"/>
    <w:rPr>
      <w:i/>
      <w:iCs/>
      <w:color w:val="404040" w:themeColor="text1" w:themeTint="BF"/>
    </w:rPr>
  </w:style>
  <w:style w:type="paragraph" w:styleId="ListParagraph">
    <w:name w:val="List Paragraph"/>
    <w:basedOn w:val="Normal"/>
    <w:uiPriority w:val="34"/>
    <w:qFormat/>
    <w:rsid w:val="00346F3E"/>
    <w:pPr>
      <w:ind w:left="720"/>
      <w:contextualSpacing/>
    </w:pPr>
  </w:style>
  <w:style w:type="character" w:styleId="IntenseEmphasis">
    <w:name w:val="Intense Emphasis"/>
    <w:basedOn w:val="DefaultParagraphFont"/>
    <w:uiPriority w:val="21"/>
    <w:qFormat/>
    <w:rsid w:val="00346F3E"/>
    <w:rPr>
      <w:i/>
      <w:iCs/>
      <w:color w:val="0F4761" w:themeColor="accent1" w:themeShade="BF"/>
    </w:rPr>
  </w:style>
  <w:style w:type="paragraph" w:styleId="IntenseQuote">
    <w:name w:val="Intense Quote"/>
    <w:basedOn w:val="Normal"/>
    <w:next w:val="Normal"/>
    <w:link w:val="IntenseQuoteChar"/>
    <w:uiPriority w:val="30"/>
    <w:qFormat/>
    <w:rsid w:val="00346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F3E"/>
    <w:rPr>
      <w:i/>
      <w:iCs/>
      <w:color w:val="0F4761" w:themeColor="accent1" w:themeShade="BF"/>
    </w:rPr>
  </w:style>
  <w:style w:type="character" w:styleId="IntenseReference">
    <w:name w:val="Intense Reference"/>
    <w:basedOn w:val="DefaultParagraphFont"/>
    <w:uiPriority w:val="32"/>
    <w:qFormat/>
    <w:rsid w:val="00346F3E"/>
    <w:rPr>
      <w:b/>
      <w:bCs/>
      <w:smallCaps/>
      <w:color w:val="0F4761" w:themeColor="accent1" w:themeShade="BF"/>
      <w:spacing w:val="5"/>
    </w:rPr>
  </w:style>
  <w:style w:type="paragraph" w:customStyle="1" w:styleId="p1">
    <w:name w:val="p1"/>
    <w:basedOn w:val="Normal"/>
    <w:rsid w:val="00346F3E"/>
    <w:pPr>
      <w:spacing w:after="0" w:line="240" w:lineRule="auto"/>
    </w:pPr>
    <w:rPr>
      <w:rFonts w:ascii="Helvetica" w:eastAsia="Times New Roman" w:hAnsi="Helvetica" w:cs="Times New Roman"/>
      <w:color w:val="0C65B6"/>
      <w:kern w:val="0"/>
      <w:sz w:val="18"/>
      <w:szCs w:val="18"/>
      <w14:ligatures w14:val="none"/>
    </w:rPr>
  </w:style>
  <w:style w:type="paragraph" w:customStyle="1" w:styleId="p2">
    <w:name w:val="p2"/>
    <w:basedOn w:val="Normal"/>
    <w:rsid w:val="00346F3E"/>
    <w:pPr>
      <w:spacing w:after="0" w:line="240" w:lineRule="auto"/>
    </w:pPr>
    <w:rPr>
      <w:rFonts w:ascii="Palatino" w:eastAsia="Times New Roman" w:hAnsi="Palatino" w:cs="Times New Roman"/>
      <w:color w:val="1A1818"/>
      <w:kern w:val="0"/>
      <w:sz w:val="16"/>
      <w:szCs w:val="16"/>
      <w14:ligatures w14:val="none"/>
    </w:rPr>
  </w:style>
  <w:style w:type="paragraph" w:customStyle="1" w:styleId="p3">
    <w:name w:val="p3"/>
    <w:basedOn w:val="Normal"/>
    <w:rsid w:val="00346F3E"/>
    <w:pPr>
      <w:spacing w:after="0" w:line="240" w:lineRule="auto"/>
    </w:pPr>
    <w:rPr>
      <w:rFonts w:ascii="Palatino" w:eastAsia="Times New Roman" w:hAnsi="Palatino" w:cs="Times New Roman"/>
      <w:color w:val="0C65B6"/>
      <w:kern w:val="0"/>
      <w:sz w:val="16"/>
      <w:szCs w:val="16"/>
      <w14:ligatures w14:val="none"/>
    </w:rPr>
  </w:style>
  <w:style w:type="character" w:customStyle="1" w:styleId="s1">
    <w:name w:val="s1"/>
    <w:basedOn w:val="DefaultParagraphFont"/>
    <w:rsid w:val="00346F3E"/>
    <w:rPr>
      <w:rFonts w:ascii="Helvetica" w:hAnsi="Helvetica" w:hint="default"/>
      <w:sz w:val="16"/>
      <w:szCs w:val="16"/>
    </w:rPr>
  </w:style>
  <w:style w:type="character" w:customStyle="1" w:styleId="s2">
    <w:name w:val="s2"/>
    <w:basedOn w:val="DefaultParagraphFont"/>
    <w:rsid w:val="00346F3E"/>
    <w:rPr>
      <w:rFonts w:ascii="Palatino" w:hAnsi="Palatino" w:hint="default"/>
      <w:sz w:val="11"/>
      <w:szCs w:val="11"/>
    </w:rPr>
  </w:style>
  <w:style w:type="character" w:customStyle="1" w:styleId="s3">
    <w:name w:val="s3"/>
    <w:basedOn w:val="DefaultParagraphFont"/>
    <w:rsid w:val="00346F3E"/>
    <w:rPr>
      <w:rFonts w:ascii="Helvetica" w:hAnsi="Helvetica" w:hint="default"/>
      <w:sz w:val="11"/>
      <w:szCs w:val="11"/>
    </w:rPr>
  </w:style>
  <w:style w:type="character" w:customStyle="1" w:styleId="s4">
    <w:name w:val="s4"/>
    <w:basedOn w:val="DefaultParagraphFont"/>
    <w:rsid w:val="00346F3E"/>
    <w:rPr>
      <w:color w:val="0C65B6"/>
    </w:rPr>
  </w:style>
  <w:style w:type="character" w:customStyle="1" w:styleId="s5">
    <w:name w:val="s5"/>
    <w:basedOn w:val="DefaultParagraphFont"/>
    <w:rsid w:val="00346F3E"/>
    <w:rPr>
      <w:rFonts w:ascii="Palatino" w:hAnsi="Palatino" w:hint="default"/>
      <w:sz w:val="15"/>
      <w:szCs w:val="15"/>
    </w:rPr>
  </w:style>
  <w:style w:type="character" w:customStyle="1" w:styleId="s6">
    <w:name w:val="s6"/>
    <w:basedOn w:val="DefaultParagraphFont"/>
    <w:rsid w:val="00346F3E"/>
    <w:rPr>
      <w:rFonts w:ascii="Palatino" w:hAnsi="Palatino" w:hint="default"/>
      <w:color w:val="0C65B6"/>
      <w:sz w:val="15"/>
      <w:szCs w:val="15"/>
    </w:rPr>
  </w:style>
  <w:style w:type="character" w:customStyle="1" w:styleId="s7">
    <w:name w:val="s7"/>
    <w:basedOn w:val="DefaultParagraphFont"/>
    <w:rsid w:val="00346F3E"/>
    <w:rPr>
      <w:rFonts w:ascii="Palatino" w:hAnsi="Palatino" w:hint="default"/>
      <w:sz w:val="14"/>
      <w:szCs w:val="14"/>
    </w:rPr>
  </w:style>
  <w:style w:type="character" w:customStyle="1" w:styleId="s8">
    <w:name w:val="s8"/>
    <w:basedOn w:val="DefaultParagraphFont"/>
    <w:rsid w:val="00346F3E"/>
    <w:rPr>
      <w:color w:val="1A1818"/>
    </w:rPr>
  </w:style>
  <w:style w:type="paragraph" w:customStyle="1" w:styleId="p4">
    <w:name w:val="p4"/>
    <w:basedOn w:val="Normal"/>
    <w:rsid w:val="00346F3E"/>
    <w:pPr>
      <w:spacing w:after="0" w:line="240" w:lineRule="auto"/>
    </w:pPr>
    <w:rPr>
      <w:rFonts w:ascii="Palatino" w:eastAsia="Times New Roman" w:hAnsi="Palatino" w:cs="Times New Roman"/>
      <w:color w:val="0C65B6"/>
      <w:kern w:val="0"/>
      <w:sz w:val="15"/>
      <w:szCs w:val="15"/>
      <w14:ligatures w14:val="none"/>
    </w:rPr>
  </w:style>
  <w:style w:type="paragraph" w:customStyle="1" w:styleId="p5">
    <w:name w:val="p5"/>
    <w:basedOn w:val="Normal"/>
    <w:rsid w:val="00346F3E"/>
    <w:pPr>
      <w:spacing w:after="0" w:line="240" w:lineRule="auto"/>
    </w:pPr>
    <w:rPr>
      <w:rFonts w:ascii="Helvetica" w:eastAsia="Times New Roman" w:hAnsi="Helvetica" w:cs="Times New Roman"/>
      <w:color w:val="1A1818"/>
      <w:kern w:val="0"/>
      <w:sz w:val="14"/>
      <w:szCs w:val="14"/>
      <w14:ligatures w14:val="none"/>
    </w:rPr>
  </w:style>
  <w:style w:type="paragraph" w:customStyle="1" w:styleId="p6">
    <w:name w:val="p6"/>
    <w:basedOn w:val="Normal"/>
    <w:rsid w:val="00346F3E"/>
    <w:pPr>
      <w:spacing w:after="0" w:line="240" w:lineRule="auto"/>
    </w:pPr>
    <w:rPr>
      <w:rFonts w:ascii="Helvetica" w:eastAsia="Times New Roman" w:hAnsi="Helvetica" w:cs="Times New Roman"/>
      <w:color w:val="1A1818"/>
      <w:kern w:val="0"/>
      <w:sz w:val="16"/>
      <w:szCs w:val="16"/>
      <w14:ligatures w14:val="none"/>
    </w:rPr>
  </w:style>
  <w:style w:type="paragraph" w:customStyle="1" w:styleId="p7">
    <w:name w:val="p7"/>
    <w:basedOn w:val="Normal"/>
    <w:rsid w:val="00346F3E"/>
    <w:pPr>
      <w:spacing w:after="0" w:line="240" w:lineRule="auto"/>
    </w:pPr>
    <w:rPr>
      <w:rFonts w:ascii="Helvetica" w:eastAsia="Times New Roman" w:hAnsi="Helvetica" w:cs="Times New Roman"/>
      <w:color w:val="1A1818"/>
      <w:kern w:val="0"/>
      <w:sz w:val="15"/>
      <w:szCs w:val="15"/>
      <w14:ligatures w14:val="none"/>
    </w:rPr>
  </w:style>
  <w:style w:type="character" w:customStyle="1" w:styleId="s9">
    <w:name w:val="s9"/>
    <w:basedOn w:val="DefaultParagraphFont"/>
    <w:rsid w:val="00346F3E"/>
    <w:rPr>
      <w:rFonts w:ascii="Palatino" w:hAnsi="Palatino" w:hint="default"/>
      <w:sz w:val="15"/>
      <w:szCs w:val="15"/>
    </w:rPr>
  </w:style>
  <w:style w:type="character" w:customStyle="1" w:styleId="s10">
    <w:name w:val="s10"/>
    <w:basedOn w:val="DefaultParagraphFont"/>
    <w:rsid w:val="00346F3E"/>
    <w:rPr>
      <w:rFonts w:ascii="Palatino" w:hAnsi="Palatino" w:hint="default"/>
      <w:color w:val="0C65B6"/>
      <w:sz w:val="15"/>
      <w:szCs w:val="15"/>
    </w:rPr>
  </w:style>
  <w:style w:type="character" w:customStyle="1" w:styleId="s11">
    <w:name w:val="s11"/>
    <w:basedOn w:val="DefaultParagraphFont"/>
    <w:rsid w:val="00346F3E"/>
    <w:rPr>
      <w:rFonts w:ascii="Palatino" w:hAnsi="Palatino" w:hint="default"/>
      <w:sz w:val="16"/>
      <w:szCs w:val="16"/>
    </w:rPr>
  </w:style>
  <w:style w:type="character" w:customStyle="1" w:styleId="s12">
    <w:name w:val="s12"/>
    <w:basedOn w:val="DefaultParagraphFont"/>
    <w:rsid w:val="00346F3E"/>
    <w:rPr>
      <w:rFonts w:ascii="Palatino" w:hAnsi="Palatino" w:hint="default"/>
      <w:sz w:val="11"/>
      <w:szCs w:val="11"/>
    </w:rPr>
  </w:style>
  <w:style w:type="character" w:styleId="Hyperlink">
    <w:name w:val="Hyperlink"/>
    <w:basedOn w:val="DefaultParagraphFont"/>
    <w:uiPriority w:val="99"/>
    <w:semiHidden/>
    <w:unhideWhenUsed/>
    <w:rsid w:val="00100E9B"/>
    <w:rPr>
      <w:color w:val="0000FF"/>
      <w:u w:val="single"/>
    </w:rPr>
  </w:style>
  <w:style w:type="character" w:styleId="Strong">
    <w:name w:val="Strong"/>
    <w:basedOn w:val="DefaultParagraphFont"/>
    <w:uiPriority w:val="22"/>
    <w:qFormat/>
    <w:rsid w:val="00100E9B"/>
    <w:rPr>
      <w:b/>
      <w:bCs/>
    </w:rPr>
  </w:style>
  <w:style w:type="paragraph" w:styleId="NormalWeb">
    <w:name w:val="Normal (Web)"/>
    <w:basedOn w:val="Normal"/>
    <w:uiPriority w:val="99"/>
    <w:semiHidden/>
    <w:unhideWhenUsed/>
    <w:rsid w:val="00100E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C7921"/>
    <w:rPr>
      <w:i/>
      <w:iCs/>
    </w:rPr>
  </w:style>
  <w:style w:type="paragraph" w:styleId="NoSpacing">
    <w:name w:val="No Spacing"/>
    <w:uiPriority w:val="1"/>
    <w:qFormat/>
    <w:rsid w:val="00B94377"/>
    <w:pPr>
      <w:spacing w:after="0" w:line="240" w:lineRule="auto"/>
    </w:pPr>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686087">
      <w:bodyDiv w:val="1"/>
      <w:marLeft w:val="0"/>
      <w:marRight w:val="0"/>
      <w:marTop w:val="0"/>
      <w:marBottom w:val="0"/>
      <w:divBdr>
        <w:top w:val="none" w:sz="0" w:space="0" w:color="auto"/>
        <w:left w:val="none" w:sz="0" w:space="0" w:color="auto"/>
        <w:bottom w:val="none" w:sz="0" w:space="0" w:color="auto"/>
        <w:right w:val="none" w:sz="0" w:space="0" w:color="auto"/>
      </w:divBdr>
    </w:div>
    <w:div w:id="1864049414">
      <w:bodyDiv w:val="1"/>
      <w:marLeft w:val="0"/>
      <w:marRight w:val="0"/>
      <w:marTop w:val="0"/>
      <w:marBottom w:val="0"/>
      <w:divBdr>
        <w:top w:val="none" w:sz="0" w:space="0" w:color="auto"/>
        <w:left w:val="none" w:sz="0" w:space="0" w:color="auto"/>
        <w:bottom w:val="none" w:sz="0" w:space="0" w:color="auto"/>
        <w:right w:val="none" w:sz="0" w:space="0" w:color="auto"/>
      </w:divBdr>
      <w:divsChild>
        <w:div w:id="766848223">
          <w:marLeft w:val="0"/>
          <w:marRight w:val="0"/>
          <w:marTop w:val="0"/>
          <w:marBottom w:val="0"/>
          <w:divBdr>
            <w:top w:val="none" w:sz="0" w:space="0" w:color="auto"/>
            <w:left w:val="none" w:sz="0" w:space="0" w:color="auto"/>
            <w:bottom w:val="none" w:sz="0" w:space="0" w:color="auto"/>
            <w:right w:val="none" w:sz="0" w:space="0" w:color="auto"/>
          </w:divBdr>
        </w:div>
        <w:div w:id="1837189351">
          <w:marLeft w:val="0"/>
          <w:marRight w:val="0"/>
          <w:marTop w:val="0"/>
          <w:marBottom w:val="0"/>
          <w:divBdr>
            <w:top w:val="none" w:sz="0" w:space="0" w:color="auto"/>
            <w:left w:val="none" w:sz="0" w:space="0" w:color="auto"/>
            <w:bottom w:val="none" w:sz="0" w:space="0" w:color="auto"/>
            <w:right w:val="none" w:sz="0" w:space="0" w:color="auto"/>
          </w:divBdr>
          <w:divsChild>
            <w:div w:id="2139445300">
              <w:marLeft w:val="0"/>
              <w:marRight w:val="0"/>
              <w:marTop w:val="0"/>
              <w:marBottom w:val="0"/>
              <w:divBdr>
                <w:top w:val="single" w:sz="6" w:space="0" w:color="1B1D27"/>
                <w:left w:val="none" w:sz="0" w:space="0" w:color="auto"/>
                <w:bottom w:val="single" w:sz="6" w:space="0" w:color="1B1D27"/>
                <w:right w:val="none" w:sz="0" w:space="0" w:color="auto"/>
              </w:divBdr>
              <w:divsChild>
                <w:div w:id="1346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489914">
      <w:bodyDiv w:val="1"/>
      <w:marLeft w:val="0"/>
      <w:marRight w:val="0"/>
      <w:marTop w:val="0"/>
      <w:marBottom w:val="0"/>
      <w:divBdr>
        <w:top w:val="none" w:sz="0" w:space="0" w:color="auto"/>
        <w:left w:val="none" w:sz="0" w:space="0" w:color="auto"/>
        <w:bottom w:val="none" w:sz="0" w:space="0" w:color="auto"/>
        <w:right w:val="none" w:sz="0" w:space="0" w:color="auto"/>
      </w:divBdr>
    </w:div>
    <w:div w:id="1997302151">
      <w:bodyDiv w:val="1"/>
      <w:marLeft w:val="0"/>
      <w:marRight w:val="0"/>
      <w:marTop w:val="0"/>
      <w:marBottom w:val="0"/>
      <w:divBdr>
        <w:top w:val="none" w:sz="0" w:space="0" w:color="auto"/>
        <w:left w:val="none" w:sz="0" w:space="0" w:color="auto"/>
        <w:bottom w:val="none" w:sz="0" w:space="0" w:color="auto"/>
        <w:right w:val="none" w:sz="0" w:space="0" w:color="auto"/>
      </w:divBdr>
    </w:div>
    <w:div w:id="2060741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ustavus.edu/academics/departments/mathematics-computer-science-and-statistics/max/os-book/" TargetMode="External"/><Relationship Id="rId5" Type="http://schemas.openxmlformats.org/officeDocument/2006/relationships/hyperlink" Target="https://www.tutorialspoint.com/difference-between-deadlock-prevention-and-deadlock-avoid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1443</Words>
  <Characters>8230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11</cp:revision>
  <dcterms:created xsi:type="dcterms:W3CDTF">2025-04-27T07:28:00Z</dcterms:created>
  <dcterms:modified xsi:type="dcterms:W3CDTF">2025-04-27T09:34:00Z</dcterms:modified>
</cp:coreProperties>
</file>