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79CC6" w14:textId="12E6CC6A" w:rsidR="00D13054" w:rsidRPr="008F00F9" w:rsidRDefault="00751FA6">
      <w:pPr>
        <w:rPr>
          <w:rFonts w:ascii="Times New Roman" w:hAnsi="Times New Roman" w:cs="Times New Roman"/>
          <w:b/>
          <w:bCs/>
          <w:sz w:val="24"/>
          <w:szCs w:val="24"/>
        </w:rPr>
      </w:pPr>
      <w:r w:rsidRPr="008F00F9">
        <w:rPr>
          <w:rFonts w:ascii="Times New Roman" w:hAnsi="Times New Roman" w:cs="Times New Roman"/>
          <w:b/>
          <w:bCs/>
          <w:sz w:val="24"/>
          <w:szCs w:val="24"/>
        </w:rPr>
        <w:t>Discussion Forum Unit 6</w:t>
      </w:r>
    </w:p>
    <w:p w14:paraId="6D4C67F3" w14:textId="77777777" w:rsidR="008F00F9" w:rsidRPr="008F00F9" w:rsidRDefault="008F00F9" w:rsidP="008F00F9">
      <w:pPr>
        <w:rPr>
          <w:rFonts w:ascii="Times New Roman" w:hAnsi="Times New Roman" w:cs="Times New Roman"/>
          <w:b/>
          <w:bCs/>
          <w:sz w:val="24"/>
          <w:szCs w:val="24"/>
        </w:rPr>
      </w:pPr>
      <w:r w:rsidRPr="008F00F9">
        <w:rPr>
          <w:rFonts w:ascii="Times New Roman" w:hAnsi="Times New Roman" w:cs="Times New Roman"/>
          <w:b/>
          <w:bCs/>
          <w:sz w:val="24"/>
          <w:szCs w:val="24"/>
        </w:rPr>
        <w:t xml:space="preserve">What note-taking strategy did you select? Why? </w:t>
      </w:r>
    </w:p>
    <w:p w14:paraId="00ABAA92" w14:textId="7F44F8A5" w:rsidR="008F00F9" w:rsidRPr="008F00F9" w:rsidRDefault="008F00F9" w:rsidP="008F00F9">
      <w:pPr>
        <w:rPr>
          <w:rFonts w:ascii="Times New Roman" w:hAnsi="Times New Roman" w:cs="Times New Roman"/>
          <w:sz w:val="24"/>
          <w:szCs w:val="24"/>
          <w:lang w:val="en-US"/>
        </w:rPr>
      </w:pPr>
      <w:r w:rsidRPr="008F00F9">
        <w:rPr>
          <w:rFonts w:ascii="Times New Roman" w:hAnsi="Times New Roman" w:cs="Times New Roman"/>
          <w:sz w:val="24"/>
          <w:szCs w:val="24"/>
          <w:lang w:val="en-US"/>
        </w:rPr>
        <w:t xml:space="preserve">I used outlining note-taking, which I preferred </w:t>
      </w:r>
      <w:r w:rsidRPr="008F00F9">
        <w:rPr>
          <w:rFonts w:ascii="Times New Roman" w:hAnsi="Times New Roman" w:cs="Times New Roman"/>
          <w:sz w:val="24"/>
          <w:szCs w:val="24"/>
          <w:lang w:val="en-US"/>
        </w:rPr>
        <w:t>over the other methods because it provides a clear and structured way to organize information during lectures or study sessions. The outlining method allows me to identify major points, themes, or sections on the left side of the page and then easily indent and list supporting points beneath each major point. This hierarchical structure helps me grasp the relationship between different concepts and the overall flow of the topic being discussed. By using numbers or bullet points for indented points, I can quickly jot down key information without feeling overwhelmed by trying to write everything down verbatim.</w:t>
      </w:r>
      <w:r w:rsidRPr="008F00F9">
        <w:rPr>
          <w:rFonts w:ascii="Times New Roman" w:hAnsi="Times New Roman" w:cs="Times New Roman"/>
          <w:sz w:val="24"/>
          <w:szCs w:val="24"/>
          <w:lang w:val="en-US"/>
        </w:rPr>
        <w:t xml:space="preserve"> Moreover, </w:t>
      </w:r>
      <w:r w:rsidRPr="008F00F9">
        <w:rPr>
          <w:rFonts w:ascii="Times New Roman" w:hAnsi="Times New Roman" w:cs="Times New Roman"/>
          <w:sz w:val="24"/>
          <w:szCs w:val="24"/>
          <w:lang w:val="en-US"/>
        </w:rPr>
        <w:t>the outlining method is particularly effective for classes that require logical and organized notes, making it suitable for various subjects. It allows me to capture the main ideas and supporting details in a concise manner, making it easier to review and study the material later on. The method's simplicity and flexibility also make it easy to adapt to different lecture styles and subjects.</w:t>
      </w:r>
    </w:p>
    <w:p w14:paraId="7C7D4852" w14:textId="56C93965" w:rsidR="008F00F9" w:rsidRPr="008F00F9" w:rsidRDefault="008F00F9" w:rsidP="008F00F9">
      <w:pPr>
        <w:rPr>
          <w:rFonts w:ascii="Times New Roman" w:hAnsi="Times New Roman" w:cs="Times New Roman"/>
          <w:sz w:val="24"/>
          <w:szCs w:val="24"/>
          <w:lang w:val="en-US"/>
        </w:rPr>
      </w:pPr>
      <w:r w:rsidRPr="008F00F9">
        <w:rPr>
          <w:rFonts w:ascii="Times New Roman" w:hAnsi="Times New Roman" w:cs="Times New Roman"/>
          <w:sz w:val="24"/>
          <w:szCs w:val="24"/>
          <w:lang w:val="en-US"/>
        </w:rPr>
        <w:t>Below is the note taken from “</w:t>
      </w:r>
      <w:r w:rsidRPr="008F00F9">
        <w:rPr>
          <w:rFonts w:ascii="Times New Roman" w:hAnsi="Times New Roman" w:cs="Times New Roman"/>
          <w:sz w:val="24"/>
          <w:szCs w:val="24"/>
          <w:lang w:val="en-US"/>
        </w:rPr>
        <w:t>Episode 663: Money Trees</w:t>
      </w:r>
      <w:r w:rsidRPr="008F00F9">
        <w:rPr>
          <w:rFonts w:ascii="Times New Roman" w:hAnsi="Times New Roman" w:cs="Times New Roman"/>
          <w:sz w:val="24"/>
          <w:szCs w:val="24"/>
          <w:lang w:val="en-US"/>
        </w:rPr>
        <w:t>.”</w:t>
      </w:r>
    </w:p>
    <w:p w14:paraId="57B4C000" w14:textId="77777777" w:rsidR="00997A66" w:rsidRPr="008F00F9" w:rsidRDefault="00997A66" w:rsidP="008F00F9">
      <w:pPr>
        <w:jc w:val="center"/>
        <w:rPr>
          <w:rFonts w:ascii="Times New Roman" w:hAnsi="Times New Roman" w:cs="Times New Roman"/>
          <w:b/>
          <w:bCs/>
          <w:sz w:val="24"/>
          <w:szCs w:val="24"/>
        </w:rPr>
      </w:pPr>
      <w:r w:rsidRPr="008F00F9">
        <w:rPr>
          <w:rFonts w:ascii="Times New Roman" w:hAnsi="Times New Roman" w:cs="Times New Roman"/>
          <w:b/>
          <w:bCs/>
          <w:sz w:val="24"/>
          <w:szCs w:val="24"/>
        </w:rPr>
        <w:t>Title: Episode 663: Money Trees</w:t>
      </w:r>
    </w:p>
    <w:p w14:paraId="0C1852D1" w14:textId="36340942"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NPR reporters travel to the Amazon rainforest and witness the destruction caused by burning for farmland.</w:t>
      </w:r>
    </w:p>
    <w:p w14:paraId="2257D053" w14:textId="77777777"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1. Reporter Lourdes Garcia-Navarro's firsthand account of the burnt rainforest.</w:t>
      </w:r>
    </w:p>
    <w:p w14:paraId="1DDFD340" w14:textId="3F60D367" w:rsidR="00997A66" w:rsidRPr="008F00F9" w:rsidRDefault="00997A66" w:rsidP="008F00F9">
      <w:pPr>
        <w:pStyle w:val="ListParagraph"/>
        <w:numPr>
          <w:ilvl w:val="0"/>
          <w:numId w:val="6"/>
        </w:numPr>
        <w:rPr>
          <w:rFonts w:ascii="Times New Roman" w:hAnsi="Times New Roman" w:cs="Times New Roman"/>
          <w:sz w:val="24"/>
          <w:szCs w:val="24"/>
        </w:rPr>
      </w:pPr>
      <w:r w:rsidRPr="008F00F9">
        <w:rPr>
          <w:rFonts w:ascii="Times New Roman" w:hAnsi="Times New Roman" w:cs="Times New Roman"/>
          <w:sz w:val="24"/>
          <w:szCs w:val="24"/>
        </w:rPr>
        <w:t>Describes the devastation and destruction of tree trunks on fire.</w:t>
      </w:r>
    </w:p>
    <w:p w14:paraId="2EB80296" w14:textId="3960531A" w:rsidR="00997A66" w:rsidRPr="008F00F9" w:rsidRDefault="00997A66" w:rsidP="008F00F9">
      <w:pPr>
        <w:pStyle w:val="ListParagraph"/>
        <w:numPr>
          <w:ilvl w:val="0"/>
          <w:numId w:val="6"/>
        </w:numPr>
        <w:rPr>
          <w:rFonts w:ascii="Times New Roman" w:hAnsi="Times New Roman" w:cs="Times New Roman"/>
          <w:sz w:val="24"/>
          <w:szCs w:val="24"/>
        </w:rPr>
      </w:pPr>
      <w:r w:rsidRPr="008F00F9">
        <w:rPr>
          <w:rFonts w:ascii="Times New Roman" w:hAnsi="Times New Roman" w:cs="Times New Roman"/>
          <w:sz w:val="24"/>
          <w:szCs w:val="24"/>
        </w:rPr>
        <w:t xml:space="preserve">The reporters </w:t>
      </w:r>
      <w:proofErr w:type="spellStart"/>
      <w:r w:rsidRPr="008F00F9">
        <w:rPr>
          <w:rFonts w:ascii="Times New Roman" w:hAnsi="Times New Roman" w:cs="Times New Roman"/>
          <w:sz w:val="24"/>
          <w:szCs w:val="24"/>
        </w:rPr>
        <w:t>traveled</w:t>
      </w:r>
      <w:proofErr w:type="spellEnd"/>
      <w:r w:rsidRPr="008F00F9">
        <w:rPr>
          <w:rFonts w:ascii="Times New Roman" w:hAnsi="Times New Roman" w:cs="Times New Roman"/>
          <w:sz w:val="24"/>
          <w:szCs w:val="24"/>
        </w:rPr>
        <w:t xml:space="preserve"> extensively, contributing to environmental damage.</w:t>
      </w:r>
    </w:p>
    <w:p w14:paraId="64480124" w14:textId="77B36CC2" w:rsidR="00997A66" w:rsidRPr="008F00F9" w:rsidRDefault="00997A66" w:rsidP="008F00F9">
      <w:pPr>
        <w:pStyle w:val="ListParagraph"/>
        <w:numPr>
          <w:ilvl w:val="0"/>
          <w:numId w:val="6"/>
        </w:numPr>
        <w:rPr>
          <w:rFonts w:ascii="Times New Roman" w:hAnsi="Times New Roman" w:cs="Times New Roman"/>
          <w:sz w:val="24"/>
          <w:szCs w:val="24"/>
        </w:rPr>
      </w:pPr>
      <w:r w:rsidRPr="008F00F9">
        <w:rPr>
          <w:rFonts w:ascii="Times New Roman" w:hAnsi="Times New Roman" w:cs="Times New Roman"/>
          <w:sz w:val="24"/>
          <w:szCs w:val="24"/>
        </w:rPr>
        <w:t>They felt guilty about their role in adding to the destruction.</w:t>
      </w:r>
    </w:p>
    <w:p w14:paraId="4EFEC1DB" w14:textId="77777777"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lastRenderedPageBreak/>
        <w:t>2. NPR reporters explore the concept of carbon offsets to mitigate their environmental impact.</w:t>
      </w:r>
    </w:p>
    <w:p w14:paraId="1E5FC793" w14:textId="466DE45C" w:rsidR="00997A66" w:rsidRPr="008F00F9" w:rsidRDefault="00997A66" w:rsidP="008F00F9">
      <w:pPr>
        <w:pStyle w:val="ListParagraph"/>
        <w:numPr>
          <w:ilvl w:val="0"/>
          <w:numId w:val="5"/>
        </w:numPr>
        <w:rPr>
          <w:rFonts w:ascii="Times New Roman" w:hAnsi="Times New Roman" w:cs="Times New Roman"/>
          <w:sz w:val="24"/>
          <w:szCs w:val="24"/>
        </w:rPr>
      </w:pPr>
      <w:r w:rsidRPr="008F00F9">
        <w:rPr>
          <w:rFonts w:ascii="Times New Roman" w:hAnsi="Times New Roman" w:cs="Times New Roman"/>
          <w:sz w:val="24"/>
          <w:szCs w:val="24"/>
        </w:rPr>
        <w:t>Carbon offsets are a way to compensate for carbon emissions by supporting projects that reduce or capture emissions elsewhere.</w:t>
      </w:r>
    </w:p>
    <w:p w14:paraId="5B782426" w14:textId="18350E2F" w:rsidR="00997A66" w:rsidRPr="008F00F9" w:rsidRDefault="00997A66" w:rsidP="008F00F9">
      <w:pPr>
        <w:pStyle w:val="ListParagraph"/>
        <w:numPr>
          <w:ilvl w:val="0"/>
          <w:numId w:val="5"/>
        </w:numPr>
        <w:rPr>
          <w:rFonts w:ascii="Times New Roman" w:hAnsi="Times New Roman" w:cs="Times New Roman"/>
          <w:sz w:val="24"/>
          <w:szCs w:val="24"/>
        </w:rPr>
      </w:pPr>
      <w:r w:rsidRPr="008F00F9">
        <w:rPr>
          <w:rFonts w:ascii="Times New Roman" w:hAnsi="Times New Roman" w:cs="Times New Roman"/>
          <w:sz w:val="24"/>
          <w:szCs w:val="24"/>
        </w:rPr>
        <w:t>Lourdes and Lauren consider using carbon offsets to counterbalance their trip's carbon footprint.</w:t>
      </w:r>
    </w:p>
    <w:p w14:paraId="2B0FA62A" w14:textId="268D5CFD" w:rsidR="00997A66" w:rsidRPr="008F00F9" w:rsidRDefault="00997A66" w:rsidP="008F00F9">
      <w:pPr>
        <w:pStyle w:val="ListParagraph"/>
        <w:numPr>
          <w:ilvl w:val="0"/>
          <w:numId w:val="5"/>
        </w:numPr>
        <w:rPr>
          <w:rFonts w:ascii="Times New Roman" w:hAnsi="Times New Roman" w:cs="Times New Roman"/>
          <w:sz w:val="24"/>
          <w:szCs w:val="24"/>
        </w:rPr>
      </w:pPr>
      <w:r w:rsidRPr="008F00F9">
        <w:rPr>
          <w:rFonts w:ascii="Times New Roman" w:hAnsi="Times New Roman" w:cs="Times New Roman"/>
          <w:sz w:val="24"/>
          <w:szCs w:val="24"/>
        </w:rPr>
        <w:t>They question if carbon offsetting is effective or just a scam.</w:t>
      </w:r>
    </w:p>
    <w:p w14:paraId="7CFEB2E9" w14:textId="77777777"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3. Sheryl Sturges, the inventor of carbon offsets, and her innovative idea.</w:t>
      </w:r>
    </w:p>
    <w:p w14:paraId="52228376" w14:textId="6D80311F" w:rsidR="00997A66" w:rsidRPr="008F00F9" w:rsidRDefault="00997A66" w:rsidP="008F00F9">
      <w:pPr>
        <w:pStyle w:val="ListParagraph"/>
        <w:numPr>
          <w:ilvl w:val="0"/>
          <w:numId w:val="4"/>
        </w:numPr>
        <w:rPr>
          <w:rFonts w:ascii="Times New Roman" w:hAnsi="Times New Roman" w:cs="Times New Roman"/>
          <w:sz w:val="24"/>
          <w:szCs w:val="24"/>
        </w:rPr>
      </w:pPr>
      <w:r w:rsidRPr="008F00F9">
        <w:rPr>
          <w:rFonts w:ascii="Times New Roman" w:hAnsi="Times New Roman" w:cs="Times New Roman"/>
          <w:sz w:val="24"/>
          <w:szCs w:val="24"/>
        </w:rPr>
        <w:t>Sheryl came up with the idea of planting trees to offset carbon emissions from power plants.</w:t>
      </w:r>
    </w:p>
    <w:p w14:paraId="111A3896" w14:textId="3CA05240" w:rsidR="00997A66" w:rsidRPr="008F00F9" w:rsidRDefault="00997A66" w:rsidP="008F00F9">
      <w:pPr>
        <w:pStyle w:val="ListParagraph"/>
        <w:numPr>
          <w:ilvl w:val="0"/>
          <w:numId w:val="4"/>
        </w:numPr>
        <w:rPr>
          <w:rFonts w:ascii="Times New Roman" w:hAnsi="Times New Roman" w:cs="Times New Roman"/>
          <w:sz w:val="24"/>
          <w:szCs w:val="24"/>
        </w:rPr>
      </w:pPr>
      <w:r w:rsidRPr="008F00F9">
        <w:rPr>
          <w:rFonts w:ascii="Times New Roman" w:hAnsi="Times New Roman" w:cs="Times New Roman"/>
          <w:sz w:val="24"/>
          <w:szCs w:val="24"/>
        </w:rPr>
        <w:t>Planting trees would absorb CO2 and minimize environmental impact.</w:t>
      </w:r>
    </w:p>
    <w:p w14:paraId="35F9897E" w14:textId="046F4B17" w:rsidR="00997A66" w:rsidRPr="008F00F9" w:rsidRDefault="00997A66" w:rsidP="008F00F9">
      <w:pPr>
        <w:pStyle w:val="ListParagraph"/>
        <w:numPr>
          <w:ilvl w:val="0"/>
          <w:numId w:val="4"/>
        </w:numPr>
        <w:rPr>
          <w:rFonts w:ascii="Times New Roman" w:hAnsi="Times New Roman" w:cs="Times New Roman"/>
          <w:sz w:val="24"/>
          <w:szCs w:val="24"/>
        </w:rPr>
      </w:pPr>
      <w:r w:rsidRPr="008F00F9">
        <w:rPr>
          <w:rFonts w:ascii="Times New Roman" w:hAnsi="Times New Roman" w:cs="Times New Roman"/>
          <w:sz w:val="24"/>
          <w:szCs w:val="24"/>
        </w:rPr>
        <w:t>Sheryl's program gained popularity and became the foundation of many carbon offset initiatives.</w:t>
      </w:r>
    </w:p>
    <w:p w14:paraId="799C4573" w14:textId="77777777"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4. The positive and negative aspects of carbon offset programs.</w:t>
      </w:r>
    </w:p>
    <w:p w14:paraId="7B2152F8" w14:textId="32C591A4" w:rsidR="00997A66" w:rsidRPr="008F00F9" w:rsidRDefault="00997A66" w:rsidP="008F00F9">
      <w:pPr>
        <w:pStyle w:val="ListParagraph"/>
        <w:numPr>
          <w:ilvl w:val="0"/>
          <w:numId w:val="3"/>
        </w:numPr>
        <w:rPr>
          <w:rFonts w:ascii="Times New Roman" w:hAnsi="Times New Roman" w:cs="Times New Roman"/>
          <w:sz w:val="24"/>
          <w:szCs w:val="24"/>
        </w:rPr>
      </w:pPr>
      <w:r w:rsidRPr="008F00F9">
        <w:rPr>
          <w:rFonts w:ascii="Times New Roman" w:hAnsi="Times New Roman" w:cs="Times New Roman"/>
          <w:sz w:val="24"/>
          <w:szCs w:val="24"/>
        </w:rPr>
        <w:t>Carbon offsets can provide a sense of environmental responsibility and support valuable projects.</w:t>
      </w:r>
    </w:p>
    <w:p w14:paraId="48790096" w14:textId="3D9FB3E8" w:rsidR="00997A66" w:rsidRPr="008F00F9" w:rsidRDefault="00997A66" w:rsidP="008F00F9">
      <w:pPr>
        <w:pStyle w:val="ListParagraph"/>
        <w:numPr>
          <w:ilvl w:val="0"/>
          <w:numId w:val="3"/>
        </w:numPr>
        <w:rPr>
          <w:rFonts w:ascii="Times New Roman" w:hAnsi="Times New Roman" w:cs="Times New Roman"/>
          <w:sz w:val="24"/>
          <w:szCs w:val="24"/>
        </w:rPr>
      </w:pPr>
      <w:r w:rsidRPr="008F00F9">
        <w:rPr>
          <w:rFonts w:ascii="Times New Roman" w:hAnsi="Times New Roman" w:cs="Times New Roman"/>
          <w:sz w:val="24"/>
          <w:szCs w:val="24"/>
        </w:rPr>
        <w:t>However, some offset programs face challenges such as conflicts over land use and unintended consequences.</w:t>
      </w:r>
    </w:p>
    <w:p w14:paraId="65184425" w14:textId="4AFF424F" w:rsidR="00997A66" w:rsidRPr="008F00F9" w:rsidRDefault="00997A66" w:rsidP="008F00F9">
      <w:pPr>
        <w:pStyle w:val="ListParagraph"/>
        <w:numPr>
          <w:ilvl w:val="0"/>
          <w:numId w:val="3"/>
        </w:numPr>
        <w:rPr>
          <w:rFonts w:ascii="Times New Roman" w:hAnsi="Times New Roman" w:cs="Times New Roman"/>
          <w:sz w:val="24"/>
          <w:szCs w:val="24"/>
        </w:rPr>
      </w:pPr>
      <w:r w:rsidRPr="008F00F9">
        <w:rPr>
          <w:rFonts w:ascii="Times New Roman" w:hAnsi="Times New Roman" w:cs="Times New Roman"/>
          <w:sz w:val="24"/>
          <w:szCs w:val="24"/>
        </w:rPr>
        <w:t>Critics argue that carbon offsets might allow people and companies to justify continued pollution without changing behavior.</w:t>
      </w:r>
    </w:p>
    <w:p w14:paraId="35332C3B" w14:textId="77777777"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5. NPR reporters weigh the cost and effectiveness of carbon offsets for their trip.</w:t>
      </w:r>
    </w:p>
    <w:p w14:paraId="07349D8B" w14:textId="18793BF0" w:rsidR="00997A66" w:rsidRPr="008F00F9" w:rsidRDefault="00997A66" w:rsidP="008F00F9">
      <w:pPr>
        <w:pStyle w:val="ListParagraph"/>
        <w:numPr>
          <w:ilvl w:val="0"/>
          <w:numId w:val="2"/>
        </w:numPr>
        <w:rPr>
          <w:rFonts w:ascii="Times New Roman" w:hAnsi="Times New Roman" w:cs="Times New Roman"/>
          <w:sz w:val="24"/>
          <w:szCs w:val="24"/>
        </w:rPr>
      </w:pPr>
      <w:r w:rsidRPr="008F00F9">
        <w:rPr>
          <w:rFonts w:ascii="Times New Roman" w:hAnsi="Times New Roman" w:cs="Times New Roman"/>
          <w:sz w:val="24"/>
          <w:szCs w:val="24"/>
        </w:rPr>
        <w:t>Experts calculate that planting trees to offset their trip would cost $50.</w:t>
      </w:r>
    </w:p>
    <w:p w14:paraId="088C8343" w14:textId="55F7A4C7" w:rsidR="00997A66" w:rsidRPr="008F00F9" w:rsidRDefault="00997A66" w:rsidP="008F00F9">
      <w:pPr>
        <w:pStyle w:val="ListParagraph"/>
        <w:numPr>
          <w:ilvl w:val="0"/>
          <w:numId w:val="2"/>
        </w:numPr>
        <w:rPr>
          <w:rFonts w:ascii="Times New Roman" w:hAnsi="Times New Roman" w:cs="Times New Roman"/>
          <w:sz w:val="24"/>
          <w:szCs w:val="24"/>
        </w:rPr>
      </w:pPr>
      <w:r w:rsidRPr="008F00F9">
        <w:rPr>
          <w:rFonts w:ascii="Times New Roman" w:hAnsi="Times New Roman" w:cs="Times New Roman"/>
          <w:sz w:val="24"/>
          <w:szCs w:val="24"/>
        </w:rPr>
        <w:lastRenderedPageBreak/>
        <w:t>Lourdes and Lauren consider using carbon offsets to alleviate their guilt about environmental damage.</w:t>
      </w:r>
    </w:p>
    <w:p w14:paraId="119469CC" w14:textId="0884492B" w:rsidR="00997A66" w:rsidRPr="008F00F9" w:rsidRDefault="00997A66" w:rsidP="008F00F9">
      <w:pPr>
        <w:pStyle w:val="ListParagraph"/>
        <w:numPr>
          <w:ilvl w:val="0"/>
          <w:numId w:val="2"/>
        </w:numPr>
        <w:rPr>
          <w:rFonts w:ascii="Times New Roman" w:hAnsi="Times New Roman" w:cs="Times New Roman"/>
          <w:sz w:val="24"/>
          <w:szCs w:val="24"/>
        </w:rPr>
      </w:pPr>
      <w:r w:rsidRPr="008F00F9">
        <w:rPr>
          <w:rFonts w:ascii="Times New Roman" w:hAnsi="Times New Roman" w:cs="Times New Roman"/>
          <w:sz w:val="24"/>
          <w:szCs w:val="24"/>
        </w:rPr>
        <w:t>While carbon offsets have limitations, they also offer a tangible way to contribute positively to the environment.</w:t>
      </w:r>
    </w:p>
    <w:p w14:paraId="1BE80B7C" w14:textId="77777777" w:rsidR="008F00F9" w:rsidRPr="008F00F9" w:rsidRDefault="00997A66" w:rsidP="008F00F9">
      <w:pPr>
        <w:rPr>
          <w:rFonts w:ascii="Times New Roman" w:hAnsi="Times New Roman" w:cs="Times New Roman"/>
          <w:sz w:val="24"/>
          <w:szCs w:val="24"/>
        </w:rPr>
      </w:pPr>
      <w:r w:rsidRPr="008F00F9">
        <w:rPr>
          <w:rFonts w:ascii="Times New Roman" w:hAnsi="Times New Roman" w:cs="Times New Roman"/>
          <w:sz w:val="24"/>
          <w:szCs w:val="24"/>
        </w:rPr>
        <w:t>6. Ethical dilemmas of carbon offsetting.</w:t>
      </w:r>
    </w:p>
    <w:p w14:paraId="6010E475" w14:textId="4D499BBA" w:rsidR="00997A66" w:rsidRPr="008F00F9" w:rsidRDefault="00997A66" w:rsidP="008F00F9">
      <w:pPr>
        <w:pStyle w:val="ListParagraph"/>
        <w:numPr>
          <w:ilvl w:val="0"/>
          <w:numId w:val="1"/>
        </w:numPr>
        <w:rPr>
          <w:rFonts w:ascii="Times New Roman" w:hAnsi="Times New Roman" w:cs="Times New Roman"/>
          <w:sz w:val="24"/>
          <w:szCs w:val="24"/>
        </w:rPr>
      </w:pPr>
      <w:r w:rsidRPr="008F00F9">
        <w:rPr>
          <w:rFonts w:ascii="Times New Roman" w:hAnsi="Times New Roman" w:cs="Times New Roman"/>
          <w:sz w:val="24"/>
          <w:szCs w:val="24"/>
        </w:rPr>
        <w:t>The idea of buying offsets may alleviate guilt, but it shouldn't replace real efforts to reduce emissions.</w:t>
      </w:r>
    </w:p>
    <w:p w14:paraId="031933A6" w14:textId="300D5084" w:rsidR="00997A66" w:rsidRPr="008F00F9" w:rsidRDefault="00997A66" w:rsidP="008F00F9">
      <w:pPr>
        <w:pStyle w:val="ListParagraph"/>
        <w:numPr>
          <w:ilvl w:val="0"/>
          <w:numId w:val="1"/>
        </w:numPr>
        <w:rPr>
          <w:rFonts w:ascii="Times New Roman" w:hAnsi="Times New Roman" w:cs="Times New Roman"/>
          <w:sz w:val="24"/>
          <w:szCs w:val="24"/>
        </w:rPr>
      </w:pPr>
      <w:r w:rsidRPr="008F00F9">
        <w:rPr>
          <w:rFonts w:ascii="Times New Roman" w:hAnsi="Times New Roman" w:cs="Times New Roman"/>
          <w:sz w:val="24"/>
          <w:szCs w:val="24"/>
        </w:rPr>
        <w:t>Using carbon offsets should be combined with mindful actions to address the broader environmental crisis.</w:t>
      </w:r>
    </w:p>
    <w:p w14:paraId="34EDAFA3" w14:textId="09D6A1D6" w:rsidR="00997A66" w:rsidRPr="008F00F9" w:rsidRDefault="00997A66" w:rsidP="008F00F9">
      <w:pPr>
        <w:pStyle w:val="ListParagraph"/>
        <w:numPr>
          <w:ilvl w:val="0"/>
          <w:numId w:val="1"/>
        </w:numPr>
        <w:rPr>
          <w:rFonts w:ascii="Times New Roman" w:hAnsi="Times New Roman" w:cs="Times New Roman"/>
          <w:sz w:val="24"/>
          <w:szCs w:val="24"/>
          <w:lang w:val="en-US"/>
        </w:rPr>
      </w:pPr>
      <w:r w:rsidRPr="008F00F9">
        <w:rPr>
          <w:rFonts w:ascii="Times New Roman" w:hAnsi="Times New Roman" w:cs="Times New Roman"/>
          <w:sz w:val="24"/>
          <w:szCs w:val="24"/>
        </w:rPr>
        <w:t>Reflecting on the role of carbon offsets and personal responsibility in environmental conservation.</w:t>
      </w:r>
      <w:r w:rsidRPr="008F00F9">
        <w:rPr>
          <w:rFonts w:ascii="Times New Roman" w:hAnsi="Times New Roman" w:cs="Times New Roman"/>
          <w:sz w:val="24"/>
          <w:szCs w:val="24"/>
          <w:lang w:val="en-US"/>
        </w:rPr>
        <w:t xml:space="preserve"> </w:t>
      </w:r>
    </w:p>
    <w:p w14:paraId="51C67C6F" w14:textId="77777777" w:rsidR="00997A66" w:rsidRPr="008F00F9" w:rsidRDefault="005D7D0F" w:rsidP="005D7D0F">
      <w:pPr>
        <w:rPr>
          <w:rFonts w:ascii="Times New Roman" w:hAnsi="Times New Roman" w:cs="Times New Roman"/>
          <w:b/>
          <w:bCs/>
          <w:sz w:val="24"/>
          <w:szCs w:val="24"/>
        </w:rPr>
      </w:pPr>
      <w:r w:rsidRPr="008F00F9">
        <w:rPr>
          <w:rFonts w:ascii="Times New Roman" w:hAnsi="Times New Roman" w:cs="Times New Roman"/>
          <w:b/>
          <w:bCs/>
          <w:sz w:val="24"/>
          <w:szCs w:val="24"/>
        </w:rPr>
        <w:t xml:space="preserve">How will the note-taking strategy you selected help you study? </w:t>
      </w:r>
    </w:p>
    <w:p w14:paraId="1A9CA204" w14:textId="2C29E062" w:rsidR="00997A66" w:rsidRPr="008F00F9" w:rsidRDefault="00997A66" w:rsidP="00997A66">
      <w:pPr>
        <w:rPr>
          <w:rFonts w:ascii="Times New Roman" w:hAnsi="Times New Roman" w:cs="Times New Roman"/>
          <w:sz w:val="24"/>
          <w:szCs w:val="24"/>
        </w:rPr>
      </w:pPr>
      <w:r w:rsidRPr="008F00F9">
        <w:rPr>
          <w:rFonts w:ascii="Times New Roman" w:hAnsi="Times New Roman" w:cs="Times New Roman"/>
          <w:sz w:val="24"/>
          <w:szCs w:val="24"/>
        </w:rPr>
        <w:t xml:space="preserve">Firstly, note-taking </w:t>
      </w:r>
      <w:r w:rsidRPr="008F00F9">
        <w:rPr>
          <w:rFonts w:ascii="Times New Roman" w:hAnsi="Times New Roman" w:cs="Times New Roman"/>
          <w:sz w:val="24"/>
          <w:szCs w:val="24"/>
          <w:lang w:val="en-US"/>
        </w:rPr>
        <w:t xml:space="preserve">will </w:t>
      </w:r>
      <w:r w:rsidRPr="008F00F9">
        <w:rPr>
          <w:rFonts w:ascii="Times New Roman" w:hAnsi="Times New Roman" w:cs="Times New Roman"/>
          <w:sz w:val="24"/>
          <w:szCs w:val="24"/>
        </w:rPr>
        <w:t>help</w:t>
      </w:r>
      <w:r w:rsidRPr="008F00F9">
        <w:rPr>
          <w:rFonts w:ascii="Times New Roman" w:hAnsi="Times New Roman" w:cs="Times New Roman"/>
          <w:sz w:val="24"/>
          <w:szCs w:val="24"/>
          <w:lang w:val="en-US"/>
        </w:rPr>
        <w:t xml:space="preserve"> me to </w:t>
      </w:r>
      <w:r w:rsidRPr="008F00F9">
        <w:rPr>
          <w:rFonts w:ascii="Times New Roman" w:hAnsi="Times New Roman" w:cs="Times New Roman"/>
          <w:sz w:val="24"/>
          <w:szCs w:val="24"/>
        </w:rPr>
        <w:t xml:space="preserve">comprehend and retain material when </w:t>
      </w:r>
      <w:r w:rsidRPr="008F00F9">
        <w:rPr>
          <w:rFonts w:ascii="Times New Roman" w:hAnsi="Times New Roman" w:cs="Times New Roman"/>
          <w:sz w:val="24"/>
          <w:szCs w:val="24"/>
          <w:lang w:val="en-US"/>
        </w:rPr>
        <w:t xml:space="preserve">I am </w:t>
      </w:r>
      <w:r w:rsidRPr="008F00F9">
        <w:rPr>
          <w:rFonts w:ascii="Times New Roman" w:hAnsi="Times New Roman" w:cs="Times New Roman"/>
          <w:sz w:val="24"/>
          <w:szCs w:val="24"/>
        </w:rPr>
        <w:t xml:space="preserve">in class. Actively taking notes in class </w:t>
      </w:r>
      <w:r w:rsidRPr="008F00F9">
        <w:rPr>
          <w:rFonts w:ascii="Times New Roman" w:hAnsi="Times New Roman" w:cs="Times New Roman"/>
          <w:sz w:val="24"/>
          <w:szCs w:val="24"/>
          <w:lang w:val="en-US"/>
        </w:rPr>
        <w:t xml:space="preserve">will ensure I remain </w:t>
      </w:r>
      <w:r w:rsidRPr="008F00F9">
        <w:rPr>
          <w:rFonts w:ascii="Times New Roman" w:hAnsi="Times New Roman" w:cs="Times New Roman"/>
          <w:sz w:val="24"/>
          <w:szCs w:val="24"/>
        </w:rPr>
        <w:t>concentrated through the entire lecture.</w:t>
      </w:r>
      <w:r w:rsidRPr="008F00F9">
        <w:rPr>
          <w:rFonts w:ascii="Times New Roman" w:hAnsi="Times New Roman" w:cs="Times New Roman"/>
          <w:sz w:val="24"/>
          <w:szCs w:val="24"/>
          <w:lang w:val="en-US"/>
        </w:rPr>
        <w:t xml:space="preserve"> </w:t>
      </w:r>
      <w:r w:rsidR="008F00F9" w:rsidRPr="008F00F9">
        <w:rPr>
          <w:rFonts w:ascii="Times New Roman" w:hAnsi="Times New Roman" w:cs="Times New Roman"/>
          <w:sz w:val="24"/>
          <w:szCs w:val="24"/>
          <w:lang w:val="en-US"/>
        </w:rPr>
        <w:t>S</w:t>
      </w:r>
      <w:r w:rsidRPr="008F00F9">
        <w:rPr>
          <w:rFonts w:ascii="Times New Roman" w:hAnsi="Times New Roman" w:cs="Times New Roman"/>
          <w:sz w:val="24"/>
          <w:szCs w:val="24"/>
        </w:rPr>
        <w:t xml:space="preserve">econdly, note-taking </w:t>
      </w:r>
      <w:r w:rsidR="008F00F9" w:rsidRPr="008F00F9">
        <w:rPr>
          <w:rFonts w:ascii="Times New Roman" w:hAnsi="Times New Roman" w:cs="Times New Roman"/>
          <w:sz w:val="24"/>
          <w:szCs w:val="24"/>
          <w:lang w:val="en-US"/>
        </w:rPr>
        <w:t xml:space="preserve">will help me prepare for exam when I am </w:t>
      </w:r>
      <w:r w:rsidRPr="008F00F9">
        <w:rPr>
          <w:rFonts w:ascii="Times New Roman" w:hAnsi="Times New Roman" w:cs="Times New Roman"/>
          <w:sz w:val="24"/>
          <w:szCs w:val="24"/>
        </w:rPr>
        <w:t>outside of class</w:t>
      </w:r>
      <w:r w:rsidR="008F00F9" w:rsidRPr="008F00F9">
        <w:rPr>
          <w:rFonts w:ascii="Times New Roman" w:hAnsi="Times New Roman" w:cs="Times New Roman"/>
          <w:sz w:val="24"/>
          <w:szCs w:val="24"/>
          <w:lang w:val="en-US"/>
        </w:rPr>
        <w:t xml:space="preserve"> by saving my time </w:t>
      </w:r>
      <w:r w:rsidRPr="008F00F9">
        <w:rPr>
          <w:rFonts w:ascii="Times New Roman" w:hAnsi="Times New Roman" w:cs="Times New Roman"/>
          <w:sz w:val="24"/>
          <w:szCs w:val="24"/>
        </w:rPr>
        <w:t xml:space="preserve">and energy from having to reorganize your term long notes. </w:t>
      </w:r>
      <w:r w:rsidR="008F00F9" w:rsidRPr="008F00F9">
        <w:rPr>
          <w:rFonts w:ascii="Times New Roman" w:hAnsi="Times New Roman" w:cs="Times New Roman"/>
          <w:sz w:val="24"/>
          <w:szCs w:val="24"/>
        </w:rPr>
        <w:t>So,</w:t>
      </w:r>
      <w:r w:rsidRPr="008F00F9">
        <w:rPr>
          <w:rFonts w:ascii="Times New Roman" w:hAnsi="Times New Roman" w:cs="Times New Roman"/>
          <w:sz w:val="24"/>
          <w:szCs w:val="24"/>
        </w:rPr>
        <w:t xml:space="preserve"> when exam season comes around, </w:t>
      </w:r>
      <w:r w:rsidR="008F00F9" w:rsidRPr="008F00F9">
        <w:rPr>
          <w:rFonts w:ascii="Times New Roman" w:hAnsi="Times New Roman" w:cs="Times New Roman"/>
          <w:sz w:val="24"/>
          <w:szCs w:val="24"/>
          <w:lang w:val="en-US"/>
        </w:rPr>
        <w:t xml:space="preserve">it will always find me </w:t>
      </w:r>
      <w:r w:rsidRPr="008F00F9">
        <w:rPr>
          <w:rFonts w:ascii="Times New Roman" w:hAnsi="Times New Roman" w:cs="Times New Roman"/>
          <w:sz w:val="24"/>
          <w:szCs w:val="24"/>
        </w:rPr>
        <w:t>fully equipped with all the resources needed to prepare.</w:t>
      </w:r>
    </w:p>
    <w:p w14:paraId="0B9BFF1D" w14:textId="5FB58544" w:rsidR="005D7D0F" w:rsidRPr="008F00F9" w:rsidRDefault="005D7D0F" w:rsidP="005D7D0F">
      <w:pPr>
        <w:rPr>
          <w:rFonts w:ascii="Times New Roman" w:hAnsi="Times New Roman" w:cs="Times New Roman"/>
          <w:b/>
          <w:bCs/>
          <w:sz w:val="24"/>
          <w:szCs w:val="24"/>
        </w:rPr>
      </w:pPr>
      <w:r w:rsidRPr="008F00F9">
        <w:rPr>
          <w:rFonts w:ascii="Times New Roman" w:hAnsi="Times New Roman" w:cs="Times New Roman"/>
          <w:b/>
          <w:bCs/>
          <w:sz w:val="24"/>
          <w:szCs w:val="24"/>
        </w:rPr>
        <w:t>How does this compare to other note-taking strategies you looked at this week?</w:t>
      </w:r>
    </w:p>
    <w:p w14:paraId="44A0F6A2" w14:textId="2FCA6061" w:rsidR="008F00F9" w:rsidRPr="008F00F9" w:rsidRDefault="008F00F9" w:rsidP="005D7D0F">
      <w:pPr>
        <w:rPr>
          <w:rFonts w:ascii="Times New Roman" w:hAnsi="Times New Roman" w:cs="Times New Roman"/>
          <w:sz w:val="24"/>
          <w:szCs w:val="24"/>
        </w:rPr>
      </w:pPr>
      <w:r w:rsidRPr="008F00F9">
        <w:rPr>
          <w:rFonts w:ascii="Times New Roman" w:hAnsi="Times New Roman" w:cs="Times New Roman"/>
          <w:sz w:val="24"/>
          <w:szCs w:val="24"/>
        </w:rPr>
        <w:t xml:space="preserve">Compared to other note-taking methods like the Cornell method, mapping method, and charting method, I find the outlining method to be more straightforward and less time-consuming. While mind maps and charts can be useful for visual learners and promoting critical thinking, the outlining method helps me maintain a clear and structured record of the </w:t>
      </w:r>
      <w:r w:rsidRPr="008F00F9">
        <w:rPr>
          <w:rFonts w:ascii="Times New Roman" w:hAnsi="Times New Roman" w:cs="Times New Roman"/>
          <w:sz w:val="24"/>
          <w:szCs w:val="24"/>
        </w:rPr>
        <w:lastRenderedPageBreak/>
        <w:t>lecture content without the need for elaborate drawings or diagrams. Overall, the outlining method aligns well with my preference for organized and efficient note-taking, making it my preferred choice for academic learning.</w:t>
      </w:r>
    </w:p>
    <w:sectPr w:rsidR="008F00F9" w:rsidRPr="008F0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D30"/>
    <w:multiLevelType w:val="hybridMultilevel"/>
    <w:tmpl w:val="932C75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3AF87BA9"/>
    <w:multiLevelType w:val="hybridMultilevel"/>
    <w:tmpl w:val="8FE0FB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5D7D61A0"/>
    <w:multiLevelType w:val="hybridMultilevel"/>
    <w:tmpl w:val="F912CAD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61BB0278"/>
    <w:multiLevelType w:val="hybridMultilevel"/>
    <w:tmpl w:val="D05609D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6BFD240F"/>
    <w:multiLevelType w:val="hybridMultilevel"/>
    <w:tmpl w:val="228E1FE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6CEB3FAC"/>
    <w:multiLevelType w:val="hybridMultilevel"/>
    <w:tmpl w:val="CD6E92C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68521095">
    <w:abstractNumId w:val="0"/>
  </w:num>
  <w:num w:numId="2" w16cid:durableId="1173960242">
    <w:abstractNumId w:val="3"/>
  </w:num>
  <w:num w:numId="3" w16cid:durableId="365835091">
    <w:abstractNumId w:val="1"/>
  </w:num>
  <w:num w:numId="4" w16cid:durableId="1802576987">
    <w:abstractNumId w:val="5"/>
  </w:num>
  <w:num w:numId="5" w16cid:durableId="483742731">
    <w:abstractNumId w:val="4"/>
  </w:num>
  <w:num w:numId="6" w16cid:durableId="2138528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GwNDc1NrU0MzI3MjJU0lEKTi0uzszPAykwrAUAmZAboiwAAAA="/>
  </w:docVars>
  <w:rsids>
    <w:rsidRoot w:val="00751FA6"/>
    <w:rsid w:val="002268E1"/>
    <w:rsid w:val="005D7D0F"/>
    <w:rsid w:val="006774F2"/>
    <w:rsid w:val="00751FA6"/>
    <w:rsid w:val="008F00F9"/>
    <w:rsid w:val="00997A66"/>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8EF8"/>
  <w15:chartTrackingRefBased/>
  <w15:docId w15:val="{A1AED9B2-A2EA-4281-84C7-DA38BB4B1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0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2023-07-27T02:12:00Z</dcterms:created>
  <dcterms:modified xsi:type="dcterms:W3CDTF">2023-07-27T05:41:00Z</dcterms:modified>
</cp:coreProperties>
</file>