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64AE18" w14:textId="558A84C9" w:rsidR="00E30AD4" w:rsidRPr="007F3840" w:rsidRDefault="00000000" w:rsidP="007F3840">
      <w:pPr>
        <w:spacing w:before="83" w:line="480" w:lineRule="auto"/>
        <w:ind w:left="115"/>
        <w:rPr>
          <w:rFonts w:ascii="Times New Roman" w:hAnsi="Times New Roman" w:cs="Times New Roman"/>
          <w:b/>
          <w:i/>
          <w:sz w:val="24"/>
        </w:rPr>
      </w:pPr>
      <w:r w:rsidRPr="007F3840">
        <w:rPr>
          <w:rFonts w:ascii="Times New Roman" w:hAnsi="Times New Roman" w:cs="Times New Roman"/>
          <w:b/>
          <w:i/>
          <w:sz w:val="24"/>
          <w:u w:val="single"/>
        </w:rPr>
        <w:t>Learning</w:t>
      </w:r>
      <w:r w:rsidRPr="007F3840">
        <w:rPr>
          <w:rFonts w:ascii="Times New Roman" w:hAnsi="Times New Roman" w:cs="Times New Roman"/>
          <w:b/>
          <w:i/>
          <w:spacing w:val="-2"/>
          <w:sz w:val="24"/>
          <w:u w:val="single"/>
        </w:rPr>
        <w:t xml:space="preserve"> </w:t>
      </w:r>
      <w:r w:rsidRPr="007F3840">
        <w:rPr>
          <w:rFonts w:ascii="Times New Roman" w:hAnsi="Times New Roman" w:cs="Times New Roman"/>
          <w:b/>
          <w:i/>
          <w:sz w:val="24"/>
          <w:u w:val="single"/>
        </w:rPr>
        <w:t>Journal Units 3</w:t>
      </w:r>
      <w:r w:rsidRPr="007F3840">
        <w:rPr>
          <w:rFonts w:ascii="Times New Roman" w:hAnsi="Times New Roman" w:cs="Times New Roman"/>
          <w:b/>
          <w:i/>
          <w:spacing w:val="-1"/>
          <w:sz w:val="24"/>
          <w:u w:val="single"/>
        </w:rPr>
        <w:t xml:space="preserve"> </w:t>
      </w:r>
      <w:r w:rsidRPr="007F3840">
        <w:rPr>
          <w:rFonts w:ascii="Times New Roman" w:hAnsi="Times New Roman" w:cs="Times New Roman"/>
          <w:b/>
          <w:i/>
          <w:sz w:val="24"/>
          <w:u w:val="single"/>
        </w:rPr>
        <w:t>&amp;</w:t>
      </w:r>
      <w:r w:rsidRPr="007F3840">
        <w:rPr>
          <w:rFonts w:ascii="Times New Roman" w:hAnsi="Times New Roman" w:cs="Times New Roman"/>
          <w:b/>
          <w:i/>
          <w:spacing w:val="-1"/>
          <w:sz w:val="24"/>
          <w:u w:val="single"/>
        </w:rPr>
        <w:t xml:space="preserve"> </w:t>
      </w:r>
      <w:r w:rsidRPr="007F3840">
        <w:rPr>
          <w:rFonts w:ascii="Times New Roman" w:hAnsi="Times New Roman" w:cs="Times New Roman"/>
          <w:b/>
          <w:i/>
          <w:spacing w:val="-10"/>
          <w:sz w:val="24"/>
          <w:u w:val="single"/>
        </w:rPr>
        <w:t>4</w:t>
      </w:r>
    </w:p>
    <w:p w14:paraId="0377D5A2" w14:textId="77777777" w:rsidR="00E30AD4" w:rsidRPr="007F3840" w:rsidRDefault="00000000" w:rsidP="007F3840">
      <w:pPr>
        <w:pStyle w:val="Heading1"/>
        <w:spacing w:before="1"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What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is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positive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  <w:spacing w:val="-2"/>
        </w:rPr>
        <w:t>attitude?</w:t>
      </w:r>
    </w:p>
    <w:p w14:paraId="274B49F2" w14:textId="77777777" w:rsidR="00E30AD4" w:rsidRPr="007F3840" w:rsidRDefault="00000000" w:rsidP="007F3840">
      <w:pPr>
        <w:pStyle w:val="BodyText"/>
        <w:spacing w:line="480" w:lineRule="auto"/>
        <w:ind w:right="179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positive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attitude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is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mindset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that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focuses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on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the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good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in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situation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and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maintains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 xml:space="preserve">a belief in the ability to overcome challenges. Rather than procrastinating, a positive person </w:t>
      </w:r>
      <w:proofErr w:type="gramStart"/>
      <w:r w:rsidRPr="007F3840">
        <w:rPr>
          <w:rFonts w:ascii="Times New Roman" w:hAnsi="Times New Roman" w:cs="Times New Roman"/>
        </w:rPr>
        <w:t>takes action</w:t>
      </w:r>
      <w:proofErr w:type="gramEnd"/>
      <w:r w:rsidRPr="007F3840">
        <w:rPr>
          <w:rFonts w:ascii="Times New Roman" w:hAnsi="Times New Roman" w:cs="Times New Roman"/>
        </w:rPr>
        <w:t>. In my own life, I've overcome a tendency to put off tasks by developing a "Yes I Can" attitude. I now focus on completing work within the allotted time, no matter how tight the deadline.</w:t>
      </w:r>
    </w:p>
    <w:p w14:paraId="0E609532" w14:textId="77777777" w:rsidR="00E30AD4" w:rsidRPr="007F3840" w:rsidRDefault="00000000" w:rsidP="007F3840">
      <w:pPr>
        <w:pStyle w:val="Heading1"/>
        <w:spacing w:before="291"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To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what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extent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do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you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have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  <w:spacing w:val="-5"/>
        </w:rPr>
        <w:t>it?</w:t>
      </w:r>
    </w:p>
    <w:p w14:paraId="2A484F32" w14:textId="77777777" w:rsidR="00E30AD4" w:rsidRPr="007F3840" w:rsidRDefault="00000000" w:rsidP="007F3840">
      <w:pPr>
        <w:pStyle w:val="BodyText"/>
        <w:spacing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I have a strong positive attitude that helps me persevere through even the most challenging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tasks.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My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"Yes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I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Can"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motto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is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my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constant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reminder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that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I’m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capable.</w:t>
      </w:r>
    </w:p>
    <w:p w14:paraId="3312F533" w14:textId="77777777" w:rsidR="00E30AD4" w:rsidRPr="007F3840" w:rsidRDefault="00E30AD4" w:rsidP="007F3840">
      <w:pPr>
        <w:pStyle w:val="BodyText"/>
        <w:spacing w:line="480" w:lineRule="auto"/>
        <w:ind w:left="0"/>
        <w:rPr>
          <w:rFonts w:ascii="Times New Roman" w:hAnsi="Times New Roman" w:cs="Times New Roman"/>
        </w:rPr>
      </w:pPr>
    </w:p>
    <w:p w14:paraId="79557CAA" w14:textId="77777777" w:rsidR="00E30AD4" w:rsidRPr="007F3840" w:rsidRDefault="00000000" w:rsidP="007F3840">
      <w:pPr>
        <w:pStyle w:val="Heading1"/>
        <w:spacing w:before="0"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If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you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have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positive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attitude,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what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actions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might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you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  <w:spacing w:val="-2"/>
        </w:rPr>
        <w:t>display?</w:t>
      </w:r>
    </w:p>
    <w:p w14:paraId="5F9C8F79" w14:textId="77777777" w:rsidR="00E30AD4" w:rsidRPr="007F3840" w:rsidRDefault="00000000" w:rsidP="007F3840">
      <w:pPr>
        <w:pStyle w:val="BodyText"/>
        <w:spacing w:before="4"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My positive attitude helps me take on leadership roles and motivate others. Although I sometimes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like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to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gather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additional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information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before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presenting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my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input,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this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practice allows for the best possible outcome and helps me value my team members' opinions.</w:t>
      </w:r>
    </w:p>
    <w:p w14:paraId="14390FC4" w14:textId="77777777" w:rsidR="00E30AD4" w:rsidRPr="007F3840" w:rsidRDefault="00E30AD4" w:rsidP="007F3840">
      <w:pPr>
        <w:pStyle w:val="BodyText"/>
        <w:spacing w:line="480" w:lineRule="auto"/>
        <w:ind w:left="0"/>
        <w:rPr>
          <w:rFonts w:ascii="Times New Roman" w:hAnsi="Times New Roman" w:cs="Times New Roman"/>
        </w:rPr>
      </w:pPr>
    </w:p>
    <w:p w14:paraId="6C1EA0E0" w14:textId="77777777" w:rsidR="00E30AD4" w:rsidRPr="007F3840" w:rsidRDefault="00000000" w:rsidP="007F3840">
      <w:pPr>
        <w:pStyle w:val="Heading1"/>
        <w:spacing w:before="0"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How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do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you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communicate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  <w:spacing w:val="-5"/>
        </w:rPr>
        <w:t>it?</w:t>
      </w:r>
    </w:p>
    <w:p w14:paraId="6E0EA6EF" w14:textId="77777777" w:rsidR="00E30AD4" w:rsidRPr="007F3840" w:rsidRDefault="00000000" w:rsidP="007F3840">
      <w:pPr>
        <w:pStyle w:val="BodyText"/>
        <w:spacing w:line="480" w:lineRule="auto"/>
        <w:ind w:right="179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I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communicate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my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positive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attitude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by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listening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carefully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to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others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and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understanding their perspective. This helps me tailor my responses thoughtfully and avoid unintentionally hurting anyone's feelings.</w:t>
      </w:r>
    </w:p>
    <w:p w14:paraId="43271EE0" w14:textId="77777777" w:rsidR="00E30AD4" w:rsidRPr="007F3840" w:rsidRDefault="00000000" w:rsidP="007F3840">
      <w:pPr>
        <w:pStyle w:val="Heading1"/>
        <w:spacing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What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does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positive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attitude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“look”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like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to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  <w:spacing w:val="-2"/>
        </w:rPr>
        <w:t>others?</w:t>
      </w:r>
    </w:p>
    <w:p w14:paraId="4ED8618C" w14:textId="77777777" w:rsidR="00E30AD4" w:rsidRPr="007F3840" w:rsidRDefault="00000000" w:rsidP="007F3840">
      <w:pPr>
        <w:pStyle w:val="BodyText"/>
        <w:spacing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My "Yes I Can" attitude inspires trust in my team members. It helps them develop confidence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in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my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opinions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and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plans,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assuring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them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that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we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can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successfully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execute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any project together.</w:t>
      </w:r>
    </w:p>
    <w:p w14:paraId="5E232075" w14:textId="77777777" w:rsidR="00E30AD4" w:rsidRPr="007F3840" w:rsidRDefault="00000000" w:rsidP="007F3840">
      <w:pPr>
        <w:pStyle w:val="Heading1"/>
        <w:spacing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How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do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we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differ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in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expressing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our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respective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positive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  <w:spacing w:val="-2"/>
        </w:rPr>
        <w:t>attitudes?</w:t>
      </w:r>
    </w:p>
    <w:p w14:paraId="04A1183A" w14:textId="77777777" w:rsidR="00E30AD4" w:rsidRPr="007F3840" w:rsidRDefault="00000000" w:rsidP="007F3840">
      <w:pPr>
        <w:pStyle w:val="BodyText"/>
        <w:spacing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People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express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positivity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uniquely,</w:t>
      </w:r>
      <w:r w:rsidRPr="007F3840">
        <w:rPr>
          <w:rFonts w:ascii="Times New Roman" w:hAnsi="Times New Roman" w:cs="Times New Roman"/>
          <w:spacing w:val="-10"/>
        </w:rPr>
        <w:t xml:space="preserve"> </w:t>
      </w:r>
      <w:r w:rsidRPr="007F3840">
        <w:rPr>
          <w:rFonts w:ascii="Times New Roman" w:hAnsi="Times New Roman" w:cs="Times New Roman"/>
        </w:rPr>
        <w:t>both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verbally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through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encouraging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words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and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 xml:space="preserve">non- </w:t>
      </w:r>
      <w:r w:rsidRPr="007F3840">
        <w:rPr>
          <w:rFonts w:ascii="Times New Roman" w:hAnsi="Times New Roman" w:cs="Times New Roman"/>
        </w:rPr>
        <w:lastRenderedPageBreak/>
        <w:t>verbally through positive body language and actions.</w:t>
      </w:r>
    </w:p>
    <w:p w14:paraId="332B15E1" w14:textId="77777777" w:rsidR="00E30AD4" w:rsidRPr="007F3840" w:rsidRDefault="00000000" w:rsidP="007F3840">
      <w:pPr>
        <w:pStyle w:val="Heading1"/>
        <w:spacing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How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are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we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the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same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in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expressing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  <w:spacing w:val="-2"/>
        </w:rPr>
        <w:t>positivity?</w:t>
      </w:r>
    </w:p>
    <w:p w14:paraId="16F3240B" w14:textId="77777777" w:rsidR="00E30AD4" w:rsidRPr="007F3840" w:rsidRDefault="00000000" w:rsidP="007F3840">
      <w:pPr>
        <w:pStyle w:val="BodyText"/>
        <w:spacing w:line="480" w:lineRule="auto"/>
        <w:ind w:right="728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Genuine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positive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attitudes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have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the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power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to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motivate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and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inspire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those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around us, regardless of the specific means used for expressing them.</w:t>
      </w:r>
    </w:p>
    <w:p w14:paraId="08BA8288" w14:textId="77777777" w:rsidR="00E30AD4" w:rsidRPr="007F3840" w:rsidRDefault="00000000" w:rsidP="007F3840">
      <w:pPr>
        <w:pStyle w:val="Heading1"/>
        <w:spacing w:before="293"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What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is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negative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  <w:spacing w:val="-2"/>
        </w:rPr>
        <w:t>attitude?</w:t>
      </w:r>
    </w:p>
    <w:p w14:paraId="762E4849" w14:textId="41DCFAB3" w:rsidR="00E30AD4" w:rsidRPr="007F3840" w:rsidRDefault="00000000" w:rsidP="007F3840">
      <w:pPr>
        <w:pStyle w:val="BodyText"/>
        <w:spacing w:line="480" w:lineRule="auto"/>
        <w:ind w:right="179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10"/>
        </w:rPr>
        <w:t xml:space="preserve"> </w:t>
      </w:r>
      <w:r w:rsidRPr="007F3840">
        <w:rPr>
          <w:rFonts w:ascii="Times New Roman" w:hAnsi="Times New Roman" w:cs="Times New Roman"/>
        </w:rPr>
        <w:t>negative</w:t>
      </w:r>
      <w:r w:rsidRPr="007F3840">
        <w:rPr>
          <w:rFonts w:ascii="Times New Roman" w:hAnsi="Times New Roman" w:cs="Times New Roman"/>
          <w:spacing w:val="-10"/>
        </w:rPr>
        <w:t xml:space="preserve"> </w:t>
      </w:r>
      <w:r w:rsidRPr="007F3840">
        <w:rPr>
          <w:rFonts w:ascii="Times New Roman" w:hAnsi="Times New Roman" w:cs="Times New Roman"/>
        </w:rPr>
        <w:t>attitude</w:t>
      </w:r>
      <w:r w:rsidRPr="007F3840">
        <w:rPr>
          <w:rFonts w:ascii="Times New Roman" w:hAnsi="Times New Roman" w:cs="Times New Roman"/>
          <w:spacing w:val="-10"/>
        </w:rPr>
        <w:t xml:space="preserve"> </w:t>
      </w:r>
      <w:r w:rsidRPr="007F3840">
        <w:rPr>
          <w:rFonts w:ascii="Times New Roman" w:hAnsi="Times New Roman" w:cs="Times New Roman"/>
        </w:rPr>
        <w:t>involves</w:t>
      </w:r>
      <w:r w:rsidRPr="007F3840">
        <w:rPr>
          <w:rFonts w:ascii="Times New Roman" w:hAnsi="Times New Roman" w:cs="Times New Roman"/>
          <w:spacing w:val="-10"/>
        </w:rPr>
        <w:t xml:space="preserve"> </w:t>
      </w:r>
      <w:r w:rsidRPr="007F3840">
        <w:rPr>
          <w:rFonts w:ascii="Times New Roman" w:hAnsi="Times New Roman" w:cs="Times New Roman"/>
        </w:rPr>
        <w:t>consistent</w:t>
      </w:r>
      <w:r w:rsidRPr="007F3840">
        <w:rPr>
          <w:rFonts w:ascii="Times New Roman" w:hAnsi="Times New Roman" w:cs="Times New Roman"/>
          <w:spacing w:val="-10"/>
        </w:rPr>
        <w:t xml:space="preserve"> </w:t>
      </w:r>
      <w:r w:rsidRPr="007F3840">
        <w:rPr>
          <w:rFonts w:ascii="Times New Roman" w:hAnsi="Times New Roman" w:cs="Times New Roman"/>
        </w:rPr>
        <w:t>pessimism,</w:t>
      </w:r>
      <w:r w:rsidRPr="007F3840">
        <w:rPr>
          <w:rFonts w:ascii="Times New Roman" w:hAnsi="Times New Roman" w:cs="Times New Roman"/>
          <w:spacing w:val="-10"/>
        </w:rPr>
        <w:t xml:space="preserve"> </w:t>
      </w:r>
      <w:r w:rsidRPr="007F3840">
        <w:rPr>
          <w:rFonts w:ascii="Times New Roman" w:hAnsi="Times New Roman" w:cs="Times New Roman"/>
        </w:rPr>
        <w:t>focusing</w:t>
      </w:r>
      <w:r w:rsidRPr="007F3840">
        <w:rPr>
          <w:rFonts w:ascii="Times New Roman" w:hAnsi="Times New Roman" w:cs="Times New Roman"/>
          <w:spacing w:val="-10"/>
        </w:rPr>
        <w:t xml:space="preserve"> </w:t>
      </w:r>
      <w:r w:rsidRPr="007F3840">
        <w:rPr>
          <w:rFonts w:ascii="Times New Roman" w:hAnsi="Times New Roman" w:cs="Times New Roman"/>
        </w:rPr>
        <w:t>on</w:t>
      </w:r>
      <w:r w:rsidRPr="007F3840">
        <w:rPr>
          <w:rFonts w:ascii="Times New Roman" w:hAnsi="Times New Roman" w:cs="Times New Roman"/>
          <w:spacing w:val="-10"/>
        </w:rPr>
        <w:t xml:space="preserve"> </w:t>
      </w:r>
      <w:r w:rsidRPr="007F3840">
        <w:rPr>
          <w:rFonts w:ascii="Times New Roman" w:hAnsi="Times New Roman" w:cs="Times New Roman"/>
        </w:rPr>
        <w:t>problems</w:t>
      </w:r>
      <w:r w:rsidRPr="007F3840">
        <w:rPr>
          <w:rFonts w:ascii="Times New Roman" w:hAnsi="Times New Roman" w:cs="Times New Roman"/>
          <w:spacing w:val="-10"/>
        </w:rPr>
        <w:t xml:space="preserve"> </w:t>
      </w:r>
      <w:r w:rsidRPr="007F3840">
        <w:rPr>
          <w:rFonts w:ascii="Times New Roman" w:hAnsi="Times New Roman" w:cs="Times New Roman"/>
        </w:rPr>
        <w:t>instead</w:t>
      </w:r>
      <w:r w:rsidRPr="007F3840">
        <w:rPr>
          <w:rFonts w:ascii="Times New Roman" w:hAnsi="Times New Roman" w:cs="Times New Roman"/>
          <w:spacing w:val="-10"/>
        </w:rPr>
        <w:t xml:space="preserve"> </w:t>
      </w:r>
      <w:r w:rsidRPr="007F3840">
        <w:rPr>
          <w:rFonts w:ascii="Times New Roman" w:hAnsi="Times New Roman" w:cs="Times New Roman"/>
        </w:rPr>
        <w:t xml:space="preserve">of seeking solutions and expecting bad results. It can manifest </w:t>
      </w:r>
      <w:proofErr w:type="gramStart"/>
      <w:r w:rsidRPr="007F3840">
        <w:rPr>
          <w:rFonts w:ascii="Times New Roman" w:hAnsi="Times New Roman" w:cs="Times New Roman"/>
        </w:rPr>
        <w:t>through</w:t>
      </w:r>
      <w:proofErr w:type="gramEnd"/>
    </w:p>
    <w:p w14:paraId="68981127" w14:textId="77777777" w:rsidR="00E30AD4" w:rsidRPr="007F3840" w:rsidRDefault="00000000" w:rsidP="007F3840">
      <w:pPr>
        <w:pStyle w:val="BodyText"/>
        <w:spacing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complaining,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cynicism,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blaming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others,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defensiveness,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and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giving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up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  <w:spacing w:val="-2"/>
        </w:rPr>
        <w:t>easily.</w:t>
      </w:r>
    </w:p>
    <w:p w14:paraId="2CD6F018" w14:textId="77777777" w:rsidR="00E30AD4" w:rsidRPr="007F3840" w:rsidRDefault="00000000" w:rsidP="007F3840">
      <w:pPr>
        <w:pStyle w:val="Heading1"/>
        <w:spacing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If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you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have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negative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attitude,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what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actions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</w:rPr>
        <w:t>might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you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r w:rsidRPr="007F3840">
        <w:rPr>
          <w:rFonts w:ascii="Times New Roman" w:hAnsi="Times New Roman" w:cs="Times New Roman"/>
          <w:spacing w:val="-2"/>
        </w:rPr>
        <w:t>display?</w:t>
      </w:r>
    </w:p>
    <w:p w14:paraId="4CC583E9" w14:textId="77777777" w:rsidR="00E30AD4" w:rsidRPr="007F3840" w:rsidRDefault="00000000" w:rsidP="007F3840">
      <w:pPr>
        <w:pStyle w:val="BodyText"/>
        <w:spacing w:before="5" w:line="480" w:lineRule="auto"/>
        <w:ind w:right="179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I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maintain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positive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mindset,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focusing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on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my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ability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to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accomplish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even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the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most difficult tasks.</w:t>
      </w:r>
    </w:p>
    <w:p w14:paraId="50626E84" w14:textId="77777777" w:rsidR="00E30AD4" w:rsidRPr="007F3840" w:rsidRDefault="00E30AD4" w:rsidP="007F3840">
      <w:pPr>
        <w:spacing w:line="480" w:lineRule="auto"/>
        <w:rPr>
          <w:rFonts w:ascii="Times New Roman" w:hAnsi="Times New Roman" w:cs="Times New Roman"/>
        </w:rPr>
        <w:sectPr w:rsidR="00E30AD4" w:rsidRPr="007F3840" w:rsidSect="00D23430">
          <w:type w:val="continuous"/>
          <w:pgSz w:w="11900" w:h="16840"/>
          <w:pgMar w:top="1340" w:right="1360" w:bottom="280" w:left="1680" w:header="720" w:footer="720" w:gutter="0"/>
          <w:cols w:space="720"/>
        </w:sectPr>
      </w:pPr>
    </w:p>
    <w:p w14:paraId="6B3694DE" w14:textId="77777777" w:rsidR="00E30AD4" w:rsidRPr="007F3840" w:rsidRDefault="00000000" w:rsidP="007F3840">
      <w:pPr>
        <w:pStyle w:val="Heading1"/>
        <w:spacing w:before="83"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lastRenderedPageBreak/>
        <w:t>How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does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your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communication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look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  <w:spacing w:val="-4"/>
        </w:rPr>
        <w:t>like?</w:t>
      </w:r>
    </w:p>
    <w:p w14:paraId="27F9FD77" w14:textId="77777777" w:rsidR="00E30AD4" w:rsidRPr="007F3840" w:rsidRDefault="00000000" w:rsidP="007F3840">
      <w:pPr>
        <w:pStyle w:val="BodyText"/>
        <w:spacing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My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communication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style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is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calm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and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adaptable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to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any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  <w:spacing w:val="-2"/>
        </w:rPr>
        <w:t>situation.</w:t>
      </w:r>
    </w:p>
    <w:p w14:paraId="3C7D789A" w14:textId="77777777" w:rsidR="00E30AD4" w:rsidRPr="007F3840" w:rsidRDefault="00000000" w:rsidP="007F3840">
      <w:pPr>
        <w:pStyle w:val="Heading1"/>
        <w:spacing w:before="293"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What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does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negative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attitude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“look”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like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to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  <w:spacing w:val="-2"/>
        </w:rPr>
        <w:t>others?</w:t>
      </w:r>
    </w:p>
    <w:p w14:paraId="34887287" w14:textId="77777777" w:rsidR="00E30AD4" w:rsidRPr="007F3840" w:rsidRDefault="00000000" w:rsidP="007F3840">
      <w:pPr>
        <w:pStyle w:val="BodyText"/>
        <w:spacing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While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I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don't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exhibit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negative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attitude,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I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recognize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that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even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well-intentioned</w:t>
      </w:r>
      <w:r w:rsidRPr="007F3840">
        <w:rPr>
          <w:rFonts w:ascii="Times New Roman" w:hAnsi="Times New Roman" w:cs="Times New Roman"/>
          <w:spacing w:val="-8"/>
        </w:rPr>
        <w:t xml:space="preserve"> </w:t>
      </w:r>
      <w:r w:rsidRPr="007F3840">
        <w:rPr>
          <w:rFonts w:ascii="Times New Roman" w:hAnsi="Times New Roman" w:cs="Times New Roman"/>
        </w:rPr>
        <w:t>positive mindset can sometimes be misconstrued. It's important to remember that perception is subjective. We can only control our own positive approach.</w:t>
      </w:r>
    </w:p>
    <w:p w14:paraId="719E82ED" w14:textId="77777777" w:rsidR="00E30AD4" w:rsidRPr="007F3840" w:rsidRDefault="00000000" w:rsidP="007F3840">
      <w:pPr>
        <w:pStyle w:val="Heading1"/>
        <w:spacing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How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would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you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teach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others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to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be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more</w:t>
      </w:r>
      <w:r w:rsidRPr="007F3840">
        <w:rPr>
          <w:rFonts w:ascii="Times New Roman" w:hAnsi="Times New Roman" w:cs="Times New Roman"/>
          <w:spacing w:val="-4"/>
        </w:rPr>
        <w:t xml:space="preserve"> </w:t>
      </w:r>
      <w:r w:rsidRPr="007F3840">
        <w:rPr>
          <w:rFonts w:ascii="Times New Roman" w:hAnsi="Times New Roman" w:cs="Times New Roman"/>
        </w:rPr>
        <w:t>enthusiastic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</w:rPr>
        <w:t>and</w:t>
      </w:r>
      <w:r w:rsidRPr="007F3840">
        <w:rPr>
          <w:rFonts w:ascii="Times New Roman" w:hAnsi="Times New Roman" w:cs="Times New Roman"/>
          <w:spacing w:val="-3"/>
        </w:rPr>
        <w:t xml:space="preserve"> </w:t>
      </w:r>
      <w:r w:rsidRPr="007F3840">
        <w:rPr>
          <w:rFonts w:ascii="Times New Roman" w:hAnsi="Times New Roman" w:cs="Times New Roman"/>
          <w:spacing w:val="-2"/>
        </w:rPr>
        <w:t>motivated?</w:t>
      </w:r>
    </w:p>
    <w:p w14:paraId="6911AECA" w14:textId="77777777" w:rsidR="00E30AD4" w:rsidRPr="007F3840" w:rsidRDefault="00000000" w:rsidP="007F3840">
      <w:pPr>
        <w:pStyle w:val="BodyText"/>
        <w:spacing w:line="480" w:lineRule="auto"/>
        <w:ind w:right="179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I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would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emphasize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the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importance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of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living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in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the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present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moment,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not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dwelling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on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the past or worrying about the future. A positive approach will help us tackle every task to the best of our ability.</w:t>
      </w:r>
    </w:p>
    <w:p w14:paraId="666B5C6A" w14:textId="77777777" w:rsidR="00E30AD4" w:rsidRPr="007F3840" w:rsidRDefault="00000000" w:rsidP="007F3840">
      <w:pPr>
        <w:pStyle w:val="Heading1"/>
        <w:spacing w:line="480" w:lineRule="auto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Which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exercise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from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the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NVC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document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would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you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choose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>to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teach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group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of</w:t>
      </w:r>
      <w:r w:rsidRPr="007F3840">
        <w:rPr>
          <w:rFonts w:ascii="Times New Roman" w:hAnsi="Times New Roman" w:cs="Times New Roman"/>
          <w:spacing w:val="-5"/>
        </w:rPr>
        <w:t xml:space="preserve"> </w:t>
      </w:r>
      <w:r w:rsidRPr="007F3840">
        <w:rPr>
          <w:rFonts w:ascii="Times New Roman" w:hAnsi="Times New Roman" w:cs="Times New Roman"/>
        </w:rPr>
        <w:t xml:space="preserve">people? </w:t>
      </w:r>
      <w:r w:rsidRPr="007F3840">
        <w:rPr>
          <w:rFonts w:ascii="Times New Roman" w:hAnsi="Times New Roman" w:cs="Times New Roman"/>
          <w:spacing w:val="-4"/>
        </w:rPr>
        <w:t>Why?</w:t>
      </w:r>
    </w:p>
    <w:p w14:paraId="3FC530F7" w14:textId="77777777" w:rsidR="00E30AD4" w:rsidRPr="007F3840" w:rsidRDefault="00000000" w:rsidP="007F3840">
      <w:pPr>
        <w:pStyle w:val="BodyText"/>
        <w:spacing w:before="4" w:line="480" w:lineRule="auto"/>
        <w:ind w:right="179"/>
        <w:rPr>
          <w:rFonts w:ascii="Times New Roman" w:hAnsi="Times New Roman" w:cs="Times New Roman"/>
        </w:rPr>
      </w:pPr>
      <w:r w:rsidRPr="007F3840">
        <w:rPr>
          <w:rFonts w:ascii="Times New Roman" w:hAnsi="Times New Roman" w:cs="Times New Roman"/>
        </w:rPr>
        <w:t>I would choose Exercise 2 – Exercise on Observation. This exercise helps people recognize how their judgments can cloud their communication. Working together to make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different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observations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within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a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shared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space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challenges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participants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to</w:t>
      </w:r>
      <w:r w:rsidRPr="007F3840">
        <w:rPr>
          <w:rFonts w:ascii="Times New Roman" w:hAnsi="Times New Roman" w:cs="Times New Roman"/>
          <w:spacing w:val="-9"/>
        </w:rPr>
        <w:t xml:space="preserve"> </w:t>
      </w:r>
      <w:r w:rsidRPr="007F3840">
        <w:rPr>
          <w:rFonts w:ascii="Times New Roman" w:hAnsi="Times New Roman" w:cs="Times New Roman"/>
        </w:rPr>
        <w:t>reconsider their assumptions and view the world with a fresh perspective. “Judgments make our communication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'violent'.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7F3840">
        <w:rPr>
          <w:rFonts w:ascii="Times New Roman" w:hAnsi="Times New Roman" w:cs="Times New Roman"/>
        </w:rPr>
        <w:t>But,</w:t>
      </w:r>
      <w:proofErr w:type="gramEnd"/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it's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not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possible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not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to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make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judgments!”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(SNEHA</w:t>
      </w:r>
      <w:r w:rsidRPr="007F3840">
        <w:rPr>
          <w:rFonts w:ascii="Times New Roman" w:hAnsi="Times New Roman" w:cs="Times New Roman"/>
          <w:spacing w:val="-6"/>
        </w:rPr>
        <w:t xml:space="preserve"> </w:t>
      </w:r>
      <w:r w:rsidRPr="007F3840">
        <w:rPr>
          <w:rFonts w:ascii="Times New Roman" w:hAnsi="Times New Roman" w:cs="Times New Roman"/>
        </w:rPr>
        <w:t>&amp;</w:t>
      </w:r>
      <w:r w:rsidRPr="007F3840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7F3840">
        <w:rPr>
          <w:rFonts w:ascii="Times New Roman" w:hAnsi="Times New Roman" w:cs="Times New Roman"/>
        </w:rPr>
        <w:t>Nuty</w:t>
      </w:r>
      <w:proofErr w:type="spellEnd"/>
      <w:r w:rsidRPr="007F3840">
        <w:rPr>
          <w:rFonts w:ascii="Times New Roman" w:hAnsi="Times New Roman" w:cs="Times New Roman"/>
        </w:rPr>
        <w:t xml:space="preserve">, A Training Manual on </w:t>
      </w:r>
      <w:proofErr w:type="gramStart"/>
      <w:r w:rsidRPr="007F3840">
        <w:rPr>
          <w:rFonts w:ascii="Times New Roman" w:hAnsi="Times New Roman" w:cs="Times New Roman"/>
        </w:rPr>
        <w:t>Non Violent</w:t>
      </w:r>
      <w:proofErr w:type="gramEnd"/>
      <w:r w:rsidRPr="007F3840">
        <w:rPr>
          <w:rFonts w:ascii="Times New Roman" w:hAnsi="Times New Roman" w:cs="Times New Roman"/>
        </w:rPr>
        <w:t xml:space="preserve"> Communication 2011)</w:t>
      </w:r>
    </w:p>
    <w:sectPr w:rsidR="00E30AD4" w:rsidRPr="007F3840">
      <w:pgSz w:w="11900" w:h="16840"/>
      <w:pgMar w:top="1340" w:right="13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Q3s7QwMTcyMDM0tTRQ0lEKTi0uzszPAykwrAUAfmjqdywAAAA="/>
  </w:docVars>
  <w:rsids>
    <w:rsidRoot w:val="00E30AD4"/>
    <w:rsid w:val="00115EF1"/>
    <w:rsid w:val="007F3840"/>
    <w:rsid w:val="00D23430"/>
    <w:rsid w:val="00E3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2F94A9"/>
  <w15:docId w15:val="{926D94B7-8812-4255-8337-DF60A02E7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9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548</Words>
  <Characters>2916</Characters>
  <Application>Microsoft Office Word</Application>
  <DocSecurity>0</DocSecurity>
  <Lines>56</Lines>
  <Paragraphs>32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Yerfdog</dc:creator>
  <cp:lastModifiedBy>Godfrey Ouma</cp:lastModifiedBy>
  <cp:revision>2</cp:revision>
  <dcterms:created xsi:type="dcterms:W3CDTF">2024-05-09T23:12:00Z</dcterms:created>
  <dcterms:modified xsi:type="dcterms:W3CDTF">2024-05-09T23:12:00Z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2024-05-09T00:00:00Z</vt:filetime>
  </property>
  <property fmtid="{D5CDD505-2E9C-101B-9397-08002B2CF9AE}" pid="3" name="LastSaved">
    <vt:filetime>2024-05-09T00:00:00Z</vt:filetime>
  </property>
  <property fmtid="{D5CDD505-2E9C-101B-9397-08002B2CF9AE}" pid="4" name="Producer">
    <vt:lpwstr>macOS Version 12.7.4 (Build 21H1123) Quartz PDFContext</vt:lpwstr>
  </property>
  <property fmtid="{D5CDD505-2E9C-101B-9397-08002B2CF9AE}" pid="5" name="GrammarlyDocumentId">
    <vt:lpwstr>638ec98f68df007a5c337c113291e9030a3aa7f7246b5f0e4c88f769b85af30a</vt:lpwstr>
  </property>
</Properties>
</file>