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4CC0F" w14:textId="1E7D7C0A" w:rsidR="00AD48E4" w:rsidRPr="009E1FA2" w:rsidRDefault="00AD48E4" w:rsidP="009E1FA2">
      <w:pPr>
        <w:jc w:val="center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9E1FA2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Discussion Assignment Unit 8</w:t>
      </w:r>
    </w:p>
    <w:p w14:paraId="633522EB" w14:textId="39EE1860" w:rsidR="000A17E4" w:rsidRPr="009E1FA2" w:rsidRDefault="000A17E4" w:rsidP="000A17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To demonstrate the concept of an Abelian group, </w:t>
      </w:r>
      <w:r w:rsidR="00853533">
        <w:rPr>
          <w:rFonts w:ascii="Times New Roman" w:hAnsi="Times New Roman" w:cs="Times New Roman"/>
          <w:sz w:val="24"/>
          <w:szCs w:val="24"/>
          <w:lang w:val="en-US"/>
        </w:rPr>
        <w:t xml:space="preserve">I will 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>consider the set of integers modulo 4 (ℤ4) under addition (+). The elements of this set are {0, 1, 2, 3}.</w:t>
      </w:r>
    </w:p>
    <w:p w14:paraId="1EF0799B" w14:textId="77777777" w:rsidR="000A17E4" w:rsidRPr="00853533" w:rsidRDefault="000A17E4" w:rsidP="000A17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3533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of an Abelian Group:</w:t>
      </w:r>
    </w:p>
    <w:p w14:paraId="0A75EACE" w14:textId="2A7E4394" w:rsidR="000A17E4" w:rsidRPr="009E1FA2" w:rsidRDefault="000A17E4" w:rsidP="000A17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3533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Operation: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 Addition modulo 4 (+)</w:t>
      </w:r>
    </w:p>
    <w:p w14:paraId="68BD9CDA" w14:textId="36BE68D1" w:rsidR="000A17E4" w:rsidRPr="009E1FA2" w:rsidRDefault="000A17E4" w:rsidP="000A17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3533">
        <w:rPr>
          <w:rFonts w:ascii="Times New Roman" w:hAnsi="Times New Roman" w:cs="Times New Roman"/>
          <w:b/>
          <w:bCs/>
          <w:sz w:val="24"/>
          <w:szCs w:val="24"/>
          <w:lang w:val="en-US"/>
        </w:rPr>
        <w:t>Set: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 ℤ4 = {0, 1, 2, 3}</w:t>
      </w:r>
    </w:p>
    <w:p w14:paraId="4D3743FE" w14:textId="2C3356A8" w:rsidR="000A17E4" w:rsidRPr="00853533" w:rsidRDefault="000A17E4" w:rsidP="000A17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53533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206"/>
        <w:gridCol w:w="1206"/>
        <w:gridCol w:w="1206"/>
        <w:gridCol w:w="1206"/>
      </w:tblGrid>
      <w:tr w:rsidR="009E1FA2" w:rsidRPr="009E1FA2" w14:paraId="249B7F9F" w14:textId="77777777" w:rsidTr="009E1FA2">
        <w:trPr>
          <w:trHeight w:val="846"/>
          <w:jc w:val="center"/>
        </w:trPr>
        <w:tc>
          <w:tcPr>
            <w:tcW w:w="1206" w:type="dxa"/>
          </w:tcPr>
          <w:p w14:paraId="68FD0926" w14:textId="42FDDFA5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+</m:t>
                </m:r>
              </m:oMath>
            </m:oMathPara>
          </w:p>
        </w:tc>
        <w:tc>
          <w:tcPr>
            <w:tcW w:w="1206" w:type="dxa"/>
          </w:tcPr>
          <w:p w14:paraId="4E54E972" w14:textId="728374DF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0</m:t>
                </m:r>
              </m:oMath>
            </m:oMathPara>
          </w:p>
        </w:tc>
        <w:tc>
          <w:tcPr>
            <w:tcW w:w="1206" w:type="dxa"/>
          </w:tcPr>
          <w:p w14:paraId="2A8C90CF" w14:textId="5D4709D6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1</m:t>
                </m:r>
              </m:oMath>
            </m:oMathPara>
          </w:p>
        </w:tc>
        <w:tc>
          <w:tcPr>
            <w:tcW w:w="1206" w:type="dxa"/>
          </w:tcPr>
          <w:p w14:paraId="6D9C193B" w14:textId="0DD8123D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2</m:t>
                </m:r>
              </m:oMath>
            </m:oMathPara>
          </w:p>
        </w:tc>
        <w:tc>
          <w:tcPr>
            <w:tcW w:w="1206" w:type="dxa"/>
          </w:tcPr>
          <w:p w14:paraId="1880E9F1" w14:textId="0480BE46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3</m:t>
                </m:r>
              </m:oMath>
            </m:oMathPara>
          </w:p>
        </w:tc>
      </w:tr>
      <w:tr w:rsidR="009E1FA2" w:rsidRPr="009E1FA2" w14:paraId="0236A2E8" w14:textId="77777777" w:rsidTr="009E1FA2">
        <w:trPr>
          <w:trHeight w:val="799"/>
          <w:jc w:val="center"/>
        </w:trPr>
        <w:tc>
          <w:tcPr>
            <w:tcW w:w="1206" w:type="dxa"/>
          </w:tcPr>
          <w:p w14:paraId="7C7BABA8" w14:textId="3D533A38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0</m:t>
                </m:r>
              </m:oMath>
            </m:oMathPara>
          </w:p>
        </w:tc>
        <w:tc>
          <w:tcPr>
            <w:tcW w:w="1206" w:type="dxa"/>
          </w:tcPr>
          <w:p w14:paraId="2F755560" w14:textId="74EDE67B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0</m:t>
                </m:r>
              </m:oMath>
            </m:oMathPara>
          </w:p>
        </w:tc>
        <w:tc>
          <w:tcPr>
            <w:tcW w:w="1206" w:type="dxa"/>
          </w:tcPr>
          <w:p w14:paraId="43591BC4" w14:textId="27DF2C52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1</m:t>
                </m:r>
              </m:oMath>
            </m:oMathPara>
          </w:p>
        </w:tc>
        <w:tc>
          <w:tcPr>
            <w:tcW w:w="1206" w:type="dxa"/>
          </w:tcPr>
          <w:p w14:paraId="4C8B0A84" w14:textId="0FF285EB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2</m:t>
                </m:r>
              </m:oMath>
            </m:oMathPara>
          </w:p>
        </w:tc>
        <w:tc>
          <w:tcPr>
            <w:tcW w:w="1206" w:type="dxa"/>
          </w:tcPr>
          <w:p w14:paraId="0D1F3B67" w14:textId="67B8854D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3</m:t>
                </m:r>
              </m:oMath>
            </m:oMathPara>
          </w:p>
        </w:tc>
      </w:tr>
      <w:tr w:rsidR="009E1FA2" w:rsidRPr="009E1FA2" w14:paraId="7C60AAE9" w14:textId="77777777" w:rsidTr="009E1FA2">
        <w:trPr>
          <w:trHeight w:val="846"/>
          <w:jc w:val="center"/>
        </w:trPr>
        <w:tc>
          <w:tcPr>
            <w:tcW w:w="1206" w:type="dxa"/>
          </w:tcPr>
          <w:p w14:paraId="05145283" w14:textId="782CF153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1</m:t>
                </m:r>
              </m:oMath>
            </m:oMathPara>
          </w:p>
        </w:tc>
        <w:tc>
          <w:tcPr>
            <w:tcW w:w="1206" w:type="dxa"/>
          </w:tcPr>
          <w:p w14:paraId="77AE0FDB" w14:textId="10E3CC9B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1</m:t>
                </m:r>
              </m:oMath>
            </m:oMathPara>
          </w:p>
        </w:tc>
        <w:tc>
          <w:tcPr>
            <w:tcW w:w="1206" w:type="dxa"/>
          </w:tcPr>
          <w:p w14:paraId="6BA33218" w14:textId="72D71EED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2</m:t>
                </m:r>
              </m:oMath>
            </m:oMathPara>
          </w:p>
        </w:tc>
        <w:tc>
          <w:tcPr>
            <w:tcW w:w="1206" w:type="dxa"/>
          </w:tcPr>
          <w:p w14:paraId="6EC5A2D9" w14:textId="0DD5984B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3</m:t>
                </m:r>
              </m:oMath>
            </m:oMathPara>
          </w:p>
        </w:tc>
        <w:tc>
          <w:tcPr>
            <w:tcW w:w="1206" w:type="dxa"/>
          </w:tcPr>
          <w:p w14:paraId="2F0560D5" w14:textId="74700982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0</m:t>
                </m:r>
              </m:oMath>
            </m:oMathPara>
          </w:p>
        </w:tc>
      </w:tr>
      <w:tr w:rsidR="009E1FA2" w:rsidRPr="009E1FA2" w14:paraId="419038F9" w14:textId="77777777" w:rsidTr="009E1FA2">
        <w:trPr>
          <w:trHeight w:val="799"/>
          <w:jc w:val="center"/>
        </w:trPr>
        <w:tc>
          <w:tcPr>
            <w:tcW w:w="1206" w:type="dxa"/>
          </w:tcPr>
          <w:p w14:paraId="23899D30" w14:textId="208EBBE2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2</m:t>
                </m:r>
              </m:oMath>
            </m:oMathPara>
          </w:p>
        </w:tc>
        <w:tc>
          <w:tcPr>
            <w:tcW w:w="1206" w:type="dxa"/>
          </w:tcPr>
          <w:p w14:paraId="71600DAE" w14:textId="5A0C9B6D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2</m:t>
                </m:r>
              </m:oMath>
            </m:oMathPara>
          </w:p>
        </w:tc>
        <w:tc>
          <w:tcPr>
            <w:tcW w:w="1206" w:type="dxa"/>
          </w:tcPr>
          <w:p w14:paraId="0CF9C4D9" w14:textId="74CF14C6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3</m:t>
                </m:r>
              </m:oMath>
            </m:oMathPara>
          </w:p>
        </w:tc>
        <w:tc>
          <w:tcPr>
            <w:tcW w:w="1206" w:type="dxa"/>
          </w:tcPr>
          <w:p w14:paraId="65017D64" w14:textId="523BC845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0</m:t>
                </m:r>
              </m:oMath>
            </m:oMathPara>
          </w:p>
        </w:tc>
        <w:tc>
          <w:tcPr>
            <w:tcW w:w="1206" w:type="dxa"/>
          </w:tcPr>
          <w:p w14:paraId="053446E4" w14:textId="4FAD29F1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1</m:t>
                </m:r>
              </m:oMath>
            </m:oMathPara>
          </w:p>
        </w:tc>
      </w:tr>
      <w:tr w:rsidR="009E1FA2" w:rsidRPr="009E1FA2" w14:paraId="12863404" w14:textId="77777777" w:rsidTr="009E1FA2">
        <w:trPr>
          <w:trHeight w:val="846"/>
          <w:jc w:val="center"/>
        </w:trPr>
        <w:tc>
          <w:tcPr>
            <w:tcW w:w="1206" w:type="dxa"/>
          </w:tcPr>
          <w:p w14:paraId="54E67F5F" w14:textId="41926E6B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72"/>
                    <w:szCs w:val="72"/>
                  </w:rPr>
                  <m:t>3</m:t>
                </m:r>
              </m:oMath>
            </m:oMathPara>
          </w:p>
        </w:tc>
        <w:tc>
          <w:tcPr>
            <w:tcW w:w="1206" w:type="dxa"/>
          </w:tcPr>
          <w:p w14:paraId="29B15454" w14:textId="66273DE2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3</m:t>
                </m:r>
              </m:oMath>
            </m:oMathPara>
          </w:p>
        </w:tc>
        <w:tc>
          <w:tcPr>
            <w:tcW w:w="1206" w:type="dxa"/>
          </w:tcPr>
          <w:p w14:paraId="12FCD4D0" w14:textId="1E2D810E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0</m:t>
                </m:r>
              </m:oMath>
            </m:oMathPara>
          </w:p>
        </w:tc>
        <w:tc>
          <w:tcPr>
            <w:tcW w:w="1206" w:type="dxa"/>
          </w:tcPr>
          <w:p w14:paraId="087CEF2E" w14:textId="2E6DC0B2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1</m:t>
                </m:r>
              </m:oMath>
            </m:oMathPara>
          </w:p>
        </w:tc>
        <w:tc>
          <w:tcPr>
            <w:tcW w:w="1206" w:type="dxa"/>
          </w:tcPr>
          <w:p w14:paraId="3BF0735B" w14:textId="107F7DB8" w:rsidR="009E1FA2" w:rsidRPr="009E1FA2" w:rsidRDefault="009E1FA2" w:rsidP="009E1FA2">
            <w:pPr>
              <w:rPr>
                <w:rFonts w:ascii="Cambria Math" w:hAnsi="Cambria Math"/>
                <w:sz w:val="72"/>
                <w:szCs w:val="72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  <w:szCs w:val="72"/>
                  </w:rPr>
                  <m:t>2</m:t>
                </m:r>
              </m:oMath>
            </m:oMathPara>
          </w:p>
        </w:tc>
      </w:tr>
    </w:tbl>
    <w:p w14:paraId="5C383738" w14:textId="77777777" w:rsidR="000A17E4" w:rsidRPr="009E1FA2" w:rsidRDefault="000A17E4" w:rsidP="000A17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F0F541" w14:textId="77777777" w:rsidR="000A17E4" w:rsidRPr="009E1FA2" w:rsidRDefault="000A17E4" w:rsidP="000A17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b/>
          <w:bCs/>
          <w:sz w:val="24"/>
          <w:szCs w:val="24"/>
          <w:lang w:val="en-US"/>
        </w:rPr>
        <w:t>Explanation:</w:t>
      </w:r>
    </w:p>
    <w:p w14:paraId="30FDA93D" w14:textId="07F0C816" w:rsidR="000A17E4" w:rsidRPr="009E1FA2" w:rsidRDefault="000A17E4" w:rsidP="009E1F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b/>
          <w:bCs/>
          <w:sz w:val="24"/>
          <w:szCs w:val="24"/>
          <w:lang w:val="en-US"/>
        </w:rPr>
        <w:t>Closure: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 The operation of addition modulo 4 on any two elements in ℤ4 results in another element in ℤ4.</w:t>
      </w:r>
    </w:p>
    <w:p w14:paraId="0E524ED9" w14:textId="05838F08" w:rsidR="000A17E4" w:rsidRPr="009E1FA2" w:rsidRDefault="000A17E4" w:rsidP="009E1F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Identity Element: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 0 acts as the identity element since adding 0 to any element in ℤ4 yields the same element.</w:t>
      </w:r>
    </w:p>
    <w:p w14:paraId="06A78B77" w14:textId="248F1D42" w:rsidR="000A17E4" w:rsidRPr="009E1FA2" w:rsidRDefault="000A17E4" w:rsidP="009E1F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Inverses: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 Each element in ℤ4 has an inverse that, when added to it, results in the identity element 0. For example, the inverse of 1 is 3, the inverse of 2 is 2, and so on.</w:t>
      </w:r>
    </w:p>
    <w:p w14:paraId="649E0349" w14:textId="510D1F90" w:rsidR="000A17E4" w:rsidRPr="009E1FA2" w:rsidRDefault="000A17E4" w:rsidP="009E1F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Commutativity:</w:t>
      </w:r>
      <w:r w:rsidRPr="009E1FA2">
        <w:rPr>
          <w:rFonts w:ascii="Times New Roman" w:hAnsi="Times New Roman" w:cs="Times New Roman"/>
          <w:sz w:val="24"/>
          <w:szCs w:val="24"/>
          <w:lang w:val="en-US"/>
        </w:rPr>
        <w:t xml:space="preserve"> The addition operation is commutative, as changing the order of operands does not affect the result.</w:t>
      </w:r>
    </w:p>
    <w:p w14:paraId="6069D370" w14:textId="77777777" w:rsidR="000A17E4" w:rsidRPr="009E1FA2" w:rsidRDefault="000A17E4" w:rsidP="000A17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b/>
          <w:bCs/>
          <w:sz w:val="24"/>
          <w:szCs w:val="24"/>
          <w:lang w:val="en-US"/>
        </w:rPr>
        <w:t>Counter-Example of an Abelian Group:</w:t>
      </w:r>
    </w:p>
    <w:p w14:paraId="5FDD0484" w14:textId="56E14E2C" w:rsidR="000A17E4" w:rsidRDefault="000A17E4" w:rsidP="000A17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FA2">
        <w:rPr>
          <w:rFonts w:ascii="Times New Roman" w:hAnsi="Times New Roman" w:cs="Times New Roman"/>
          <w:sz w:val="24"/>
          <w:szCs w:val="24"/>
          <w:lang w:val="en-US"/>
        </w:rPr>
        <w:t>Let's consider the set of natural numbers ℕ under subtraction (-). However, ℕ under subtraction does not form an Abelian group because it lacks the property of inverses. For example, if we subtract 3 from 2, the result is not a natural number, violating the closure property. Additionally, subtraction is not commutative, as changing the order of operands produces different results. Thus, ℕ under subtraction does not meet the criteria of an Abelian group.</w:t>
      </w:r>
    </w:p>
    <w:p w14:paraId="73CBCE79" w14:textId="3DABFAF5" w:rsidR="00853533" w:rsidRPr="00853533" w:rsidRDefault="00853533" w:rsidP="00853533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85353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Reference</w:t>
      </w:r>
    </w:p>
    <w:p w14:paraId="6CBCFF80" w14:textId="77777777" w:rsidR="00853533" w:rsidRPr="00853533" w:rsidRDefault="00853533" w:rsidP="00853533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85353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Kwong, H. (2015). </w:t>
      </w:r>
      <w:r w:rsidRPr="00853533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A spiral workbook for discrete mathematics</w:t>
      </w:r>
      <w:r w:rsidRPr="0085353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. Open SUNY Textbooks.</w:t>
      </w:r>
    </w:p>
    <w:p w14:paraId="11CBC9C4" w14:textId="77777777" w:rsidR="00853533" w:rsidRPr="009E1FA2" w:rsidRDefault="00853533" w:rsidP="000A17E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53533" w:rsidRPr="009E1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5F8F"/>
    <w:multiLevelType w:val="multilevel"/>
    <w:tmpl w:val="78B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42D8E"/>
    <w:multiLevelType w:val="hybridMultilevel"/>
    <w:tmpl w:val="AB2C3DF6"/>
    <w:lvl w:ilvl="0" w:tplc="0409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73525FD4"/>
    <w:multiLevelType w:val="multilevel"/>
    <w:tmpl w:val="009A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246C7"/>
    <w:multiLevelType w:val="multilevel"/>
    <w:tmpl w:val="E7C6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10216">
    <w:abstractNumId w:val="3"/>
  </w:num>
  <w:num w:numId="2" w16cid:durableId="1860309938">
    <w:abstractNumId w:val="2"/>
  </w:num>
  <w:num w:numId="3" w16cid:durableId="2015718624">
    <w:abstractNumId w:val="0"/>
  </w:num>
  <w:num w:numId="4" w16cid:durableId="136243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3NTI2NzO0MDO1MDZU0lEKTi0uzszPAykwrAUAln8i/SwAAAA="/>
  </w:docVars>
  <w:rsids>
    <w:rsidRoot w:val="009D307B"/>
    <w:rsid w:val="000A17E4"/>
    <w:rsid w:val="002268E1"/>
    <w:rsid w:val="00827EB9"/>
    <w:rsid w:val="00853533"/>
    <w:rsid w:val="009D307B"/>
    <w:rsid w:val="009E1FA2"/>
    <w:rsid w:val="00A35799"/>
    <w:rsid w:val="00AD48E4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9760"/>
  <w15:chartTrackingRefBased/>
  <w15:docId w15:val="{42CDD468-CFA8-47BB-84BD-B829D3C9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3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7B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7B"/>
    <w:rPr>
      <w:b/>
      <w:bCs/>
      <w:smallCaps/>
      <w:color w:val="0F4761" w:themeColor="accent1" w:themeShade="BF"/>
      <w:spacing w:val="5"/>
    </w:rPr>
  </w:style>
  <w:style w:type="character" w:customStyle="1" w:styleId="mw-headline">
    <w:name w:val="mw-headline"/>
    <w:basedOn w:val="DefaultParagraphFont"/>
    <w:rsid w:val="009D307B"/>
  </w:style>
  <w:style w:type="paragraph" w:styleId="NormalWeb">
    <w:name w:val="Normal (Web)"/>
    <w:basedOn w:val="Normal"/>
    <w:uiPriority w:val="99"/>
    <w:semiHidden/>
    <w:unhideWhenUsed/>
    <w:rsid w:val="009D307B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D307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D307B"/>
    <w:rPr>
      <w:i/>
      <w:iCs/>
    </w:rPr>
  </w:style>
  <w:style w:type="paragraph" w:customStyle="1" w:styleId="msonormal0">
    <w:name w:val="msonormal"/>
    <w:basedOn w:val="Normal"/>
    <w:rsid w:val="00AD48E4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lt-math-8555">
    <w:name w:val="lt-math-8555"/>
    <w:basedOn w:val="Normal"/>
    <w:rsid w:val="00AD48E4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D48E4"/>
    <w:rPr>
      <w:b/>
      <w:bCs/>
    </w:rPr>
  </w:style>
  <w:style w:type="paragraph" w:customStyle="1" w:styleId="box-legend">
    <w:name w:val="box-legend"/>
    <w:basedOn w:val="Normal"/>
    <w:rsid w:val="00AD48E4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jaxpreview">
    <w:name w:val="mathjax_preview"/>
    <w:basedOn w:val="DefaultParagraphFont"/>
    <w:rsid w:val="00AD48E4"/>
  </w:style>
  <w:style w:type="character" w:customStyle="1" w:styleId="mathjax">
    <w:name w:val="mathjax"/>
    <w:basedOn w:val="DefaultParagraphFont"/>
    <w:rsid w:val="00AD48E4"/>
  </w:style>
  <w:style w:type="character" w:customStyle="1" w:styleId="math">
    <w:name w:val="math"/>
    <w:basedOn w:val="DefaultParagraphFont"/>
    <w:rsid w:val="00AD48E4"/>
  </w:style>
  <w:style w:type="character" w:customStyle="1" w:styleId="mrow">
    <w:name w:val="mrow"/>
    <w:basedOn w:val="DefaultParagraphFont"/>
    <w:rsid w:val="00AD48E4"/>
  </w:style>
  <w:style w:type="character" w:customStyle="1" w:styleId="texatom">
    <w:name w:val="texatom"/>
    <w:basedOn w:val="DefaultParagraphFont"/>
    <w:rsid w:val="00AD48E4"/>
  </w:style>
  <w:style w:type="character" w:customStyle="1" w:styleId="mn">
    <w:name w:val="mn"/>
    <w:basedOn w:val="DefaultParagraphFont"/>
    <w:rsid w:val="00AD48E4"/>
  </w:style>
  <w:style w:type="character" w:customStyle="1" w:styleId="mjxassistivemathml">
    <w:name w:val="mjx_assistive_mathml"/>
    <w:basedOn w:val="DefaultParagraphFont"/>
    <w:rsid w:val="00AD48E4"/>
  </w:style>
  <w:style w:type="character" w:customStyle="1" w:styleId="mo">
    <w:name w:val="mo"/>
    <w:basedOn w:val="DefaultParagraphFont"/>
    <w:rsid w:val="00AD48E4"/>
  </w:style>
  <w:style w:type="character" w:customStyle="1" w:styleId="mi">
    <w:name w:val="mi"/>
    <w:basedOn w:val="DefaultParagraphFont"/>
    <w:rsid w:val="00AD48E4"/>
  </w:style>
  <w:style w:type="character" w:customStyle="1" w:styleId="msubsup">
    <w:name w:val="msubsup"/>
    <w:basedOn w:val="DefaultParagraphFont"/>
    <w:rsid w:val="00AD48E4"/>
  </w:style>
  <w:style w:type="character" w:customStyle="1" w:styleId="texmathchoice">
    <w:name w:val="texmathchoice"/>
    <w:basedOn w:val="DefaultParagraphFont"/>
    <w:rsid w:val="00AD48E4"/>
  </w:style>
  <w:style w:type="character" w:customStyle="1" w:styleId="mspace">
    <w:name w:val="mspace"/>
    <w:basedOn w:val="DefaultParagraphFont"/>
    <w:rsid w:val="00AD48E4"/>
  </w:style>
  <w:style w:type="character" w:customStyle="1" w:styleId="mstyle">
    <w:name w:val="mstyle"/>
    <w:basedOn w:val="DefaultParagraphFont"/>
    <w:rsid w:val="00AD48E4"/>
  </w:style>
  <w:style w:type="character" w:customStyle="1" w:styleId="mtext">
    <w:name w:val="mtext"/>
    <w:basedOn w:val="DefaultParagraphFont"/>
    <w:rsid w:val="00AD48E4"/>
  </w:style>
  <w:style w:type="character" w:styleId="FollowedHyperlink">
    <w:name w:val="FollowedHyperlink"/>
    <w:basedOn w:val="DefaultParagraphFont"/>
    <w:uiPriority w:val="99"/>
    <w:semiHidden/>
    <w:unhideWhenUsed/>
    <w:rsid w:val="00AD48E4"/>
    <w:rPr>
      <w:color w:val="800080"/>
      <w:u w:val="single"/>
    </w:rPr>
  </w:style>
  <w:style w:type="character" w:customStyle="1" w:styleId="mtable">
    <w:name w:val="mtable"/>
    <w:basedOn w:val="DefaultParagraphFont"/>
    <w:rsid w:val="00AD48E4"/>
  </w:style>
  <w:style w:type="character" w:customStyle="1" w:styleId="mtd">
    <w:name w:val="mtd"/>
    <w:basedOn w:val="DefaultParagraphFont"/>
    <w:rsid w:val="00AD48E4"/>
  </w:style>
  <w:style w:type="character" w:customStyle="1" w:styleId="msup">
    <w:name w:val="msup"/>
    <w:basedOn w:val="DefaultParagraphFont"/>
    <w:rsid w:val="00AD48E4"/>
  </w:style>
  <w:style w:type="table" w:styleId="TableGrid">
    <w:name w:val="Table Grid"/>
    <w:basedOn w:val="TableNormal"/>
    <w:uiPriority w:val="39"/>
    <w:rsid w:val="009E1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1F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45191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9101941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8887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368216561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21316566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4908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17660713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3583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20124853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4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613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18801221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8032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15689580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9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3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041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312834372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2931730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2867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449477491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569271538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098871411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263882443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500315248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405712953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10588914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754401473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223756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16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5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77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2475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184963235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8414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</w:div>
        <w:div w:id="2139906251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28116514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340546096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855605712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406656582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3678450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</w:div>
      </w:divsChild>
    </w:div>
    <w:div w:id="5441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2837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207238722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71924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500118839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14800280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4262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4882554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494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67584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0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68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  <w:divsChild>
            <w:div w:id="17676503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4756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38301954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1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2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73696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643850532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19951587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6264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796287398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522667037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641926136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050031654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807120282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94469003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561669623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963384310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607735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8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2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0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0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9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2346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  <w:divsChild>
            <w:div w:id="21097364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4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85485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</w:div>
        <w:div w:id="1127819101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554590406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663437049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34043945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548378064"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8" w:color="127ABF"/>
            <w:bottom w:val="none" w:sz="0" w:space="0" w:color="auto"/>
            <w:right w:val="none" w:sz="0" w:space="0" w:color="auto"/>
          </w:divBdr>
        </w:div>
        <w:div w:id="1191256640">
          <w:marLeft w:val="0"/>
          <w:marRight w:val="0"/>
          <w:marTop w:val="192"/>
          <w:marBottom w:val="192"/>
          <w:divBdr>
            <w:top w:val="none" w:sz="0" w:space="0" w:color="auto"/>
            <w:left w:val="single" w:sz="36" w:space="8" w:color="2C5E36"/>
            <w:bottom w:val="none" w:sz="0" w:space="0" w:color="auto"/>
            <w:right w:val="none" w:sz="0" w:space="0" w:color="auto"/>
          </w:divBdr>
        </w:div>
      </w:divsChild>
    </w:div>
    <w:div w:id="1577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2024-03-24T11:12:00Z</dcterms:created>
  <dcterms:modified xsi:type="dcterms:W3CDTF">2024-03-24T11:45:00Z</dcterms:modified>
</cp:coreProperties>
</file>