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0DCED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BD5E10E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A9D315D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B087EE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E0732F2" w14:textId="4B7B852A" w:rsidR="00B253D3" w:rsidRPr="00C928AA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162C6">
        <w:rPr>
          <w:rFonts w:ascii="Times New Roman" w:hAnsi="Times New Roman" w:cs="Times New Roman"/>
          <w:sz w:val="24"/>
          <w:szCs w:val="24"/>
          <w:lang w:val="en-US"/>
        </w:rPr>
        <w:t xml:space="preserve">Mathematics  Assignment Unit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53A2BBB" w14:textId="77777777" w:rsidR="00B253D3" w:rsidRPr="00C928AA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3AC7927" w14:textId="77777777" w:rsidR="00B253D3" w:rsidRPr="00C928AA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Godfrey Ouma</w:t>
      </w:r>
    </w:p>
    <w:p w14:paraId="6AB0AD4C" w14:textId="77777777" w:rsidR="00B253D3" w:rsidRPr="00C928AA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University of the People</w:t>
      </w:r>
    </w:p>
    <w:p w14:paraId="16F53E8A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84555">
        <w:rPr>
          <w:rFonts w:ascii="Times New Roman" w:hAnsi="Times New Roman" w:cs="Times New Roman"/>
          <w:sz w:val="24"/>
          <w:szCs w:val="24"/>
          <w:lang w:val="en-US"/>
        </w:rPr>
        <w:t>MATH 1302 - Discrete Mathematics</w:t>
      </w:r>
    </w:p>
    <w:p w14:paraId="596CE642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84555">
        <w:rPr>
          <w:rFonts w:ascii="Times New Roman" w:hAnsi="Times New Roman" w:cs="Times New Roman"/>
          <w:sz w:val="24"/>
          <w:szCs w:val="24"/>
          <w:lang w:val="en-US"/>
        </w:rPr>
        <w:t>Saurabh Kumar</w:t>
      </w:r>
    </w:p>
    <w:p w14:paraId="41CA5FAC" w14:textId="71BC3C85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March </w:t>
      </w:r>
      <w:r>
        <w:rPr>
          <w:rFonts w:ascii="Times New Roman" w:hAnsi="Times New Roman" w:cs="Times New Roman"/>
          <w:sz w:val="24"/>
          <w:szCs w:val="24"/>
          <w:lang w:val="en-US"/>
        </w:rPr>
        <w:t>15</w:t>
      </w:r>
      <w:r>
        <w:rPr>
          <w:rFonts w:ascii="Times New Roman" w:hAnsi="Times New Roman" w:cs="Times New Roman"/>
          <w:sz w:val="24"/>
          <w:szCs w:val="24"/>
          <w:lang w:val="en-US"/>
        </w:rPr>
        <w:t>, 2024</w:t>
      </w:r>
    </w:p>
    <w:p w14:paraId="0BC52054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475FE00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B63EB9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8694873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C2ED73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A65516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D36031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6A416CC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B9A857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BE8356B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653A9D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B44FDC9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75971E7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293A557" w14:textId="77777777" w:rsidR="00B253D3" w:rsidRDefault="00B253D3" w:rsidP="00B253D3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2E130BD" w14:textId="74AFF2CE" w:rsidR="00D13054" w:rsidRPr="00B253D3" w:rsidRDefault="00497A98" w:rsidP="008716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53D3">
        <w:rPr>
          <w:rFonts w:ascii="Times New Roman" w:hAnsi="Times New Roman" w:cs="Times New Roman"/>
          <w:b/>
          <w:bCs/>
          <w:sz w:val="24"/>
          <w:szCs w:val="24"/>
        </w:rPr>
        <w:lastRenderedPageBreak/>
        <w:t>Math Assignment Unit 6</w:t>
      </w:r>
    </w:p>
    <w:p w14:paraId="7E28FEE7" w14:textId="454D8E1A" w:rsidR="00F176BC" w:rsidRPr="00B22899" w:rsidRDefault="00F176BC" w:rsidP="00F176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</w:rPr>
        <w:t xml:space="preserve">Explain what a partial ordering relation is by taking an example of one of the three relations: subset </w:t>
      </w:r>
      <w:r w:rsidRPr="00B22899">
        <w:rPr>
          <w:rFonts w:ascii="Cambria Math" w:hAnsi="Cambria Math" w:cs="Cambria Math"/>
          <w:b/>
          <w:bCs/>
          <w:sz w:val="24"/>
          <w:szCs w:val="24"/>
        </w:rPr>
        <w:t>⊆</w:t>
      </w:r>
      <w:r w:rsidRPr="00B22899">
        <w:rPr>
          <w:rFonts w:ascii="Times New Roman" w:hAnsi="Times New Roman" w:cs="Times New Roman"/>
          <w:b/>
          <w:bCs/>
          <w:sz w:val="24"/>
          <w:szCs w:val="24"/>
        </w:rPr>
        <w:t>, divides (|), and less than or equal to (≤) on a set containing at least three elements of your choice. Draw a Hasse diagram of the relation using MS Word, a hand-drawn image, or the graph online tool. Explain the Hasse diagram.</w:t>
      </w:r>
    </w:p>
    <w:p w14:paraId="782DBADF" w14:textId="36504E51" w:rsidR="008716F5" w:rsidRPr="00B22899" w:rsidRDefault="008716F5" w:rsidP="008716F5">
      <w:pPr>
        <w:rPr>
          <w:rFonts w:ascii="Times New Roman" w:hAnsi="Times New Roman" w:cs="Times New Roman"/>
          <w:sz w:val="24"/>
          <w:szCs w:val="24"/>
        </w:rPr>
      </w:pPr>
      <w:r w:rsidRPr="00B22899">
        <w:rPr>
          <w:rFonts w:ascii="Times New Roman" w:hAnsi="Times New Roman" w:cs="Times New Roman"/>
          <w:sz w:val="24"/>
          <w:szCs w:val="24"/>
        </w:rPr>
        <w:t xml:space="preserve">According to </w:t>
      </w:r>
      <w:r w:rsidRPr="00B22899">
        <w:rPr>
          <w:rFonts w:ascii="Times New Roman" w:hAnsi="Times New Roman" w:cs="Times New Roman"/>
          <w:sz w:val="24"/>
          <w:szCs w:val="24"/>
        </w:rPr>
        <w:t>JavaTpoint.</w:t>
      </w:r>
      <w:r w:rsidRPr="00B22899">
        <w:rPr>
          <w:rFonts w:ascii="Times New Roman" w:hAnsi="Times New Roman" w:cs="Times New Roman"/>
          <w:sz w:val="24"/>
          <w:szCs w:val="24"/>
        </w:rPr>
        <w:t xml:space="preserve"> (</w:t>
      </w:r>
      <w:r w:rsidRPr="00B22899">
        <w:rPr>
          <w:rFonts w:ascii="Times New Roman" w:hAnsi="Times New Roman" w:cs="Times New Roman"/>
          <w:sz w:val="24"/>
          <w:szCs w:val="24"/>
        </w:rPr>
        <w:t>2021)</w:t>
      </w:r>
      <w:r w:rsidRPr="00B22899">
        <w:rPr>
          <w:rFonts w:ascii="Times New Roman" w:hAnsi="Times New Roman" w:cs="Times New Roman"/>
          <w:sz w:val="24"/>
          <w:szCs w:val="24"/>
        </w:rPr>
        <w:t xml:space="preserve">, </w:t>
      </w:r>
      <w:r w:rsidRPr="00B22899">
        <w:rPr>
          <w:rFonts w:ascii="Times New Roman" w:hAnsi="Times New Roman" w:cs="Times New Roman"/>
          <w:sz w:val="24"/>
          <w:szCs w:val="24"/>
        </w:rPr>
        <w:t xml:space="preserve">a partial order relation </w:t>
      </w:r>
      <w:r w:rsidRPr="00B22899">
        <w:rPr>
          <w:rFonts w:ascii="Times New Roman" w:hAnsi="Times New Roman" w:cs="Times New Roman"/>
          <w:sz w:val="24"/>
          <w:szCs w:val="24"/>
        </w:rPr>
        <w:t xml:space="preserve">is a </w:t>
      </w:r>
      <w:r w:rsidRPr="00B22899">
        <w:rPr>
          <w:rFonts w:ascii="Times New Roman" w:hAnsi="Times New Roman" w:cs="Times New Roman"/>
          <w:sz w:val="24"/>
          <w:szCs w:val="24"/>
        </w:rPr>
        <w:t xml:space="preserve">relation R on a set A </w:t>
      </w:r>
      <w:r w:rsidRPr="00B22899">
        <w:rPr>
          <w:rFonts w:ascii="Times New Roman" w:hAnsi="Times New Roman" w:cs="Times New Roman"/>
          <w:sz w:val="24"/>
          <w:szCs w:val="24"/>
        </w:rPr>
        <w:t xml:space="preserve">that </w:t>
      </w:r>
      <w:r w:rsidRPr="00B22899">
        <w:rPr>
          <w:rFonts w:ascii="Times New Roman" w:hAnsi="Times New Roman" w:cs="Times New Roman"/>
          <w:sz w:val="24"/>
          <w:szCs w:val="24"/>
        </w:rPr>
        <w:t>satisfies the following three properties:</w:t>
      </w:r>
      <w:r w:rsidRPr="00B22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899">
        <w:rPr>
          <w:rFonts w:ascii="Times New Roman" w:hAnsi="Times New Roman" w:cs="Times New Roman"/>
          <w:sz w:val="24"/>
          <w:szCs w:val="24"/>
        </w:rPr>
        <w:t>aRa</w:t>
      </w:r>
      <w:proofErr w:type="spellEnd"/>
      <w:r w:rsidRPr="00B22899">
        <w:rPr>
          <w:rFonts w:ascii="Times New Roman" w:hAnsi="Times New Roman" w:cs="Times New Roman"/>
          <w:sz w:val="24"/>
          <w:szCs w:val="24"/>
        </w:rPr>
        <w:t xml:space="preserve"> </w:t>
      </w:r>
      <w:r w:rsidRPr="00B22899">
        <w:rPr>
          <w:rFonts w:ascii="Cambria Math" w:hAnsi="Cambria Math" w:cs="Cambria Math"/>
          <w:sz w:val="24"/>
          <w:szCs w:val="24"/>
        </w:rPr>
        <w:t>∀</w:t>
      </w:r>
      <w:r w:rsidRPr="00B22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899">
        <w:rPr>
          <w:rFonts w:ascii="Times New Roman" w:hAnsi="Times New Roman" w:cs="Times New Roman"/>
          <w:sz w:val="24"/>
          <w:szCs w:val="24"/>
        </w:rPr>
        <w:t>a</w:t>
      </w:r>
      <w:r w:rsidRPr="00B22899">
        <w:rPr>
          <w:rFonts w:ascii="Cambria Math" w:hAnsi="Cambria Math" w:cs="Cambria Math"/>
          <w:sz w:val="24"/>
          <w:szCs w:val="24"/>
        </w:rPr>
        <w:t>∈</w:t>
      </w:r>
      <w:r w:rsidRPr="00B22899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B228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22899">
        <w:rPr>
          <w:rFonts w:ascii="Times New Roman" w:hAnsi="Times New Roman" w:cs="Times New Roman"/>
          <w:sz w:val="24"/>
          <w:szCs w:val="24"/>
        </w:rPr>
        <w:t>aRb</w:t>
      </w:r>
      <w:proofErr w:type="spellEnd"/>
      <w:proofErr w:type="gramEnd"/>
      <w:r w:rsidRPr="00B2289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22899">
        <w:rPr>
          <w:rFonts w:ascii="Times New Roman" w:hAnsi="Times New Roman" w:cs="Times New Roman"/>
          <w:sz w:val="24"/>
          <w:szCs w:val="24"/>
        </w:rPr>
        <w:t>bRa</w:t>
      </w:r>
      <w:proofErr w:type="spellEnd"/>
      <w:r w:rsidRPr="00B22899">
        <w:rPr>
          <w:rFonts w:ascii="Times New Roman" w:hAnsi="Times New Roman" w:cs="Times New Roman"/>
          <w:sz w:val="24"/>
          <w:szCs w:val="24"/>
        </w:rPr>
        <w:t xml:space="preserve"> </w:t>
      </w:r>
      <w:r w:rsidRPr="00B22899">
        <w:rPr>
          <w:rFonts w:ascii="Cambria Math" w:hAnsi="Cambria Math" w:cs="Cambria Math"/>
          <w:sz w:val="24"/>
          <w:szCs w:val="24"/>
        </w:rPr>
        <w:t>⟹</w:t>
      </w:r>
      <w:r w:rsidRPr="00B22899">
        <w:rPr>
          <w:rFonts w:ascii="Times New Roman" w:hAnsi="Times New Roman" w:cs="Times New Roman"/>
          <w:sz w:val="24"/>
          <w:szCs w:val="24"/>
        </w:rPr>
        <w:t xml:space="preserve"> a = b</w:t>
      </w:r>
      <w:r w:rsidRPr="00B22899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B22899">
        <w:rPr>
          <w:rFonts w:ascii="Times New Roman" w:hAnsi="Times New Roman" w:cs="Times New Roman"/>
          <w:sz w:val="24"/>
          <w:szCs w:val="24"/>
        </w:rPr>
        <w:t>aRb</w:t>
      </w:r>
      <w:proofErr w:type="spellEnd"/>
      <w:r w:rsidRPr="00B2289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22899">
        <w:rPr>
          <w:rFonts w:ascii="Times New Roman" w:hAnsi="Times New Roman" w:cs="Times New Roman"/>
          <w:sz w:val="24"/>
          <w:szCs w:val="24"/>
        </w:rPr>
        <w:t>bRc</w:t>
      </w:r>
      <w:proofErr w:type="spellEnd"/>
      <w:r w:rsidRPr="00B22899">
        <w:rPr>
          <w:rFonts w:ascii="Times New Roman" w:hAnsi="Times New Roman" w:cs="Times New Roman"/>
          <w:sz w:val="24"/>
          <w:szCs w:val="24"/>
        </w:rPr>
        <w:t xml:space="preserve"> </w:t>
      </w:r>
      <w:r w:rsidRPr="00B22899">
        <w:rPr>
          <w:rFonts w:ascii="Cambria Math" w:hAnsi="Cambria Math" w:cs="Cambria Math"/>
          <w:sz w:val="24"/>
          <w:szCs w:val="24"/>
        </w:rPr>
        <w:t>⟹</w:t>
      </w:r>
      <w:r w:rsidRPr="00B22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899">
        <w:rPr>
          <w:rFonts w:ascii="Times New Roman" w:hAnsi="Times New Roman" w:cs="Times New Roman"/>
          <w:sz w:val="24"/>
          <w:szCs w:val="24"/>
        </w:rPr>
        <w:t>aRc</w:t>
      </w:r>
      <w:proofErr w:type="spellEnd"/>
      <w:r w:rsidRPr="00B22899">
        <w:rPr>
          <w:rFonts w:ascii="Times New Roman" w:hAnsi="Times New Roman" w:cs="Times New Roman"/>
          <w:sz w:val="24"/>
          <w:szCs w:val="24"/>
        </w:rPr>
        <w:t xml:space="preserve"> for r</w:t>
      </w:r>
      <w:r w:rsidRPr="00B22899">
        <w:rPr>
          <w:rFonts w:ascii="Times New Roman" w:hAnsi="Times New Roman" w:cs="Times New Roman"/>
          <w:sz w:val="24"/>
          <w:szCs w:val="24"/>
        </w:rPr>
        <w:t xml:space="preserve">eflexive, </w:t>
      </w:r>
      <w:r w:rsidRPr="00B22899">
        <w:rPr>
          <w:rFonts w:ascii="Times New Roman" w:hAnsi="Times New Roman" w:cs="Times New Roman"/>
          <w:sz w:val="24"/>
          <w:szCs w:val="24"/>
        </w:rPr>
        <w:t>a</w:t>
      </w:r>
      <w:r w:rsidRPr="00B22899">
        <w:rPr>
          <w:rFonts w:ascii="Times New Roman" w:hAnsi="Times New Roman" w:cs="Times New Roman"/>
          <w:sz w:val="24"/>
          <w:szCs w:val="24"/>
        </w:rPr>
        <w:t xml:space="preserve">ntisymmetric, </w:t>
      </w:r>
      <w:r w:rsidRPr="00B22899">
        <w:rPr>
          <w:rFonts w:ascii="Times New Roman" w:hAnsi="Times New Roman" w:cs="Times New Roman"/>
          <w:sz w:val="24"/>
          <w:szCs w:val="24"/>
        </w:rPr>
        <w:t xml:space="preserve">and </w:t>
      </w:r>
      <w:r w:rsidRPr="00B22899">
        <w:rPr>
          <w:rFonts w:ascii="Times New Roman" w:hAnsi="Times New Roman" w:cs="Times New Roman"/>
          <w:sz w:val="24"/>
          <w:szCs w:val="24"/>
        </w:rPr>
        <w:t>transitive</w:t>
      </w:r>
      <w:r w:rsidRPr="00B22899">
        <w:rPr>
          <w:rFonts w:ascii="Times New Roman" w:hAnsi="Times New Roman" w:cs="Times New Roman"/>
          <w:sz w:val="24"/>
          <w:szCs w:val="24"/>
        </w:rPr>
        <w:t xml:space="preserve"> relations respectively. </w:t>
      </w:r>
      <w:r w:rsidR="003C04EC" w:rsidRPr="00B22899">
        <w:rPr>
          <w:rFonts w:ascii="Times New Roman" w:hAnsi="Times New Roman" w:cs="Times New Roman"/>
          <w:sz w:val="24"/>
          <w:szCs w:val="24"/>
        </w:rPr>
        <w:t xml:space="preserve">Taking the relation “less than or </w:t>
      </w:r>
      <w:r w:rsidR="003C04EC" w:rsidRPr="00B22899">
        <w:rPr>
          <w:rFonts w:ascii="Times New Roman" w:hAnsi="Times New Roman" w:cs="Times New Roman"/>
          <w:sz w:val="24"/>
          <w:szCs w:val="24"/>
        </w:rPr>
        <w:t>equal to (≤)</w:t>
      </w:r>
      <w:r w:rsidR="003C04EC" w:rsidRPr="00B22899">
        <w:rPr>
          <w:rFonts w:ascii="Times New Roman" w:hAnsi="Times New Roman" w:cs="Times New Roman"/>
          <w:sz w:val="24"/>
          <w:szCs w:val="24"/>
        </w:rPr>
        <w:t xml:space="preserve">,” an example of a partial order relation would be </w:t>
      </w:r>
      <w:r w:rsidR="003C04EC" w:rsidRPr="00B22899">
        <w:rPr>
          <w:rFonts w:ascii="Times New Roman" w:hAnsi="Times New Roman" w:cs="Times New Roman"/>
          <w:sz w:val="24"/>
          <w:szCs w:val="24"/>
        </w:rPr>
        <w:t>set A = {</w:t>
      </w:r>
      <w:r w:rsidR="003C04EC" w:rsidRPr="00B22899">
        <w:rPr>
          <w:rFonts w:ascii="Times New Roman" w:hAnsi="Times New Roman" w:cs="Times New Roman"/>
          <w:sz w:val="24"/>
          <w:szCs w:val="24"/>
        </w:rPr>
        <w:t>5,6,7</w:t>
      </w:r>
      <w:r w:rsidR="003C04EC" w:rsidRPr="00B22899">
        <w:rPr>
          <w:rFonts w:ascii="Times New Roman" w:hAnsi="Times New Roman" w:cs="Times New Roman"/>
          <w:sz w:val="24"/>
          <w:szCs w:val="24"/>
        </w:rPr>
        <w:t xml:space="preserve">} </w:t>
      </w:r>
      <w:r w:rsidR="003C04EC" w:rsidRPr="00B22899">
        <w:rPr>
          <w:rFonts w:ascii="Times New Roman" w:hAnsi="Times New Roman" w:cs="Times New Roman"/>
          <w:sz w:val="24"/>
          <w:szCs w:val="24"/>
        </w:rPr>
        <w:t>with three</w:t>
      </w:r>
      <w:r w:rsidR="003C04EC" w:rsidRPr="00B22899">
        <w:rPr>
          <w:rFonts w:ascii="Times New Roman" w:hAnsi="Times New Roman" w:cs="Times New Roman"/>
          <w:sz w:val="24"/>
          <w:szCs w:val="24"/>
        </w:rPr>
        <w:t xml:space="preserve"> </w:t>
      </w:r>
      <w:r w:rsidR="003C04EC" w:rsidRPr="00B22899">
        <w:rPr>
          <w:rFonts w:ascii="Times New Roman" w:hAnsi="Times New Roman" w:cs="Times New Roman"/>
          <w:sz w:val="24"/>
          <w:szCs w:val="24"/>
        </w:rPr>
        <w:t xml:space="preserve">positive </w:t>
      </w:r>
      <w:r w:rsidR="003C04EC" w:rsidRPr="00B22899">
        <w:rPr>
          <w:rFonts w:ascii="Times New Roman" w:hAnsi="Times New Roman" w:cs="Times New Roman"/>
          <w:sz w:val="24"/>
          <w:szCs w:val="24"/>
        </w:rPr>
        <w:t xml:space="preserve">integers. </w:t>
      </w:r>
      <w:r w:rsidR="007265FE" w:rsidRPr="00B22899">
        <w:rPr>
          <w:rFonts w:ascii="Times New Roman" w:hAnsi="Times New Roman" w:cs="Times New Roman"/>
          <w:sz w:val="24"/>
          <w:szCs w:val="24"/>
        </w:rPr>
        <w:t xml:space="preserve">We can take </w:t>
      </w:r>
      <w:r w:rsidR="007265FE" w:rsidRPr="00B22899">
        <w:rPr>
          <w:rFonts w:ascii="Times New Roman" w:hAnsi="Times New Roman" w:cs="Times New Roman"/>
          <w:sz w:val="24"/>
          <w:szCs w:val="24"/>
        </w:rPr>
        <w:t>the relation for this set such as R = {(</w:t>
      </w:r>
      <w:r w:rsidR="007265FE" w:rsidRPr="00B22899">
        <w:rPr>
          <w:rFonts w:ascii="Times New Roman" w:hAnsi="Times New Roman" w:cs="Times New Roman"/>
          <w:sz w:val="24"/>
          <w:szCs w:val="24"/>
        </w:rPr>
        <w:t>5</w:t>
      </w:r>
      <w:r w:rsidR="007265FE" w:rsidRPr="00B22899">
        <w:rPr>
          <w:rFonts w:ascii="Times New Roman" w:hAnsi="Times New Roman" w:cs="Times New Roman"/>
          <w:sz w:val="24"/>
          <w:szCs w:val="24"/>
        </w:rPr>
        <w:t xml:space="preserve">, </w:t>
      </w:r>
      <w:r w:rsidR="007265FE" w:rsidRPr="00B22899">
        <w:rPr>
          <w:rFonts w:ascii="Times New Roman" w:hAnsi="Times New Roman" w:cs="Times New Roman"/>
          <w:sz w:val="24"/>
          <w:szCs w:val="24"/>
        </w:rPr>
        <w:t>6</w:t>
      </w:r>
      <w:r w:rsidR="007265FE" w:rsidRPr="00B22899">
        <w:rPr>
          <w:rFonts w:ascii="Times New Roman" w:hAnsi="Times New Roman" w:cs="Times New Roman"/>
          <w:sz w:val="24"/>
          <w:szCs w:val="24"/>
        </w:rPr>
        <w:t>), (</w:t>
      </w:r>
      <w:r w:rsidR="007265FE" w:rsidRPr="00B22899">
        <w:rPr>
          <w:rFonts w:ascii="Times New Roman" w:hAnsi="Times New Roman" w:cs="Times New Roman"/>
          <w:sz w:val="24"/>
          <w:szCs w:val="24"/>
        </w:rPr>
        <w:t>5,5</w:t>
      </w:r>
      <w:proofErr w:type="gramStart"/>
      <w:r w:rsidR="007265FE" w:rsidRPr="00B22899">
        <w:rPr>
          <w:rFonts w:ascii="Times New Roman" w:hAnsi="Times New Roman" w:cs="Times New Roman"/>
          <w:sz w:val="24"/>
          <w:szCs w:val="24"/>
        </w:rPr>
        <w:t>),  (</w:t>
      </w:r>
      <w:proofErr w:type="gramEnd"/>
      <w:r w:rsidR="007265FE" w:rsidRPr="00B22899">
        <w:rPr>
          <w:rFonts w:ascii="Times New Roman" w:hAnsi="Times New Roman" w:cs="Times New Roman"/>
          <w:sz w:val="24"/>
          <w:szCs w:val="24"/>
        </w:rPr>
        <w:t>6,6</w:t>
      </w:r>
      <w:r w:rsidR="007265FE" w:rsidRPr="00B22899">
        <w:rPr>
          <w:rFonts w:ascii="Times New Roman" w:hAnsi="Times New Roman" w:cs="Times New Roman"/>
          <w:sz w:val="24"/>
          <w:szCs w:val="24"/>
        </w:rPr>
        <w:t>), (</w:t>
      </w:r>
      <w:r w:rsidR="007265FE" w:rsidRPr="00B22899">
        <w:rPr>
          <w:rFonts w:ascii="Times New Roman" w:hAnsi="Times New Roman" w:cs="Times New Roman"/>
          <w:sz w:val="24"/>
          <w:szCs w:val="24"/>
        </w:rPr>
        <w:t>6</w:t>
      </w:r>
      <w:r w:rsidR="0085304A" w:rsidRPr="00B22899">
        <w:rPr>
          <w:rFonts w:ascii="Times New Roman" w:hAnsi="Times New Roman" w:cs="Times New Roman"/>
          <w:sz w:val="24"/>
          <w:szCs w:val="24"/>
        </w:rPr>
        <w:t>,7</w:t>
      </w:r>
      <w:r w:rsidR="007265FE" w:rsidRPr="00B22899">
        <w:rPr>
          <w:rFonts w:ascii="Times New Roman" w:hAnsi="Times New Roman" w:cs="Times New Roman"/>
          <w:sz w:val="24"/>
          <w:szCs w:val="24"/>
        </w:rPr>
        <w:t>), (</w:t>
      </w:r>
      <w:r w:rsidR="0085304A" w:rsidRPr="00B22899">
        <w:rPr>
          <w:rFonts w:ascii="Times New Roman" w:hAnsi="Times New Roman" w:cs="Times New Roman"/>
          <w:sz w:val="24"/>
          <w:szCs w:val="24"/>
        </w:rPr>
        <w:t>5,7</w:t>
      </w:r>
      <w:r w:rsidR="007265FE" w:rsidRPr="00B22899">
        <w:rPr>
          <w:rFonts w:ascii="Times New Roman" w:hAnsi="Times New Roman" w:cs="Times New Roman"/>
          <w:sz w:val="24"/>
          <w:szCs w:val="24"/>
        </w:rPr>
        <w:t>)</w:t>
      </w:r>
      <w:r w:rsidR="0085304A" w:rsidRPr="00B22899">
        <w:rPr>
          <w:rFonts w:ascii="Times New Roman" w:hAnsi="Times New Roman" w:cs="Times New Roman"/>
          <w:sz w:val="24"/>
          <w:szCs w:val="24"/>
        </w:rPr>
        <w:t>, (7,7)</w:t>
      </w:r>
      <w:r w:rsidR="007265FE" w:rsidRPr="00B22899">
        <w:rPr>
          <w:rFonts w:ascii="Times New Roman" w:hAnsi="Times New Roman" w:cs="Times New Roman"/>
          <w:sz w:val="24"/>
          <w:szCs w:val="24"/>
        </w:rPr>
        <w:t>}.</w:t>
      </w:r>
    </w:p>
    <w:p w14:paraId="60484553" w14:textId="53A04682" w:rsidR="003C04EC" w:rsidRPr="00B22899" w:rsidRDefault="003C04EC" w:rsidP="00E41DA7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</w:rPr>
        <w:t xml:space="preserve">Relation R is </w:t>
      </w:r>
      <w:r w:rsidRPr="00B22899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bookmarkStart w:id="0" w:name="_Hlk161331908"/>
      <w:r w:rsidRPr="00B22899">
        <w:rPr>
          <w:rFonts w:ascii="Times New Roman" w:hAnsi="Times New Roman" w:cs="Times New Roman"/>
          <w:b/>
          <w:bCs/>
          <w:sz w:val="24"/>
          <w:szCs w:val="24"/>
          <w:lang w:val="en-US"/>
        </w:rPr>
        <w:t>eflexive</w:t>
      </w:r>
      <w:bookmarkEnd w:id="0"/>
      <w:r w:rsidRPr="00B2289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 For all </w:t>
      </w:r>
      <w:proofErr w:type="spellStart"/>
      <w:r w:rsidRPr="00B22899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Pr="00B22899">
        <w:rPr>
          <w:rFonts w:ascii="Cambria Math" w:hAnsi="Cambria Math" w:cs="Cambria Math"/>
          <w:sz w:val="24"/>
          <w:szCs w:val="24"/>
          <w:lang w:val="en-US"/>
        </w:rPr>
        <w:t>∈</w:t>
      </w:r>
      <w:r w:rsidRPr="00B22899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proofErr w:type="spellEnd"/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22899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>≤</w:t>
      </w:r>
      <w:r w:rsidRPr="00B22899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proofErr w:type="spellEnd"/>
      <w:r w:rsidR="0085304A"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41DA7" w:rsidRPr="00B22899">
        <w:rPr>
          <w:rFonts w:ascii="Times New Roman" w:hAnsi="Times New Roman" w:cs="Times New Roman"/>
          <w:sz w:val="24"/>
          <w:szCs w:val="24"/>
          <w:lang w:val="en-US"/>
        </w:rPr>
        <w:t>for example, e</w:t>
      </w:r>
      <w:r w:rsidR="0085304A" w:rsidRPr="00B22899">
        <w:rPr>
          <w:rFonts w:ascii="Times New Roman" w:hAnsi="Times New Roman" w:cs="Times New Roman"/>
          <w:sz w:val="24"/>
          <w:szCs w:val="24"/>
        </w:rPr>
        <w:t xml:space="preserve">very element (5, 6, and 7) is related to itself by "less than or equal to" </w:t>
      </w:r>
      <w:r w:rsidR="0085304A" w:rsidRPr="00B22899">
        <w:rPr>
          <w:rFonts w:ascii="Times New Roman" w:hAnsi="Times New Roman" w:cs="Times New Roman"/>
          <w:sz w:val="24"/>
          <w:szCs w:val="24"/>
        </w:rPr>
        <w:t xml:space="preserve">where </w:t>
      </w:r>
      <w:r w:rsidR="0085304A" w:rsidRPr="00B22899">
        <w:rPr>
          <w:rFonts w:ascii="Times New Roman" w:hAnsi="Times New Roman" w:cs="Times New Roman"/>
          <w:sz w:val="24"/>
          <w:szCs w:val="24"/>
        </w:rPr>
        <w:t>5 ≤ 5, 6 ≤ 6, and 7 ≤ 7</w:t>
      </w:r>
      <w:r w:rsidR="0085304A" w:rsidRPr="00B22899">
        <w:rPr>
          <w:rFonts w:ascii="Times New Roman" w:hAnsi="Times New Roman" w:cs="Times New Roman"/>
          <w:sz w:val="24"/>
          <w:szCs w:val="24"/>
        </w:rPr>
        <w:t xml:space="preserve">. </w:t>
      </w:r>
      <w:r w:rsidR="00940EC9" w:rsidRPr="00B22899">
        <w:rPr>
          <w:rFonts w:ascii="Times New Roman" w:hAnsi="Times New Roman" w:cs="Times New Roman"/>
          <w:sz w:val="24"/>
          <w:szCs w:val="24"/>
        </w:rPr>
        <w:t xml:space="preserve">R upholds the </w:t>
      </w:r>
      <w:r w:rsidR="00940EC9" w:rsidRPr="00B22899">
        <w:rPr>
          <w:rFonts w:ascii="Times New Roman" w:hAnsi="Times New Roman" w:cs="Times New Roman"/>
          <w:sz w:val="24"/>
          <w:szCs w:val="24"/>
        </w:rPr>
        <w:t>r</w:t>
      </w:r>
      <w:r w:rsidR="00940EC9" w:rsidRPr="00B22899">
        <w:rPr>
          <w:rFonts w:ascii="Times New Roman" w:hAnsi="Times New Roman" w:cs="Times New Roman"/>
          <w:sz w:val="24"/>
          <w:szCs w:val="24"/>
        </w:rPr>
        <w:t>eflexive property.</w:t>
      </w:r>
    </w:p>
    <w:p w14:paraId="58D315FD" w14:textId="1F5CE5F4" w:rsidR="007265FE" w:rsidRPr="00B22899" w:rsidRDefault="007265FE" w:rsidP="00E41DA7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  <w:lang w:val="en-US"/>
        </w:rPr>
        <w:t>Relation R is a</w:t>
      </w:r>
      <w:r w:rsidRPr="00B22899">
        <w:rPr>
          <w:rFonts w:ascii="Times New Roman" w:hAnsi="Times New Roman" w:cs="Times New Roman"/>
          <w:b/>
          <w:bCs/>
          <w:sz w:val="24"/>
          <w:szCs w:val="24"/>
          <w:lang w:val="en-US"/>
        </w:rPr>
        <w:t>ntisymmetric</w:t>
      </w:r>
      <w:r w:rsidR="0085304A" w:rsidRPr="00B2289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85304A"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 w:rsidRPr="00B22899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>≤</w:t>
      </w:r>
      <w:r w:rsidRPr="00B22899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proofErr w:type="spellEnd"/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B22899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>≤</w:t>
      </w:r>
      <w:r w:rsidR="00E41DA7" w:rsidRPr="00B22899"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proofErr w:type="spellEnd"/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5304A" w:rsidRPr="00B22899">
        <w:rPr>
          <w:rFonts w:ascii="Times New Roman" w:hAnsi="Times New Roman" w:cs="Times New Roman"/>
          <w:sz w:val="24"/>
          <w:szCs w:val="24"/>
          <w:lang w:val="en-US"/>
        </w:rPr>
        <w:t>then a=b</w:t>
      </w:r>
      <w:r w:rsidR="00E41DA7"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41DA7" w:rsidRPr="00B22899">
        <w:rPr>
          <w:rFonts w:ascii="Times New Roman" w:hAnsi="Times New Roman" w:cs="Times New Roman"/>
          <w:sz w:val="24"/>
          <w:szCs w:val="24"/>
        </w:rPr>
        <w:t xml:space="preserve">For example, if 5 ≤ 6 and 6 ≤ 5, then according to the </w:t>
      </w:r>
      <w:r w:rsidR="00E41DA7" w:rsidRPr="00B22899">
        <w:rPr>
          <w:rFonts w:ascii="Times New Roman" w:hAnsi="Times New Roman" w:cs="Times New Roman"/>
          <w:sz w:val="24"/>
          <w:szCs w:val="24"/>
        </w:rPr>
        <w:t>antisymmetric</w:t>
      </w:r>
      <w:r w:rsidR="00E41DA7" w:rsidRPr="00B22899">
        <w:rPr>
          <w:rFonts w:ascii="Times New Roman" w:hAnsi="Times New Roman" w:cs="Times New Roman"/>
          <w:sz w:val="24"/>
          <w:szCs w:val="24"/>
        </w:rPr>
        <w:t xml:space="preserve"> property, 5 and 6 would have to be equal</w:t>
      </w:r>
      <w:r w:rsidR="00E41DA7" w:rsidRPr="00B22899">
        <w:rPr>
          <w:rFonts w:ascii="Times New Roman" w:hAnsi="Times New Roman" w:cs="Times New Roman"/>
          <w:sz w:val="24"/>
          <w:szCs w:val="24"/>
        </w:rPr>
        <w:t xml:space="preserve"> (which is false for this case). Therefore, </w:t>
      </w:r>
      <w:r w:rsidR="00940EC9" w:rsidRPr="00B22899">
        <w:rPr>
          <w:rFonts w:ascii="Times New Roman" w:hAnsi="Times New Roman" w:cs="Times New Roman"/>
          <w:sz w:val="24"/>
          <w:szCs w:val="24"/>
        </w:rPr>
        <w:t>R upholds the antisymmetric property.</w:t>
      </w:r>
    </w:p>
    <w:p w14:paraId="05407C4B" w14:textId="4448674A" w:rsidR="0085304A" w:rsidRPr="00B22899" w:rsidRDefault="00E41DA7" w:rsidP="00E41DA7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</w:rPr>
        <w:t xml:space="preserve">Relation R is </w:t>
      </w:r>
      <w:r w:rsidR="0085304A" w:rsidRPr="00B22899">
        <w:rPr>
          <w:rFonts w:ascii="Times New Roman" w:hAnsi="Times New Roman" w:cs="Times New Roman"/>
          <w:b/>
          <w:bCs/>
          <w:sz w:val="24"/>
          <w:szCs w:val="24"/>
        </w:rPr>
        <w:t>Transitive:</w:t>
      </w:r>
      <w:r w:rsidR="0085304A" w:rsidRPr="00B22899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="0085304A" w:rsidRPr="00B22899">
        <w:rPr>
          <w:rFonts w:ascii="Times New Roman" w:hAnsi="Times New Roman" w:cs="Times New Roman"/>
          <w:sz w:val="24"/>
          <w:szCs w:val="24"/>
        </w:rPr>
        <w:t>a≤</w:t>
      </w:r>
      <w:r w:rsidR="0085304A" w:rsidRPr="00B22899">
        <w:rPr>
          <w:rFonts w:ascii="Times New Roman" w:hAnsi="Times New Roman" w:cs="Times New Roman"/>
          <w:i/>
          <w:iCs/>
          <w:sz w:val="24"/>
          <w:szCs w:val="24"/>
        </w:rPr>
        <w:t>b</w:t>
      </w:r>
      <w:proofErr w:type="spellEnd"/>
      <w:r w:rsidR="0085304A" w:rsidRPr="00B2289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85304A" w:rsidRPr="00B22899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85304A" w:rsidRPr="00B22899">
        <w:rPr>
          <w:rFonts w:ascii="Times New Roman" w:hAnsi="Times New Roman" w:cs="Times New Roman"/>
          <w:sz w:val="24"/>
          <w:szCs w:val="24"/>
        </w:rPr>
        <w:t>≤</w:t>
      </w:r>
      <w:r w:rsidR="0085304A" w:rsidRPr="00B22899">
        <w:rPr>
          <w:rFonts w:ascii="Times New Roman" w:hAnsi="Times New Roman" w:cs="Times New Roman"/>
          <w:i/>
          <w:iCs/>
          <w:sz w:val="24"/>
          <w:szCs w:val="24"/>
        </w:rPr>
        <w:t>c</w:t>
      </w:r>
      <w:proofErr w:type="spellEnd"/>
      <w:r w:rsidR="0085304A" w:rsidRPr="00B22899">
        <w:rPr>
          <w:rFonts w:ascii="Times New Roman" w:hAnsi="Times New Roman" w:cs="Times New Roman"/>
          <w:sz w:val="24"/>
          <w:szCs w:val="24"/>
        </w:rPr>
        <w:t xml:space="preserve">, then </w:t>
      </w:r>
      <w:proofErr w:type="spellStart"/>
      <w:r w:rsidR="0085304A" w:rsidRPr="00B22899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85304A" w:rsidRPr="00B22899">
        <w:rPr>
          <w:rFonts w:ascii="Times New Roman" w:hAnsi="Times New Roman" w:cs="Times New Roman"/>
          <w:sz w:val="24"/>
          <w:szCs w:val="24"/>
        </w:rPr>
        <w:t>≤</w:t>
      </w:r>
      <w:r w:rsidR="0085304A" w:rsidRPr="00B22899">
        <w:rPr>
          <w:rFonts w:ascii="Times New Roman" w:hAnsi="Times New Roman" w:cs="Times New Roman"/>
          <w:i/>
          <w:iCs/>
          <w:sz w:val="24"/>
          <w:szCs w:val="24"/>
        </w:rPr>
        <w:t>c</w:t>
      </w:r>
      <w:proofErr w:type="spellEnd"/>
      <w:r w:rsidR="0085304A" w:rsidRPr="00B22899">
        <w:rPr>
          <w:rFonts w:ascii="Times New Roman" w:hAnsi="Times New Roman" w:cs="Times New Roman"/>
          <w:sz w:val="24"/>
          <w:szCs w:val="24"/>
        </w:rPr>
        <w:t>.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For instance, </w:t>
      </w:r>
      <w:r w:rsidRPr="00B22899">
        <w:rPr>
          <w:rFonts w:ascii="Times New Roman" w:hAnsi="Times New Roman" w:cs="Times New Roman"/>
          <w:sz w:val="24"/>
          <w:szCs w:val="24"/>
        </w:rPr>
        <w:t>since 5 ≤ 6 and 6 ≤ 7, following transitivity, 5 ≤ 7 holds true.</w:t>
      </w:r>
      <w:r w:rsidR="00940EC9" w:rsidRPr="00B22899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</w:t>
      </w:r>
      <w:r w:rsidR="00940EC9" w:rsidRPr="00B22899">
        <w:rPr>
          <w:rFonts w:ascii="Times New Roman" w:hAnsi="Times New Roman" w:cs="Times New Roman"/>
          <w:sz w:val="24"/>
          <w:szCs w:val="24"/>
        </w:rPr>
        <w:t>R upholds the</w:t>
      </w:r>
      <w:r w:rsidR="00940EC9" w:rsidRPr="00B22899">
        <w:rPr>
          <w:rFonts w:ascii="Times New Roman" w:hAnsi="Times New Roman" w:cs="Times New Roman"/>
          <w:sz w:val="24"/>
          <w:szCs w:val="24"/>
        </w:rPr>
        <w:t xml:space="preserve"> t</w:t>
      </w:r>
      <w:r w:rsidR="00940EC9" w:rsidRPr="00B22899">
        <w:rPr>
          <w:rFonts w:ascii="Times New Roman" w:hAnsi="Times New Roman" w:cs="Times New Roman"/>
          <w:sz w:val="24"/>
          <w:szCs w:val="24"/>
        </w:rPr>
        <w:t>ransitive</w:t>
      </w:r>
      <w:r w:rsidR="00940EC9" w:rsidRPr="00B22899">
        <w:rPr>
          <w:rFonts w:ascii="Times New Roman" w:hAnsi="Times New Roman" w:cs="Times New Roman"/>
          <w:sz w:val="24"/>
          <w:szCs w:val="24"/>
        </w:rPr>
        <w:t xml:space="preserve"> </w:t>
      </w:r>
      <w:r w:rsidR="00940EC9" w:rsidRPr="00B22899">
        <w:rPr>
          <w:rFonts w:ascii="Times New Roman" w:hAnsi="Times New Roman" w:cs="Times New Roman"/>
          <w:sz w:val="24"/>
          <w:szCs w:val="24"/>
        </w:rPr>
        <w:t>property.</w:t>
      </w:r>
    </w:p>
    <w:p w14:paraId="3ED9F65B" w14:textId="6E2DB0F7" w:rsidR="00F176BC" w:rsidRPr="00B22899" w:rsidRDefault="008A6023" w:rsidP="00507148">
      <w:pPr>
        <w:pStyle w:val="ListParagraph"/>
        <w:numPr>
          <w:ilvl w:val="0"/>
          <w:numId w:val="5"/>
        </w:numPr>
        <w:tabs>
          <w:tab w:val="num" w:pos="720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B2289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EB940" wp14:editId="27DAA1D5">
                <wp:simplePos x="0" y="0"/>
                <wp:positionH relativeFrom="margin">
                  <wp:posOffset>190500</wp:posOffset>
                </wp:positionH>
                <wp:positionV relativeFrom="paragraph">
                  <wp:posOffset>7620</wp:posOffset>
                </wp:positionV>
                <wp:extent cx="4886325" cy="2114550"/>
                <wp:effectExtent l="0" t="0" r="9525" b="0"/>
                <wp:wrapNone/>
                <wp:docPr id="1939726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6325" cy="2114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93C94" w14:textId="65023F1B" w:rsidR="008A6023" w:rsidRPr="008A6023" w:rsidRDefault="008A6023" w:rsidP="008A6023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A60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From the Hasse diagram, </w:t>
                            </w:r>
                            <w:r w:rsidRPr="008A60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* indicates no relation between 5 and 7</w:t>
                            </w:r>
                            <w:r w:rsidRPr="008A60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8A60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Each element in A is represented by a node</w:t>
                            </w:r>
                            <w:r w:rsidRPr="008A60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while a</w:t>
                            </w:r>
                            <w:r w:rsidRPr="008A60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 arrow points from a lower element to a higher element in the relation.</w:t>
                            </w:r>
                            <w:r w:rsidRPr="008A60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A60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Since 5 and 7 are not related by "less than or equal to" in this set, there's no connection between them in the diagram.</w:t>
                            </w:r>
                            <w:r w:rsidRPr="008A60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A60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Hasse diagram clearly shows the partial order between the elements in A using the "less than or equal to" relation.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EB940" id="Rectangle 2" o:spid="_x0000_s1026" style="position:absolute;left:0;text-align:left;margin-left:15pt;margin-top:.6pt;width:384.75pt;height:16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" fillcolor="white [3201]" stroked="f" strokeweight="1pt">
                <v:textbox>
                  <w:txbxContent>
                    <w:p w14:paraId="03C93C94" w14:textId="65023F1B" w:rsidR="008A6023" w:rsidRPr="008A6023" w:rsidRDefault="008A6023" w:rsidP="008A6023">
                      <w:pPr>
                        <w:ind w:left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A60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From the Hasse diagram, </w:t>
                      </w:r>
                      <w:r w:rsidRPr="008A60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* indicates no relation between 5 and 7</w:t>
                      </w:r>
                      <w:r w:rsidRPr="008A60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r w:rsidRPr="008A60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Each element in A is represented by a node</w:t>
                      </w:r>
                      <w:r w:rsidRPr="008A60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while a</w:t>
                      </w:r>
                      <w:r w:rsidRPr="008A60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 arrow points from a lower element to a higher element in the relation.</w:t>
                      </w:r>
                      <w:r w:rsidRPr="008A60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8A60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Since 5 and 7 are not related by "less than or equal to" in this set, there's no connection between them in the diagram.</w:t>
                      </w:r>
                      <w:r w:rsidRPr="008A60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8A60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Hasse diagram clearly shows the partial order between the elements in A using the "less than or equal to" relation.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228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549254" wp14:editId="5A0DB576">
            <wp:extent cx="561975" cy="1208244"/>
            <wp:effectExtent l="0" t="0" r="0" b="0"/>
            <wp:docPr id="187006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50" cy="122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D8E7" w14:textId="77777777" w:rsidR="00507148" w:rsidRPr="00B22899" w:rsidRDefault="00507148" w:rsidP="00507148">
      <w:pPr>
        <w:pStyle w:val="ListParagraph"/>
        <w:numPr>
          <w:ilvl w:val="0"/>
          <w:numId w:val="5"/>
        </w:numPr>
        <w:tabs>
          <w:tab w:val="num" w:pos="720"/>
        </w:tabs>
        <w:jc w:val="right"/>
        <w:rPr>
          <w:rFonts w:ascii="Times New Roman" w:hAnsi="Times New Roman" w:cs="Times New Roman"/>
          <w:sz w:val="24"/>
          <w:szCs w:val="24"/>
        </w:rPr>
      </w:pPr>
    </w:p>
    <w:p w14:paraId="7DFEDFA0" w14:textId="77777777" w:rsidR="00F176BC" w:rsidRPr="00B22899" w:rsidRDefault="00F176BC" w:rsidP="00F176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1" w:name="_Hlk161333103"/>
    </w:p>
    <w:p w14:paraId="3E4D2A6C" w14:textId="2A6869D9" w:rsidR="00F176BC" w:rsidRPr="00B22899" w:rsidRDefault="00F176BC" w:rsidP="00C87B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</w:rPr>
        <w:t>What is Transitive closure of relations. Where is it used? Explain with an example.</w:t>
      </w:r>
    </w:p>
    <w:p w14:paraId="6CF386B4" w14:textId="780B88BD" w:rsidR="00C87B35" w:rsidRPr="00C87B35" w:rsidRDefault="00C87B35" w:rsidP="00C87B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Doerr 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>Levasseur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="00B22899" w:rsidRPr="00B2289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define </w:t>
      </w:r>
      <w:r w:rsidRPr="00C87B35">
        <w:rPr>
          <w:rFonts w:ascii="Times New Roman" w:hAnsi="Times New Roman" w:cs="Times New Roman"/>
          <w:sz w:val="24"/>
          <w:szCs w:val="24"/>
          <w:lang w:val="en-US"/>
        </w:rPr>
        <w:t>transitive closure of a relation R on a set A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 as the </w:t>
      </w:r>
      <w:r w:rsidRPr="00C87B35">
        <w:rPr>
          <w:rFonts w:ascii="Times New Roman" w:hAnsi="Times New Roman" w:cs="Times New Roman"/>
          <w:sz w:val="24"/>
          <w:szCs w:val="24"/>
          <w:lang w:val="en-US"/>
        </w:rPr>
        <w:t xml:space="preserve">smallest transitive relation that contains R as a subset. 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B22899">
        <w:rPr>
          <w:rFonts w:ascii="Times New Roman" w:hAnsi="Times New Roman" w:cs="Times New Roman"/>
          <w:sz w:val="24"/>
          <w:szCs w:val="24"/>
        </w:rPr>
        <w:t>transitive</w:t>
      </w:r>
      <w:r w:rsidRPr="00B22899">
        <w:rPr>
          <w:rFonts w:ascii="Times New Roman" w:hAnsi="Times New Roman" w:cs="Times New Roman"/>
          <w:sz w:val="24"/>
          <w:szCs w:val="24"/>
        </w:rPr>
        <w:t xml:space="preserve"> closure of relations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 can be used to show indirect connection between </w:t>
      </w:r>
      <w:r w:rsidR="00C8539F" w:rsidRPr="00B22899">
        <w:rPr>
          <w:rFonts w:ascii="Times New Roman" w:hAnsi="Times New Roman" w:cs="Times New Roman"/>
          <w:sz w:val="24"/>
          <w:szCs w:val="24"/>
          <w:lang w:val="en-US"/>
        </w:rPr>
        <w:t>husband and spouse in a set of family members despite not being blood related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. For example, </w:t>
      </w:r>
      <w:r w:rsidR="00C8539F"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Godfrey is a spouse to Rosemary and together they sired Cyril and Cyrek. This relation can be </w:t>
      </w:r>
      <w:r w:rsidRPr="00C87B35">
        <w:rPr>
          <w:rFonts w:ascii="Times New Roman" w:hAnsi="Times New Roman" w:cs="Times New Roman"/>
          <w:sz w:val="24"/>
          <w:szCs w:val="24"/>
          <w:lang w:val="en-US"/>
        </w:rPr>
        <w:t>R = {(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>Godfrey</w:t>
      </w:r>
      <w:r w:rsidRPr="00C87B3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>Cyril</w:t>
      </w:r>
      <w:r w:rsidRPr="00C87B35">
        <w:rPr>
          <w:rFonts w:ascii="Times New Roman" w:hAnsi="Times New Roman" w:cs="Times New Roman"/>
          <w:sz w:val="24"/>
          <w:szCs w:val="24"/>
          <w:lang w:val="en-US"/>
        </w:rPr>
        <w:t>), (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>Cyril, Cyrek</w:t>
      </w:r>
      <w:r w:rsidRPr="00C87B35">
        <w:rPr>
          <w:rFonts w:ascii="Times New Roman" w:hAnsi="Times New Roman" w:cs="Times New Roman"/>
          <w:sz w:val="24"/>
          <w:szCs w:val="24"/>
          <w:lang w:val="en-US"/>
        </w:rPr>
        <w:t>), (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>Cyrek, Rosemary</w:t>
      </w:r>
      <w:r w:rsidRPr="00C87B35">
        <w:rPr>
          <w:rFonts w:ascii="Times New Roman" w:hAnsi="Times New Roman" w:cs="Times New Roman"/>
          <w:sz w:val="24"/>
          <w:szCs w:val="24"/>
          <w:lang w:val="en-US"/>
        </w:rPr>
        <w:t xml:space="preserve">)} </w:t>
      </w:r>
      <w:r w:rsidR="00C8539F"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to represent 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>family member</w:t>
      </w:r>
      <w:r w:rsidRPr="00C87B35">
        <w:rPr>
          <w:rFonts w:ascii="Times New Roman" w:hAnsi="Times New Roman" w:cs="Times New Roman"/>
          <w:sz w:val="24"/>
          <w:szCs w:val="24"/>
          <w:lang w:val="en-US"/>
        </w:rPr>
        <w:t xml:space="preserve">s. 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The fact that Rosemary and Godfrey are not </w:t>
      </w:r>
      <w:r w:rsidRPr="00C87B35">
        <w:rPr>
          <w:rFonts w:ascii="Times New Roman" w:hAnsi="Times New Roman" w:cs="Times New Roman"/>
          <w:sz w:val="24"/>
          <w:szCs w:val="24"/>
          <w:lang w:val="en-US"/>
        </w:rPr>
        <w:t>directly connected</w:t>
      </w:r>
      <w:r w:rsidR="00C8539F"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 (do not share genes)</w:t>
      </w:r>
      <w:r w:rsidRPr="00C87B35">
        <w:rPr>
          <w:rFonts w:ascii="Times New Roman" w:hAnsi="Times New Roman" w:cs="Times New Roman"/>
          <w:sz w:val="24"/>
          <w:szCs w:val="24"/>
          <w:lang w:val="en-US"/>
        </w:rPr>
        <w:t>, the transitivity property implies they are "</w:t>
      </w:r>
      <w:r w:rsidR="00C8539F" w:rsidRPr="00B22899">
        <w:rPr>
          <w:rFonts w:ascii="Times New Roman" w:hAnsi="Times New Roman" w:cs="Times New Roman"/>
          <w:sz w:val="24"/>
          <w:szCs w:val="24"/>
          <w:lang w:val="en-US"/>
        </w:rPr>
        <w:t>family members</w:t>
      </w:r>
      <w:r w:rsidRPr="00C87B35">
        <w:rPr>
          <w:rFonts w:ascii="Times New Roman" w:hAnsi="Times New Roman" w:cs="Times New Roman"/>
          <w:sz w:val="24"/>
          <w:szCs w:val="24"/>
          <w:lang w:val="en-US"/>
        </w:rPr>
        <w:t>" (</w:t>
      </w:r>
      <w:r w:rsidR="00C8539F" w:rsidRPr="00B22899">
        <w:rPr>
          <w:rFonts w:ascii="Times New Roman" w:hAnsi="Times New Roman" w:cs="Times New Roman"/>
          <w:sz w:val="24"/>
          <w:szCs w:val="24"/>
          <w:lang w:val="en-US"/>
        </w:rPr>
        <w:t>Godfrey-&gt;Cyril-&gt;Cyrek-&gt;Rosemary</w:t>
      </w:r>
      <w:r w:rsidRPr="00C87B35">
        <w:rPr>
          <w:rFonts w:ascii="Times New Roman" w:hAnsi="Times New Roman" w:cs="Times New Roman"/>
          <w:sz w:val="24"/>
          <w:szCs w:val="24"/>
          <w:lang w:val="en-US"/>
        </w:rPr>
        <w:t>). The transitive closure would include (</w:t>
      </w:r>
      <w:r w:rsidR="00C8539F" w:rsidRPr="00B22899">
        <w:rPr>
          <w:rFonts w:ascii="Times New Roman" w:hAnsi="Times New Roman" w:cs="Times New Roman"/>
          <w:sz w:val="24"/>
          <w:szCs w:val="24"/>
          <w:lang w:val="en-US"/>
        </w:rPr>
        <w:t>Godfrey, Rosemary</w:t>
      </w:r>
      <w:r w:rsidRPr="00C87B35">
        <w:rPr>
          <w:rFonts w:ascii="Times New Roman" w:hAnsi="Times New Roman" w:cs="Times New Roman"/>
          <w:sz w:val="24"/>
          <w:szCs w:val="24"/>
          <w:lang w:val="en-US"/>
        </w:rPr>
        <w:t>) to capture this indirect connection.</w:t>
      </w:r>
    </w:p>
    <w:p w14:paraId="7B4DB7CC" w14:textId="2B00E904" w:rsidR="00F176BC" w:rsidRPr="00B22899" w:rsidRDefault="00F176BC" w:rsidP="00EF17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61334422"/>
      <w:r w:rsidRPr="00B22899">
        <w:rPr>
          <w:rFonts w:ascii="Times New Roman" w:hAnsi="Times New Roman" w:cs="Times New Roman"/>
          <w:b/>
          <w:bCs/>
          <w:sz w:val="24"/>
          <w:szCs w:val="24"/>
        </w:rPr>
        <w:t xml:space="preserve">Consider the relation R defined on the set of integers as R = {(x, y): x, </w:t>
      </w:r>
      <w:proofErr w:type="spellStart"/>
      <w:r w:rsidRPr="00B22899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B22899">
        <w:rPr>
          <w:rFonts w:ascii="Cambria Math" w:hAnsi="Cambria Math" w:cs="Cambria Math"/>
          <w:b/>
          <w:bCs/>
          <w:sz w:val="24"/>
          <w:szCs w:val="24"/>
        </w:rPr>
        <w:t>∈</w:t>
      </w:r>
      <w:r w:rsidRPr="00B22899">
        <w:rPr>
          <w:rFonts w:ascii="Times New Roman" w:hAnsi="Times New Roman" w:cs="Times New Roman"/>
          <w:b/>
          <w:bCs/>
          <w:sz w:val="24"/>
          <w:szCs w:val="24"/>
        </w:rPr>
        <w:t>z</w:t>
      </w:r>
      <w:proofErr w:type="spellEnd"/>
      <w:r w:rsidRPr="00B22899">
        <w:rPr>
          <w:rFonts w:ascii="Times New Roman" w:hAnsi="Times New Roman" w:cs="Times New Roman"/>
          <w:b/>
          <w:bCs/>
          <w:sz w:val="24"/>
          <w:szCs w:val="24"/>
        </w:rPr>
        <w:t>, (x-y) is a multiple of 11}. Show that R is an equivalence relation.</w:t>
      </w:r>
    </w:p>
    <w:p w14:paraId="598DB45B" w14:textId="77777777" w:rsidR="00EF17A7" w:rsidRPr="00B22899" w:rsidRDefault="00EF17A7" w:rsidP="00EF17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The relation R defined as R = {(x, y): x, y </w:t>
      </w:r>
      <w:r w:rsidRPr="00B22899">
        <w:rPr>
          <w:rFonts w:ascii="Cambria Math" w:hAnsi="Cambria Math" w:cs="Cambria Math"/>
          <w:sz w:val="24"/>
          <w:szCs w:val="24"/>
          <w:lang w:val="en-US"/>
        </w:rPr>
        <w:t>∈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 Z, (x - y) is a multiple of 11} satisfies all three properties of an equivalence relation:</w:t>
      </w:r>
    </w:p>
    <w:p w14:paraId="20D1D5E3" w14:textId="77777777" w:rsidR="00EF17A7" w:rsidRPr="00B22899" w:rsidRDefault="00EF17A7" w:rsidP="00EF17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  <w:lang w:val="en-US"/>
        </w:rPr>
        <w:t>Reflexivity: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 For any integer a, (a, a) is in R because (a - a) is always 0, which is a multiple of 11. Every integer is considered equivalent to itself.</w:t>
      </w:r>
    </w:p>
    <w:p w14:paraId="2D07260E" w14:textId="77777777" w:rsidR="00EF17A7" w:rsidRPr="00B22899" w:rsidRDefault="00EF17A7" w:rsidP="00EF17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  <w:lang w:val="en-US"/>
        </w:rPr>
        <w:t>Symmetry: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 If (a, b) is in R (meaning a - b is a multiple of 11), then (b, a) is also in R. Subtracting the same number from both sides doesn't change the divisibility by 11. If a is equivalent to b, then b is equivalent to a.</w:t>
      </w:r>
    </w:p>
    <w:p w14:paraId="76EE31FF" w14:textId="5E9AD3CA" w:rsidR="00EF17A7" w:rsidRPr="00B22899" w:rsidRDefault="00EF17A7" w:rsidP="00EF17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Transitivity: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 xml:space="preserve"> If (a, b) and (b, c) are in R (meaning a - b and b - c are both multiples of 11), then (a, c) must also be in R. Adding these two multiples of 11 results in (a - 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lastRenderedPageBreak/>
        <w:t>c) being a multiple of 11 as well. If a is equivalent to b and b is equivalent to c, then a is equivalent to c</w:t>
      </w:r>
      <w:r w:rsidRPr="00B2289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99914BE" w14:textId="77777777" w:rsidR="00F176BC" w:rsidRPr="00B22899" w:rsidRDefault="00F176BC" w:rsidP="00F176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</w:rPr>
        <w:t xml:space="preserve">Find the equivalence class of 0 for the relation </w:t>
      </w:r>
      <w:proofErr w:type="gramStart"/>
      <w:r w:rsidRPr="00B22899">
        <w:rPr>
          <w:rFonts w:ascii="Times New Roman" w:hAnsi="Times New Roman" w:cs="Times New Roman"/>
          <w:b/>
          <w:bCs/>
          <w:sz w:val="24"/>
          <w:szCs w:val="24"/>
        </w:rPr>
        <w:t>R</w:t>
      </w:r>
      <w:proofErr w:type="gramEnd"/>
    </w:p>
    <w:p w14:paraId="568BCFCF" w14:textId="29258952" w:rsidR="00EF17A7" w:rsidRPr="00B22899" w:rsidRDefault="00EF17A7" w:rsidP="00EF17A7">
      <w:pPr>
        <w:pStyle w:val="ListParagraph"/>
        <w:ind w:left="777"/>
        <w:rPr>
          <w:rFonts w:ascii="Times New Roman" w:hAnsi="Times New Roman" w:cs="Times New Roman"/>
          <w:sz w:val="24"/>
          <w:szCs w:val="24"/>
        </w:rPr>
      </w:pPr>
      <w:r w:rsidRPr="00B22899">
        <w:rPr>
          <w:rFonts w:ascii="Times New Roman" w:hAnsi="Times New Roman" w:cs="Times New Roman"/>
          <w:sz w:val="24"/>
          <w:szCs w:val="24"/>
        </w:rPr>
        <w:t>The equivalence class of 0 under R, denoted by [0]R, contains all integers that are equivalent to 0 (i.e., all integers whose difference from 0 is a multiple of 11). This includes:</w:t>
      </w:r>
      <w:r w:rsidRPr="00B22899">
        <w:rPr>
          <w:rFonts w:ascii="Times New Roman" w:hAnsi="Times New Roman" w:cs="Times New Roman"/>
          <w:sz w:val="24"/>
          <w:szCs w:val="24"/>
        </w:rPr>
        <w:t xml:space="preserve"> </w:t>
      </w:r>
      <w:r w:rsidRPr="00B22899">
        <w:rPr>
          <w:rFonts w:ascii="Times New Roman" w:hAnsi="Times New Roman" w:cs="Times New Roman"/>
          <w:sz w:val="24"/>
          <w:szCs w:val="24"/>
        </w:rPr>
        <w:t>... -11, 0, 11, 22, 33, ... (all integers divisible by 11)</w:t>
      </w:r>
    </w:p>
    <w:p w14:paraId="4944CC8C" w14:textId="70BD9390" w:rsidR="00F176BC" w:rsidRPr="00B22899" w:rsidRDefault="00F176BC" w:rsidP="00F176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</w:rPr>
        <w:t>Calculate the number of equivalence classes for the relation R.</w:t>
      </w:r>
    </w:p>
    <w:p w14:paraId="0ADC845C" w14:textId="6F406A66" w:rsidR="00EF17A7" w:rsidRPr="00B22899" w:rsidRDefault="00EF17A7" w:rsidP="00EF17A7">
      <w:pPr>
        <w:pStyle w:val="ListParagraph"/>
        <w:ind w:left="777"/>
        <w:rPr>
          <w:rFonts w:ascii="Times New Roman" w:hAnsi="Times New Roman" w:cs="Times New Roman"/>
          <w:sz w:val="24"/>
          <w:szCs w:val="24"/>
        </w:rPr>
      </w:pPr>
      <w:r w:rsidRPr="00B22899">
        <w:rPr>
          <w:rFonts w:ascii="Times New Roman" w:hAnsi="Times New Roman" w:cs="Times New Roman"/>
          <w:sz w:val="24"/>
          <w:szCs w:val="24"/>
        </w:rPr>
        <w:t>Since any integer can be classified into one of these equivalence classes based on its divisibility by 11, there are only two equivalence classes under R:</w:t>
      </w:r>
      <w:r w:rsidRPr="00B22899">
        <w:rPr>
          <w:rFonts w:ascii="Times New Roman" w:hAnsi="Times New Roman" w:cs="Times New Roman"/>
          <w:sz w:val="24"/>
          <w:szCs w:val="24"/>
        </w:rPr>
        <w:t xml:space="preserve"> first, t</w:t>
      </w:r>
      <w:r w:rsidRPr="00B22899">
        <w:rPr>
          <w:rFonts w:ascii="Times New Roman" w:hAnsi="Times New Roman" w:cs="Times New Roman"/>
          <w:sz w:val="24"/>
          <w:szCs w:val="24"/>
        </w:rPr>
        <w:t>he class containing all integers divisible by 11 (as seen in the equivalence class of 0).</w:t>
      </w:r>
      <w:r w:rsidRPr="00B22899">
        <w:rPr>
          <w:rFonts w:ascii="Times New Roman" w:hAnsi="Times New Roman" w:cs="Times New Roman"/>
          <w:sz w:val="24"/>
          <w:szCs w:val="24"/>
        </w:rPr>
        <w:t xml:space="preserve"> Second, t</w:t>
      </w:r>
      <w:r w:rsidRPr="00B22899">
        <w:rPr>
          <w:rFonts w:ascii="Times New Roman" w:hAnsi="Times New Roman" w:cs="Times New Roman"/>
          <w:sz w:val="24"/>
          <w:szCs w:val="24"/>
        </w:rPr>
        <w:t>he class containing all integers that leave a remainder of 1 when divided by 11 (e.g., 1, 12, 23, ...).</w:t>
      </w:r>
    </w:p>
    <w:bookmarkEnd w:id="1"/>
    <w:bookmarkEnd w:id="2"/>
    <w:p w14:paraId="4895E5C9" w14:textId="10BCED81" w:rsidR="00B90578" w:rsidRPr="00B22899" w:rsidRDefault="00F176BC" w:rsidP="00B905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</w:rPr>
        <w:t xml:space="preserve">Prove for all positive integers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5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n &gt; 4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n</m:t>
        </m:r>
      </m:oMath>
      <w:r w:rsidRPr="00B22899">
        <w:rPr>
          <w:rFonts w:ascii="Times New Roman" w:hAnsi="Times New Roman" w:cs="Times New Roman"/>
          <w:b/>
          <w:bCs/>
          <w:sz w:val="24"/>
          <w:szCs w:val="24"/>
        </w:rPr>
        <w:t xml:space="preserve"> for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n≥ 1 </m:t>
        </m:r>
      </m:oMath>
      <w:r w:rsidRPr="00B22899">
        <w:rPr>
          <w:rFonts w:ascii="Times New Roman" w:hAnsi="Times New Roman" w:cs="Times New Roman"/>
          <w:b/>
          <w:bCs/>
          <w:sz w:val="24"/>
          <w:szCs w:val="24"/>
        </w:rPr>
        <w:t xml:space="preserve">using Mathematical induction. </w:t>
      </w:r>
    </w:p>
    <w:p w14:paraId="06C13B2A" w14:textId="3031D61D" w:rsidR="00B90578" w:rsidRPr="00B22899" w:rsidRDefault="00EF17A7" w:rsidP="00B90578">
      <w:pPr>
        <w:rPr>
          <w:rFonts w:ascii="Times New Roman" w:hAnsi="Times New Roman" w:cs="Times New Roman"/>
          <w:sz w:val="24"/>
          <w:szCs w:val="24"/>
        </w:rPr>
      </w:pPr>
      <w:r w:rsidRPr="00B22899">
        <w:rPr>
          <w:rFonts w:ascii="Times New Roman" w:hAnsi="Times New Roman" w:cs="Times New Roman"/>
          <w:sz w:val="24"/>
          <w:szCs w:val="24"/>
        </w:rPr>
        <w:t xml:space="preserve">Beginning with the prove of n=1 as the base case, we find that </w:t>
      </w:r>
      <m:oMath>
        <m:r>
          <w:rPr>
            <w:rFonts w:ascii="Cambria Math" w:hAnsi="Cambria Math" w:cs="Times New Roman"/>
            <w:sz w:val="24"/>
            <w:szCs w:val="24"/>
          </w:rPr>
          <m:t>5(1) &gt; 4(1)=5 &gt; 4</m:t>
        </m:r>
      </m:oMath>
      <w:r w:rsidRPr="00B22899">
        <w:rPr>
          <w:rFonts w:ascii="Times New Roman" w:hAnsi="Times New Roman" w:cs="Times New Roman"/>
          <w:sz w:val="24"/>
          <w:szCs w:val="24"/>
        </w:rPr>
        <w:t xml:space="preserve">, which </w:t>
      </w:r>
      <w:r w:rsidR="00B90578" w:rsidRPr="00B22899">
        <w:rPr>
          <w:rFonts w:ascii="Times New Roman" w:hAnsi="Times New Roman" w:cs="Times New Roman"/>
          <w:sz w:val="24"/>
          <w:szCs w:val="24"/>
        </w:rPr>
        <w:t xml:space="preserve">is true, </w:t>
      </w:r>
      <w:r w:rsidRPr="00B22899">
        <w:rPr>
          <w:rFonts w:ascii="Times New Roman" w:hAnsi="Times New Roman" w:cs="Times New Roman"/>
          <w:sz w:val="24"/>
          <w:szCs w:val="24"/>
        </w:rPr>
        <w:t xml:space="preserve">thus confirming that the </w:t>
      </w:r>
      <w:r w:rsidR="00B90578" w:rsidRPr="00B22899">
        <w:rPr>
          <w:rFonts w:ascii="Times New Roman" w:hAnsi="Times New Roman" w:cs="Times New Roman"/>
          <w:sz w:val="24"/>
          <w:szCs w:val="24"/>
        </w:rPr>
        <w:t>base case holds.</w:t>
      </w:r>
      <w:r w:rsidRPr="00B22899">
        <w:rPr>
          <w:rFonts w:ascii="Times New Roman" w:hAnsi="Times New Roman" w:cs="Times New Roman"/>
          <w:sz w:val="24"/>
          <w:szCs w:val="24"/>
        </w:rPr>
        <w:t xml:space="preserve"> By i</w:t>
      </w:r>
      <w:r w:rsidR="00B90578" w:rsidRPr="00B22899">
        <w:rPr>
          <w:rFonts w:ascii="Times New Roman" w:hAnsi="Times New Roman" w:cs="Times New Roman"/>
          <w:sz w:val="24"/>
          <w:szCs w:val="24"/>
        </w:rPr>
        <w:t xml:space="preserve">nductive </w:t>
      </w:r>
      <w:r w:rsidRPr="00B22899">
        <w:rPr>
          <w:rFonts w:ascii="Times New Roman" w:hAnsi="Times New Roman" w:cs="Times New Roman"/>
          <w:sz w:val="24"/>
          <w:szCs w:val="24"/>
        </w:rPr>
        <w:t>h</w:t>
      </w:r>
      <w:r w:rsidR="00B90578" w:rsidRPr="00B22899">
        <w:rPr>
          <w:rFonts w:ascii="Times New Roman" w:hAnsi="Times New Roman" w:cs="Times New Roman"/>
          <w:sz w:val="24"/>
          <w:szCs w:val="24"/>
        </w:rPr>
        <w:t>ypothesis</w:t>
      </w:r>
      <w:r w:rsidRPr="00B22899">
        <w:rPr>
          <w:rFonts w:ascii="Times New Roman" w:hAnsi="Times New Roman" w:cs="Times New Roman"/>
          <w:sz w:val="24"/>
          <w:szCs w:val="24"/>
        </w:rPr>
        <w:t>, we can a</w:t>
      </w:r>
      <w:r w:rsidR="00B90578" w:rsidRPr="00B22899">
        <w:rPr>
          <w:rFonts w:ascii="Times New Roman" w:hAnsi="Times New Roman" w:cs="Times New Roman"/>
          <w:sz w:val="24"/>
          <w:szCs w:val="24"/>
        </w:rPr>
        <w:t xml:space="preserve">ssume that the statement </w:t>
      </w:r>
      <w:r w:rsidR="00B91CB0" w:rsidRPr="00B22899">
        <w:rPr>
          <w:rFonts w:ascii="Times New Roman" w:hAnsi="Times New Roman" w:cs="Times New Roman"/>
          <w:sz w:val="24"/>
          <w:szCs w:val="24"/>
        </w:rPr>
        <w:t xml:space="preserve">is true for </w:t>
      </w:r>
      <m:oMath>
        <m:r>
          <w:rPr>
            <w:rFonts w:ascii="Cambria Math" w:hAnsi="Cambria Math" w:cs="Times New Roman"/>
            <w:sz w:val="24"/>
            <w:szCs w:val="24"/>
          </w:rPr>
          <m:t>5k&gt;4K</m:t>
        </m:r>
      </m:oMath>
      <w:r w:rsidR="00B91CB0" w:rsidRPr="00B22899">
        <w:rPr>
          <w:rFonts w:ascii="Times New Roman" w:hAnsi="Times New Roman" w:cs="Times New Roman"/>
          <w:sz w:val="24"/>
          <w:szCs w:val="24"/>
        </w:rPr>
        <w:t xml:space="preserve">, where k is any </w:t>
      </w:r>
      <w:r w:rsidR="00B90578" w:rsidRPr="00B22899">
        <w:rPr>
          <w:rFonts w:ascii="Times New Roman" w:hAnsi="Times New Roman" w:cs="Times New Roman"/>
          <w:sz w:val="24"/>
          <w:szCs w:val="24"/>
        </w:rPr>
        <w:t>positive integer</w:t>
      </w:r>
      <w:r w:rsidR="00B91CB0" w:rsidRPr="00B22899">
        <w:rPr>
          <w:rFonts w:ascii="Times New Roman" w:hAnsi="Times New Roman" w:cs="Times New Roman"/>
          <w:sz w:val="24"/>
          <w:szCs w:val="24"/>
        </w:rPr>
        <w:t xml:space="preserve">. To prove that </w:t>
      </w:r>
      <w:r w:rsidR="00B90578" w:rsidRPr="00B22899">
        <w:rPr>
          <w:rFonts w:ascii="Times New Roman" w:hAnsi="Times New Roman" w:cs="Times New Roman"/>
          <w:sz w:val="24"/>
          <w:szCs w:val="24"/>
        </w:rPr>
        <w:t xml:space="preserve">the statement </w:t>
      </w:r>
      <w:r w:rsidR="00B91CB0" w:rsidRPr="00B22899">
        <w:rPr>
          <w:rFonts w:ascii="Times New Roman" w:hAnsi="Times New Roman" w:cs="Times New Roman"/>
          <w:sz w:val="24"/>
          <w:szCs w:val="24"/>
        </w:rPr>
        <w:t xml:space="preserve">is true </w:t>
      </w:r>
      <w:r w:rsidR="00B90578" w:rsidRPr="00B22899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5(k + 1) &gt; 4(k + 1) = 5k + 5 &gt; 4k + 4</m:t>
        </m:r>
      </m:oMath>
      <w:r w:rsidR="00B90578" w:rsidRPr="00B22899">
        <w:rPr>
          <w:rFonts w:ascii="Times New Roman" w:hAnsi="Times New Roman" w:cs="Times New Roman"/>
          <w:sz w:val="24"/>
          <w:szCs w:val="24"/>
        </w:rPr>
        <w:t>.</w:t>
      </w:r>
      <w:r w:rsidR="00B91CB0" w:rsidRPr="00B22899">
        <w:rPr>
          <w:rFonts w:ascii="Times New Roman" w:hAnsi="Times New Roman" w:cs="Times New Roman"/>
          <w:sz w:val="24"/>
          <w:szCs w:val="24"/>
        </w:rPr>
        <w:t xml:space="preserve"> By in</w:t>
      </w:r>
      <w:r w:rsidR="00B90578" w:rsidRPr="00B22899">
        <w:rPr>
          <w:rFonts w:ascii="Times New Roman" w:hAnsi="Times New Roman" w:cs="Times New Roman"/>
          <w:sz w:val="24"/>
          <w:szCs w:val="24"/>
        </w:rPr>
        <w:t xml:space="preserve">ductive hypothesis (5k &gt; 4k), the inequality </w:t>
      </w:r>
      <w:r w:rsidR="00B91CB0" w:rsidRPr="00B22899">
        <w:rPr>
          <w:rFonts w:ascii="Times New Roman" w:hAnsi="Times New Roman" w:cs="Times New Roman"/>
          <w:sz w:val="24"/>
          <w:szCs w:val="24"/>
        </w:rPr>
        <w:t xml:space="preserve">can be rewritten as </w:t>
      </w:r>
      <m:oMath>
        <m:r>
          <w:rPr>
            <w:rFonts w:ascii="Cambria Math" w:hAnsi="Cambria Math" w:cs="Times New Roman"/>
            <w:sz w:val="24"/>
            <w:szCs w:val="24"/>
          </w:rPr>
          <m:t>(5k + 5) &gt; (4k + 4k) 5k + 5 &gt; 8k</m:t>
        </m:r>
      </m:oMath>
      <w:r w:rsidR="00B91CB0" w:rsidRPr="00B22899">
        <w:rPr>
          <w:rFonts w:ascii="Times New Roman" w:hAnsi="Times New Roman" w:cs="Times New Roman"/>
          <w:sz w:val="24"/>
          <w:szCs w:val="24"/>
        </w:rPr>
        <w:t xml:space="preserve">. To prove that the resulting </w:t>
      </w:r>
      <w:r w:rsidR="00B90578" w:rsidRPr="00B22899">
        <w:rPr>
          <w:rFonts w:ascii="Times New Roman" w:hAnsi="Times New Roman" w:cs="Times New Roman"/>
          <w:sz w:val="24"/>
          <w:szCs w:val="24"/>
        </w:rPr>
        <w:t xml:space="preserve">inequality </w:t>
      </w:r>
      <w:r w:rsidR="00B91CB0" w:rsidRPr="00B22899">
        <w:rPr>
          <w:rFonts w:ascii="Times New Roman" w:hAnsi="Times New Roman" w:cs="Times New Roman"/>
          <w:sz w:val="24"/>
          <w:szCs w:val="24"/>
        </w:rPr>
        <w:t>holds, we sub</w:t>
      </w:r>
      <w:r w:rsidR="00B90578" w:rsidRPr="00B22899">
        <w:rPr>
          <w:rFonts w:ascii="Times New Roman" w:hAnsi="Times New Roman" w:cs="Times New Roman"/>
          <w:sz w:val="24"/>
          <w:szCs w:val="24"/>
        </w:rPr>
        <w:t>tract 5k from both sides</w:t>
      </w:r>
      <w:r w:rsidR="00B91CB0" w:rsidRPr="00B22899">
        <w:rPr>
          <w:rFonts w:ascii="Times New Roman" w:hAnsi="Times New Roman" w:cs="Times New Roman"/>
          <w:sz w:val="24"/>
          <w:szCs w:val="24"/>
        </w:rPr>
        <w:t xml:space="preserve"> to obtain </w:t>
      </w:r>
      <m:oMath>
        <m:r>
          <w:rPr>
            <w:rFonts w:ascii="Cambria Math" w:hAnsi="Cambria Math" w:cs="Times New Roman"/>
            <w:sz w:val="24"/>
            <w:szCs w:val="24"/>
          </w:rPr>
          <m:t>5 &gt; 3k</m:t>
        </m:r>
      </m:oMath>
      <w:r w:rsidR="00B91CB0" w:rsidRPr="00B22899">
        <w:rPr>
          <w:rFonts w:ascii="Times New Roman" w:hAnsi="Times New Roman" w:cs="Times New Roman"/>
          <w:sz w:val="24"/>
          <w:szCs w:val="24"/>
        </w:rPr>
        <w:t xml:space="preserve">. At this point we note that </w:t>
      </w:r>
      <w:r w:rsidR="00B91CB0" w:rsidRPr="00B22899">
        <w:rPr>
          <w:rFonts w:ascii="Times New Roman" w:hAnsi="Times New Roman" w:cs="Times New Roman"/>
          <w:sz w:val="24"/>
          <w:szCs w:val="24"/>
        </w:rPr>
        <w:t>3k is always less than 5</w:t>
      </w:r>
      <w:r w:rsidR="00B91CB0" w:rsidRPr="00B22899">
        <w:rPr>
          <w:rFonts w:ascii="Times New Roman" w:hAnsi="Times New Roman" w:cs="Times New Roman"/>
          <w:sz w:val="24"/>
          <w:szCs w:val="24"/>
        </w:rPr>
        <w:t xml:space="preserve"> because we earlier mentioned that k is </w:t>
      </w:r>
      <w:r w:rsidR="00B90578" w:rsidRPr="00B22899">
        <w:rPr>
          <w:rFonts w:ascii="Times New Roman" w:hAnsi="Times New Roman" w:cs="Times New Roman"/>
          <w:sz w:val="24"/>
          <w:szCs w:val="24"/>
        </w:rPr>
        <w:t>a positive integer</w:t>
      </w:r>
      <w:r w:rsidR="00B91CB0" w:rsidRPr="00B22899">
        <w:rPr>
          <w:rFonts w:ascii="Times New Roman" w:hAnsi="Times New Roman" w:cs="Times New Roman"/>
          <w:sz w:val="24"/>
          <w:szCs w:val="24"/>
        </w:rPr>
        <w:t xml:space="preserve">. </w:t>
      </w:r>
      <w:r w:rsidR="00B90578" w:rsidRPr="00B22899">
        <w:rPr>
          <w:rFonts w:ascii="Times New Roman" w:hAnsi="Times New Roman" w:cs="Times New Roman"/>
          <w:sz w:val="24"/>
          <w:szCs w:val="24"/>
        </w:rPr>
        <w:t xml:space="preserve">Therefore, the inequality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5 &gt; 3k </m:t>
        </m:r>
      </m:oMath>
      <w:r w:rsidR="00B91CB0" w:rsidRPr="00B22899">
        <w:rPr>
          <w:rFonts w:ascii="Times New Roman" w:hAnsi="Times New Roman" w:cs="Times New Roman"/>
          <w:sz w:val="24"/>
          <w:szCs w:val="24"/>
        </w:rPr>
        <w:t xml:space="preserve">also </w:t>
      </w:r>
      <w:r w:rsidR="00B90578" w:rsidRPr="00B22899">
        <w:rPr>
          <w:rFonts w:ascii="Times New Roman" w:hAnsi="Times New Roman" w:cs="Times New Roman"/>
          <w:sz w:val="24"/>
          <w:szCs w:val="24"/>
        </w:rPr>
        <w:t>holds.</w:t>
      </w:r>
    </w:p>
    <w:p w14:paraId="610ACB11" w14:textId="1842752C" w:rsidR="00F176BC" w:rsidRPr="00B22899" w:rsidRDefault="00F176BC" w:rsidP="00B905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Hlk161335985"/>
      <w:r w:rsidRPr="00B22899">
        <w:rPr>
          <w:rFonts w:ascii="Times New Roman" w:hAnsi="Times New Roman" w:cs="Times New Roman"/>
          <w:b/>
          <w:bCs/>
          <w:sz w:val="24"/>
          <w:szCs w:val="24"/>
        </w:rPr>
        <w:t>Let A be a set of five integers of your choice. Establish a relation R = ‘≥’ (greater than or equal to) on A. For this relation (≥):</w:t>
      </w:r>
    </w:p>
    <w:p w14:paraId="58B16A26" w14:textId="5270FB15" w:rsidR="00F176BC" w:rsidRPr="00B22899" w:rsidRDefault="00F176BC" w:rsidP="001826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</w:rPr>
        <w:t>Draw the diagrammatical representation R on A</w:t>
      </w:r>
    </w:p>
    <w:p w14:paraId="51D15D6B" w14:textId="32A42510" w:rsidR="00182683" w:rsidRPr="00B22899" w:rsidRDefault="00182683" w:rsidP="00182683">
      <w:pPr>
        <w:ind w:left="36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B22899">
        <w:rPr>
          <w:rFonts w:ascii="Times New Roman" w:hAnsi="Times New Roman" w:cs="Times New Roman"/>
          <w:sz w:val="24"/>
          <w:szCs w:val="24"/>
        </w:rPr>
        <w:lastRenderedPageBreak/>
        <w:t xml:space="preserve">By choosing </w:t>
      </w:r>
      <w:r w:rsidRPr="00B22899">
        <w:rPr>
          <w:rFonts w:ascii="Times New Roman" w:hAnsi="Times New Roman" w:cs="Times New Roman"/>
          <w:sz w:val="24"/>
          <w:szCs w:val="24"/>
        </w:rPr>
        <w:t>a set of five</w:t>
      </w:r>
      <w:r w:rsidR="00497636" w:rsidRPr="00B22899">
        <w:rPr>
          <w:rFonts w:ascii="Times New Roman" w:hAnsi="Times New Roman" w:cs="Times New Roman"/>
          <w:sz w:val="24"/>
          <w:szCs w:val="24"/>
        </w:rPr>
        <w:t xml:space="preserve"> even</w:t>
      </w:r>
      <w:r w:rsidRPr="00B22899">
        <w:rPr>
          <w:rFonts w:ascii="Times New Roman" w:hAnsi="Times New Roman" w:cs="Times New Roman"/>
          <w:sz w:val="24"/>
          <w:szCs w:val="24"/>
        </w:rPr>
        <w:t xml:space="preserve"> integers</w:t>
      </w:r>
      <w:r w:rsidRPr="00B22899">
        <w:rPr>
          <w:rFonts w:ascii="Times New Roman" w:hAnsi="Times New Roman" w:cs="Times New Roman"/>
          <w:sz w:val="24"/>
          <w:szCs w:val="24"/>
        </w:rPr>
        <w:t>,</w:t>
      </w:r>
      <w:r w:rsidRPr="00B22899">
        <w:rPr>
          <w:rFonts w:ascii="Times New Roman" w:hAnsi="Times New Roman" w:cs="Times New Roman"/>
          <w:sz w:val="24"/>
          <w:szCs w:val="24"/>
        </w:rPr>
        <w:t xml:space="preserve"> A = {</w:t>
      </w:r>
      <w:r w:rsidR="00497636" w:rsidRPr="00B22899">
        <w:rPr>
          <w:rFonts w:ascii="Times New Roman" w:hAnsi="Times New Roman" w:cs="Times New Roman"/>
          <w:sz w:val="24"/>
          <w:szCs w:val="24"/>
        </w:rPr>
        <w:t>2</w:t>
      </w:r>
      <w:r w:rsidRPr="00B22899">
        <w:rPr>
          <w:rFonts w:ascii="Times New Roman" w:hAnsi="Times New Roman" w:cs="Times New Roman"/>
          <w:sz w:val="24"/>
          <w:szCs w:val="24"/>
        </w:rPr>
        <w:t xml:space="preserve">, </w:t>
      </w:r>
      <w:r w:rsidR="00497636" w:rsidRPr="00B22899">
        <w:rPr>
          <w:rFonts w:ascii="Times New Roman" w:hAnsi="Times New Roman" w:cs="Times New Roman"/>
          <w:sz w:val="24"/>
          <w:szCs w:val="24"/>
        </w:rPr>
        <w:t>4</w:t>
      </w:r>
      <w:r w:rsidRPr="00B22899">
        <w:rPr>
          <w:rFonts w:ascii="Times New Roman" w:hAnsi="Times New Roman" w:cs="Times New Roman"/>
          <w:sz w:val="24"/>
          <w:szCs w:val="24"/>
        </w:rPr>
        <w:t xml:space="preserve">, </w:t>
      </w:r>
      <w:r w:rsidR="00497636" w:rsidRPr="00B22899">
        <w:rPr>
          <w:rFonts w:ascii="Times New Roman" w:hAnsi="Times New Roman" w:cs="Times New Roman"/>
          <w:sz w:val="24"/>
          <w:szCs w:val="24"/>
        </w:rPr>
        <w:t>6</w:t>
      </w:r>
      <w:r w:rsidRPr="00B22899">
        <w:rPr>
          <w:rFonts w:ascii="Times New Roman" w:hAnsi="Times New Roman" w:cs="Times New Roman"/>
          <w:sz w:val="24"/>
          <w:szCs w:val="24"/>
        </w:rPr>
        <w:t xml:space="preserve">, </w:t>
      </w:r>
      <w:r w:rsidR="00497636" w:rsidRPr="00B22899">
        <w:rPr>
          <w:rFonts w:ascii="Times New Roman" w:hAnsi="Times New Roman" w:cs="Times New Roman"/>
          <w:sz w:val="24"/>
          <w:szCs w:val="24"/>
        </w:rPr>
        <w:t>8</w:t>
      </w:r>
      <w:r w:rsidRPr="00B22899">
        <w:rPr>
          <w:rFonts w:ascii="Times New Roman" w:hAnsi="Times New Roman" w:cs="Times New Roman"/>
          <w:sz w:val="24"/>
          <w:szCs w:val="24"/>
        </w:rPr>
        <w:t xml:space="preserve">, </w:t>
      </w:r>
      <w:r w:rsidR="00497636" w:rsidRPr="00B22899">
        <w:rPr>
          <w:rFonts w:ascii="Times New Roman" w:hAnsi="Times New Roman" w:cs="Times New Roman"/>
          <w:sz w:val="24"/>
          <w:szCs w:val="24"/>
        </w:rPr>
        <w:t>10</w:t>
      </w:r>
      <w:r w:rsidRPr="00B22899">
        <w:rPr>
          <w:rFonts w:ascii="Times New Roman" w:hAnsi="Times New Roman" w:cs="Times New Roman"/>
          <w:sz w:val="24"/>
          <w:szCs w:val="24"/>
        </w:rPr>
        <w:t>}</w:t>
      </w:r>
      <w:r w:rsidRPr="00B22899">
        <w:rPr>
          <w:rFonts w:ascii="Times New Roman" w:hAnsi="Times New Roman" w:cs="Times New Roman"/>
          <w:sz w:val="24"/>
          <w:szCs w:val="24"/>
        </w:rPr>
        <w:t xml:space="preserve">, we </w:t>
      </w:r>
      <w:r w:rsidRPr="00B22899">
        <w:rPr>
          <w:rFonts w:ascii="Times New Roman" w:hAnsi="Times New Roman" w:cs="Times New Roman"/>
          <w:sz w:val="24"/>
          <w:szCs w:val="24"/>
        </w:rPr>
        <w:t>can represent the relation R using a directed graph where</w:t>
      </w:r>
      <w:r w:rsidRPr="00B22899">
        <w:rPr>
          <w:rFonts w:ascii="Times New Roman" w:hAnsi="Times New Roman" w:cs="Times New Roman"/>
          <w:sz w:val="24"/>
          <w:szCs w:val="24"/>
        </w:rPr>
        <w:t xml:space="preserve"> v</w:t>
      </w:r>
      <w:r w:rsidRPr="00B22899">
        <w:rPr>
          <w:rFonts w:ascii="Times New Roman" w:hAnsi="Times New Roman" w:cs="Times New Roman"/>
          <w:sz w:val="24"/>
          <w:szCs w:val="24"/>
        </w:rPr>
        <w:t>ertices represent elements in A (</w:t>
      </w:r>
      <w:r w:rsidR="00497636" w:rsidRPr="00B22899">
        <w:rPr>
          <w:rFonts w:ascii="Times New Roman" w:hAnsi="Times New Roman" w:cs="Times New Roman"/>
          <w:sz w:val="24"/>
          <w:szCs w:val="24"/>
        </w:rPr>
        <w:t>2, 4, 6, 8, 10</w:t>
      </w:r>
      <w:r w:rsidRPr="00B22899">
        <w:rPr>
          <w:rFonts w:ascii="Times New Roman" w:hAnsi="Times New Roman" w:cs="Times New Roman"/>
          <w:sz w:val="24"/>
          <w:szCs w:val="24"/>
        </w:rPr>
        <w:t>)</w:t>
      </w:r>
      <w:r w:rsidRPr="00B22899">
        <w:rPr>
          <w:rFonts w:ascii="Times New Roman" w:hAnsi="Times New Roman" w:cs="Times New Roman"/>
          <w:sz w:val="24"/>
          <w:szCs w:val="24"/>
        </w:rPr>
        <w:t xml:space="preserve"> and a</w:t>
      </w:r>
      <w:r w:rsidRPr="00B22899">
        <w:rPr>
          <w:rFonts w:ascii="Times New Roman" w:hAnsi="Times New Roman" w:cs="Times New Roman"/>
          <w:sz w:val="24"/>
          <w:szCs w:val="24"/>
        </w:rPr>
        <w:t>n arrow from a to b indicates a &gt; b (a is greater than or equal to b).</w:t>
      </w:r>
      <w:r w:rsidRPr="00B22899">
        <w:rPr>
          <w:rFonts w:ascii="Times New Roman" w:hAnsi="Times New Roman" w:cs="Times New Roman"/>
          <w:sz w:val="24"/>
          <w:szCs w:val="24"/>
        </w:rPr>
        <w:t xml:space="preserve"> </w:t>
      </w:r>
      <w:r w:rsidRPr="00B22899">
        <w:rPr>
          <w:rFonts w:ascii="Times New Roman" w:hAnsi="Times New Roman" w:cs="Times New Roman"/>
          <w:sz w:val="24"/>
          <w:szCs w:val="24"/>
        </w:rPr>
        <w:t>Since "greater than or equal to" is reflexive (any element is considered greater than or equal to itself), there will be self-loops on each vertex.</w:t>
      </w:r>
      <w:r w:rsidRPr="00B22899">
        <w:rPr>
          <w:rFonts w:ascii="Times New Roman" w:hAnsi="Times New Roman" w:cs="Times New Roman"/>
          <w:sz w:val="24"/>
          <w:szCs w:val="24"/>
        </w:rPr>
        <w:t xml:space="preserve"> Therefore, the </w:t>
      </w:r>
      <w:r w:rsidRPr="00B22899">
        <w:rPr>
          <w:rFonts w:ascii="Times New Roman" w:hAnsi="Times New Roman" w:cs="Times New Roman"/>
          <w:sz w:val="24"/>
          <w:szCs w:val="24"/>
        </w:rPr>
        <w:t>diagrammatical representation R on A</w:t>
      </w:r>
      <w:r w:rsidRPr="00B22899">
        <w:rPr>
          <w:rFonts w:ascii="Times New Roman" w:hAnsi="Times New Roman" w:cs="Times New Roman"/>
          <w:sz w:val="24"/>
          <w:szCs w:val="24"/>
        </w:rPr>
        <w:t xml:space="preserve"> will be as follows:</w:t>
      </w:r>
      <w:r w:rsidR="00497636" w:rsidRPr="00B22899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10→8→6→4→2</m:t>
        </m:r>
      </m:oMath>
      <w:r w:rsidR="00497636" w:rsidRPr="00B22899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</w:p>
    <w:p w14:paraId="666880BB" w14:textId="191C7EF6" w:rsidR="00F176BC" w:rsidRPr="00B22899" w:rsidRDefault="00F176BC" w:rsidP="004976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</w:rPr>
        <w:t>Find an adjacency matrix R on A</w:t>
      </w:r>
    </w:p>
    <w:p w14:paraId="4DBF6335" w14:textId="75FD86AC" w:rsidR="00B9408E" w:rsidRPr="00B22899" w:rsidRDefault="00B9408E" w:rsidP="00B9408E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1D10CDE9" w14:textId="25BB75A9" w:rsidR="00F176BC" w:rsidRPr="00B22899" w:rsidRDefault="00F176BC" w:rsidP="00B940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22899">
        <w:rPr>
          <w:rFonts w:ascii="Times New Roman" w:hAnsi="Times New Roman" w:cs="Times New Roman"/>
          <w:b/>
          <w:bCs/>
          <w:sz w:val="24"/>
          <w:szCs w:val="24"/>
        </w:rPr>
        <w:t>Draw the Hasse diagram R on A</w:t>
      </w:r>
    </w:p>
    <w:bookmarkEnd w:id="3"/>
    <w:p w14:paraId="6E7B88D2" w14:textId="0F692F48" w:rsidR="00B90578" w:rsidRDefault="00A36673" w:rsidP="00A36673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228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A8D977" wp14:editId="0BBA9169">
            <wp:extent cx="466090" cy="2415540"/>
            <wp:effectExtent l="0" t="0" r="0" b="3810"/>
            <wp:docPr id="524071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C77F" w14:textId="77777777" w:rsidR="00B22899" w:rsidRDefault="00B22899" w:rsidP="00A36673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35E52A2" w14:textId="77777777" w:rsidR="00B22899" w:rsidRDefault="00B22899" w:rsidP="00A36673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4B0C3EF" w14:textId="77777777" w:rsidR="00B22899" w:rsidRPr="00B22899" w:rsidRDefault="00B22899" w:rsidP="00A36673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811E41B" w14:textId="77777777" w:rsidR="00B22899" w:rsidRPr="00B22899" w:rsidRDefault="00B22899" w:rsidP="00B22899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B2289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lastRenderedPageBreak/>
        <w:t>References</w:t>
      </w:r>
    </w:p>
    <w:p w14:paraId="0168AE7D" w14:textId="3A8EABBD" w:rsidR="00B22899" w:rsidRPr="00B22899" w:rsidRDefault="00B22899" w:rsidP="00B22899">
      <w:pPr>
        <w:shd w:val="clear" w:color="auto" w:fill="FFFFFF"/>
        <w:spacing w:after="0" w:line="550" w:lineRule="atLeast"/>
        <w:ind w:left="720" w:right="75" w:hanging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B2289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Doerr A., &amp; Levasseur K. (202</w:t>
      </w:r>
      <w:r w:rsidRPr="00B2289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2). </w:t>
      </w:r>
      <w:r w:rsidRPr="00B22899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>Applied discrete structures</w:t>
      </w:r>
      <w:r w:rsidRPr="00B2289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(3rd ed.). licensed under CC BY-NC-SA</w:t>
      </w:r>
    </w:p>
    <w:p w14:paraId="09FA748C" w14:textId="66E72836" w:rsidR="00B90578" w:rsidRPr="00B22899" w:rsidRDefault="00B22899" w:rsidP="00B22899">
      <w:pPr>
        <w:shd w:val="clear" w:color="auto" w:fill="FFFFFF"/>
        <w:spacing w:after="0" w:line="550" w:lineRule="atLeast"/>
        <w:ind w:left="720" w:right="75" w:hanging="720"/>
        <w:rPr>
          <w:rFonts w:ascii="Times New Roman" w:hAnsi="Times New Roman" w:cs="Times New Roman"/>
          <w:sz w:val="24"/>
          <w:szCs w:val="24"/>
        </w:rPr>
      </w:pPr>
      <w:r w:rsidRPr="00B2289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JavaTpoint. (2021). </w:t>
      </w:r>
      <w:r w:rsidRPr="00B22899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>Partial ordering relations - javatpoint</w:t>
      </w:r>
      <w:r w:rsidRPr="00B2289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. www.javatpoint.com. </w:t>
      </w:r>
      <w:r w:rsidRPr="00B2289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val="en-US"/>
          <w14:ligatures w14:val="none"/>
        </w:rPr>
        <w:t>https://www.javatpoint.com/partial-ordering-relations</w:t>
      </w:r>
    </w:p>
    <w:sectPr w:rsidR="00B90578" w:rsidRPr="00B2289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870C3" w14:textId="77777777" w:rsidR="009C557C" w:rsidRDefault="009C557C" w:rsidP="00B253D3">
      <w:pPr>
        <w:spacing w:after="0" w:line="240" w:lineRule="auto"/>
      </w:pPr>
      <w:r>
        <w:separator/>
      </w:r>
    </w:p>
  </w:endnote>
  <w:endnote w:type="continuationSeparator" w:id="0">
    <w:p w14:paraId="4D57B1C4" w14:textId="77777777" w:rsidR="009C557C" w:rsidRDefault="009C557C" w:rsidP="00B25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555BF" w14:textId="77777777" w:rsidR="009C557C" w:rsidRDefault="009C557C" w:rsidP="00B253D3">
      <w:pPr>
        <w:spacing w:after="0" w:line="240" w:lineRule="auto"/>
      </w:pPr>
      <w:r>
        <w:separator/>
      </w:r>
    </w:p>
  </w:footnote>
  <w:footnote w:type="continuationSeparator" w:id="0">
    <w:p w14:paraId="1EB9F374" w14:textId="77777777" w:rsidR="009C557C" w:rsidRDefault="009C557C" w:rsidP="00B25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314332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98A1818" w14:textId="1CA2054D" w:rsidR="00B253D3" w:rsidRPr="00B253D3" w:rsidRDefault="00B253D3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253D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253D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253D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253D3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253D3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5FEAA32" w14:textId="77777777" w:rsidR="00B253D3" w:rsidRDefault="00B253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C72BF"/>
    <w:multiLevelType w:val="hybridMultilevel"/>
    <w:tmpl w:val="B972C74C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34DF0995"/>
    <w:multiLevelType w:val="hybridMultilevel"/>
    <w:tmpl w:val="2286B310"/>
    <w:lvl w:ilvl="0" w:tplc="A3988C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D49F0"/>
    <w:multiLevelType w:val="hybridMultilevel"/>
    <w:tmpl w:val="96CA6708"/>
    <w:lvl w:ilvl="0" w:tplc="1070E4F2">
      <w:start w:val="1"/>
      <w:numFmt w:val="lowerRoman"/>
      <w:lvlText w:val="%1)"/>
      <w:lvlJc w:val="left"/>
      <w:pPr>
        <w:ind w:left="7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4A6D7118"/>
    <w:multiLevelType w:val="multilevel"/>
    <w:tmpl w:val="105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F1ED7"/>
    <w:multiLevelType w:val="hybridMultilevel"/>
    <w:tmpl w:val="A4525A7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 w15:restartNumberingAfterBreak="0">
    <w:nsid w:val="5D0D0177"/>
    <w:multiLevelType w:val="multilevel"/>
    <w:tmpl w:val="B3F6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6E4C74"/>
    <w:multiLevelType w:val="multilevel"/>
    <w:tmpl w:val="7BD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705CFC"/>
    <w:multiLevelType w:val="hybridMultilevel"/>
    <w:tmpl w:val="ED70777C"/>
    <w:lvl w:ilvl="0" w:tplc="04090017">
      <w:start w:val="1"/>
      <w:numFmt w:val="lowerLetter"/>
      <w:lvlText w:val="%1)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8" w15:restartNumberingAfterBreak="0">
    <w:nsid w:val="74FB16A1"/>
    <w:multiLevelType w:val="multilevel"/>
    <w:tmpl w:val="96A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36EF3"/>
    <w:multiLevelType w:val="hybridMultilevel"/>
    <w:tmpl w:val="FDA0928E"/>
    <w:lvl w:ilvl="0" w:tplc="9364DFBE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1984694784">
    <w:abstractNumId w:val="9"/>
  </w:num>
  <w:num w:numId="2" w16cid:durableId="1491367312">
    <w:abstractNumId w:val="7"/>
  </w:num>
  <w:num w:numId="3" w16cid:durableId="1061438879">
    <w:abstractNumId w:val="6"/>
  </w:num>
  <w:num w:numId="4" w16cid:durableId="1378236068">
    <w:abstractNumId w:val="5"/>
  </w:num>
  <w:num w:numId="5" w16cid:durableId="2085493569">
    <w:abstractNumId w:val="4"/>
  </w:num>
  <w:num w:numId="6" w16cid:durableId="343820616">
    <w:abstractNumId w:val="2"/>
  </w:num>
  <w:num w:numId="7" w16cid:durableId="1093473195">
    <w:abstractNumId w:val="8"/>
  </w:num>
  <w:num w:numId="8" w16cid:durableId="435564160">
    <w:abstractNumId w:val="3"/>
  </w:num>
  <w:num w:numId="9" w16cid:durableId="1017466688">
    <w:abstractNumId w:val="0"/>
  </w:num>
  <w:num w:numId="10" w16cid:durableId="305549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E3NTM1t7AwMzAxMDRV0lEKTi0uzszPAykwqgUAfK2faiwAAAA="/>
  </w:docVars>
  <w:rsids>
    <w:rsidRoot w:val="00497A98"/>
    <w:rsid w:val="00182683"/>
    <w:rsid w:val="002268E1"/>
    <w:rsid w:val="003C04EC"/>
    <w:rsid w:val="00497636"/>
    <w:rsid w:val="00497A98"/>
    <w:rsid w:val="00507148"/>
    <w:rsid w:val="007265FE"/>
    <w:rsid w:val="00827EB9"/>
    <w:rsid w:val="0085304A"/>
    <w:rsid w:val="008716F5"/>
    <w:rsid w:val="008A6023"/>
    <w:rsid w:val="00940EC9"/>
    <w:rsid w:val="009C557C"/>
    <w:rsid w:val="00A35799"/>
    <w:rsid w:val="00A36673"/>
    <w:rsid w:val="00B22899"/>
    <w:rsid w:val="00B253D3"/>
    <w:rsid w:val="00B90578"/>
    <w:rsid w:val="00B91CB0"/>
    <w:rsid w:val="00B9408E"/>
    <w:rsid w:val="00C8539F"/>
    <w:rsid w:val="00C87B35"/>
    <w:rsid w:val="00D13054"/>
    <w:rsid w:val="00D76D23"/>
    <w:rsid w:val="00E41DA7"/>
    <w:rsid w:val="00EF17A7"/>
    <w:rsid w:val="00F1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3EB32"/>
  <w15:chartTrackingRefBased/>
  <w15:docId w15:val="{04ED5954-53A5-47E0-9E85-F6058537D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98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04EC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97636"/>
    <w:rPr>
      <w:color w:val="666666"/>
    </w:rPr>
  </w:style>
  <w:style w:type="character" w:styleId="Emphasis">
    <w:name w:val="Emphasis"/>
    <w:basedOn w:val="DefaultParagraphFont"/>
    <w:uiPriority w:val="20"/>
    <w:qFormat/>
    <w:rsid w:val="00B2289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22899"/>
    <w:rPr>
      <w:color w:val="0000FF"/>
      <w:u w:val="single"/>
    </w:rPr>
  </w:style>
  <w:style w:type="paragraph" w:styleId="NoSpacing">
    <w:name w:val="No Spacing"/>
    <w:uiPriority w:val="1"/>
    <w:qFormat/>
    <w:rsid w:val="00B253D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25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3D3"/>
  </w:style>
  <w:style w:type="paragraph" w:styleId="Footer">
    <w:name w:val="footer"/>
    <w:basedOn w:val="Normal"/>
    <w:link w:val="FooterChar"/>
    <w:uiPriority w:val="99"/>
    <w:unhideWhenUsed/>
    <w:rsid w:val="00B25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6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4</cp:revision>
  <dcterms:created xsi:type="dcterms:W3CDTF">2024-03-12T22:36:00Z</dcterms:created>
  <dcterms:modified xsi:type="dcterms:W3CDTF">2024-03-14T13:04:00Z</dcterms:modified>
</cp:coreProperties>
</file>