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9A6F82" w14:textId="77777777" w:rsidR="00C32302" w:rsidRDefault="00C32302" w:rsidP="00C32302">
      <w:pPr>
        <w:spacing w:line="480" w:lineRule="auto"/>
        <w:jc w:val="center"/>
        <w:rPr>
          <w:rFonts w:ascii="Times New Roman" w:hAnsi="Times New Roman" w:cs="Times New Roman"/>
          <w:b/>
          <w:bCs/>
        </w:rPr>
      </w:pPr>
      <w:r w:rsidRPr="00C32302">
        <w:rPr>
          <w:rFonts w:ascii="Times New Roman" w:hAnsi="Times New Roman" w:cs="Times New Roman"/>
          <w:b/>
          <w:bCs/>
        </w:rPr>
        <w:t>How Can I Be a Better Person? On Virtue Ethics</w:t>
      </w:r>
    </w:p>
    <w:p w14:paraId="1DAAC0D7" w14:textId="1B40661F" w:rsidR="009848B4" w:rsidRPr="009848B4" w:rsidRDefault="009848B4" w:rsidP="009848B4">
      <w:pPr>
        <w:spacing w:line="480" w:lineRule="auto"/>
        <w:rPr>
          <w:rFonts w:ascii="Times New Roman" w:hAnsi="Times New Roman" w:cs="Times New Roman"/>
        </w:rPr>
      </w:pPr>
      <w:r w:rsidRPr="001F7AA1">
        <w:rPr>
          <w:rFonts w:ascii="Times New Roman" w:hAnsi="Times New Roman" w:cs="Times New Roman"/>
        </w:rPr>
        <w:t xml:space="preserve">1. </w:t>
      </w:r>
      <w:r w:rsidRPr="009848B4">
        <w:rPr>
          <w:rFonts w:ascii="Times New Roman" w:hAnsi="Times New Roman" w:cs="Times New Roman"/>
          <w:b/>
          <w:bCs/>
        </w:rPr>
        <w:t>What virtue do you think would make your life better if you had it (or, had more of it)? Give a specific example of how this virtue could positively impact your life.</w:t>
      </w:r>
      <w:r w:rsidRPr="009848B4">
        <w:rPr>
          <w:rFonts w:ascii="Times New Roman" w:hAnsi="Times New Roman" w:cs="Times New Roman"/>
        </w:rPr>
        <w:br/>
        <w:t>Honesty. I have discovered that the key to living a happy life is to be honest with myself when making decisions. This means that I do not rely on predetermined rules to govern my actions, but instead, I focus on what will bring me long-term contentment. For example, honesty has always saved me from feeling guilty, allowing me to live a contented life. Generally, I subscribe to the idea of eudaimonia, which emphasizes enduring contentment over momentary pleasure (Matthews &amp; Hendricks, 2019). It is the contentment in my honest actions that allows me to live a free life without the worry of guilt or fear of what might happen if the truth is revealed.</w:t>
      </w:r>
    </w:p>
    <w:p w14:paraId="3AB4AEA7" w14:textId="715C85BD" w:rsidR="009848B4" w:rsidRPr="009848B4" w:rsidRDefault="009848B4" w:rsidP="009848B4">
      <w:pPr>
        <w:spacing w:line="480" w:lineRule="auto"/>
        <w:rPr>
          <w:rFonts w:ascii="Times New Roman" w:hAnsi="Times New Roman" w:cs="Times New Roman"/>
        </w:rPr>
      </w:pPr>
      <w:r w:rsidRPr="001F7AA1">
        <w:rPr>
          <w:rFonts w:ascii="Times New Roman" w:hAnsi="Times New Roman" w:cs="Times New Roman"/>
          <w:b/>
          <w:bCs/>
        </w:rPr>
        <w:t xml:space="preserve">2. </w:t>
      </w:r>
      <w:r w:rsidRPr="009848B4">
        <w:rPr>
          <w:rFonts w:ascii="Times New Roman" w:hAnsi="Times New Roman" w:cs="Times New Roman"/>
          <w:b/>
          <w:bCs/>
        </w:rPr>
        <w:t>Do virtuous people seem happier to you than other people? Please provide personal examples.</w:t>
      </w:r>
      <w:r w:rsidRPr="009848B4">
        <w:rPr>
          <w:rFonts w:ascii="Times New Roman" w:hAnsi="Times New Roman" w:cs="Times New Roman"/>
        </w:rPr>
        <w:br/>
        <w:t>I believe virtuous people live happier lives compared to those who live in deceit. People who deceive others often make decisions based on fear of the consequences, such as being punished, betraying others, or losing respect in society. For example, being honest has always saved me time and energy because my actions are consistent with what I have said. I believe that virtuous people's lives align with Daoism, which advocates for naturalness and effortless action (Matthews &amp; Hendricks, 2019). On the other hand, those who live dishonestly lead sad lives because they must always face the consequences of their actions. For example, a thief will eventually be caught and face legal punishment, which results in a life they did not desire.</w:t>
      </w:r>
    </w:p>
    <w:p w14:paraId="409D1F80" w14:textId="13C37B4B" w:rsidR="009848B4" w:rsidRPr="009848B4" w:rsidRDefault="009848B4" w:rsidP="009848B4">
      <w:pPr>
        <w:spacing w:line="480" w:lineRule="auto"/>
        <w:rPr>
          <w:rFonts w:ascii="Times New Roman" w:hAnsi="Times New Roman" w:cs="Times New Roman"/>
        </w:rPr>
      </w:pPr>
      <w:r w:rsidRPr="001F7AA1">
        <w:rPr>
          <w:rFonts w:ascii="Times New Roman" w:hAnsi="Times New Roman" w:cs="Times New Roman"/>
        </w:rPr>
        <w:t xml:space="preserve">3. </w:t>
      </w:r>
      <w:r w:rsidRPr="009848B4">
        <w:rPr>
          <w:rFonts w:ascii="Times New Roman" w:hAnsi="Times New Roman" w:cs="Times New Roman"/>
          <w:b/>
          <w:bCs/>
        </w:rPr>
        <w:t>Which version of virtue ethics discussed in the unit—Aristotle's, Thomas Aquinas’, the Buddhist, Daoist, or Confucian—appeals the most to you and why? Is there anything that does not appeal to you in the other versions? If so, why?</w:t>
      </w:r>
      <w:r w:rsidRPr="009848B4">
        <w:rPr>
          <w:rFonts w:ascii="Times New Roman" w:hAnsi="Times New Roman" w:cs="Times New Roman"/>
        </w:rPr>
        <w:br/>
      </w:r>
      <w:r w:rsidRPr="009848B4">
        <w:rPr>
          <w:rFonts w:ascii="Times New Roman" w:hAnsi="Times New Roman" w:cs="Times New Roman"/>
        </w:rPr>
        <w:lastRenderedPageBreak/>
        <w:t>Daoism appeals to me the most because it emphasizes naturalness and effortless action (Matthews &amp; Hendricks, 2019). Unlike Confucianism, which emphasizes practicing virtue through rituals, Daoism promotes cultivating virtue through harmony with nature. I feel that Confucianism's focus on ritual and social propriety can lead to a life that feels overly controlled by societal obligations (Matthews &amp; Hendricks, 2019). Living according to Daoist principles allows one's thoughts to be liberated from societal expectations. I also do not subscribe to Buddhist ethics, which is governed by karma. While karma suggests that harmful actions lead to harm and beneficial actions lead to benefits, potentially across lifetimes, I find this problematic because we cannot control the actions of others. For example, helping an orphan by paying their school fees in the hope of receiving help in return later may lead to disappointment if the person chooses not to help due to selfishness. This type of expectation can make the act of helping feel transactional, potentially discouraging future acts of kindness. In my view, karma makes actions towards others feel tied to expectations, which can lead to disappointment when the expected return does not materialize.</w:t>
      </w:r>
    </w:p>
    <w:p w14:paraId="5D6B7D14" w14:textId="6EDE08F9" w:rsidR="00055CC4" w:rsidRPr="001F7AA1" w:rsidRDefault="00055CC4" w:rsidP="009848B4">
      <w:pPr>
        <w:spacing w:line="480" w:lineRule="auto"/>
        <w:rPr>
          <w:rFonts w:ascii="Times New Roman" w:hAnsi="Times New Roman" w:cs="Times New Roman"/>
        </w:rPr>
      </w:pPr>
    </w:p>
    <w:p w14:paraId="324E8FEF" w14:textId="72666632" w:rsidR="00055CC4" w:rsidRPr="001F7AA1" w:rsidRDefault="00055CC4" w:rsidP="00055CC4">
      <w:pPr>
        <w:spacing w:line="480" w:lineRule="auto"/>
        <w:ind w:left="360"/>
        <w:jc w:val="center"/>
        <w:rPr>
          <w:rFonts w:ascii="Times New Roman" w:hAnsi="Times New Roman" w:cs="Times New Roman"/>
        </w:rPr>
      </w:pPr>
      <w:r w:rsidRPr="001F7AA1">
        <w:rPr>
          <w:rFonts w:ascii="Times New Roman" w:hAnsi="Times New Roman" w:cs="Times New Roman"/>
        </w:rPr>
        <w:t>References</w:t>
      </w:r>
    </w:p>
    <w:p w14:paraId="0AF4A3BC" w14:textId="77777777" w:rsidR="00055CC4" w:rsidRPr="001F7AA1" w:rsidRDefault="00055CC4" w:rsidP="00CD007D">
      <w:pPr>
        <w:spacing w:line="480" w:lineRule="auto"/>
        <w:rPr>
          <w:rFonts w:ascii="Times New Roman" w:hAnsi="Times New Roman" w:cs="Times New Roman"/>
        </w:rPr>
      </w:pPr>
      <w:r w:rsidRPr="001F7AA1">
        <w:rPr>
          <w:rFonts w:ascii="Times New Roman" w:hAnsi="Times New Roman" w:cs="Times New Roman"/>
        </w:rPr>
        <w:t>Matthews, G., &amp; Hendricks, C. (2019). Introduction to philosophy: Ethics. Rebus Community. </w:t>
      </w:r>
      <w:hyperlink r:id="rId5" w:tgtFrame="_blank" w:history="1">
        <w:r w:rsidRPr="001F7AA1">
          <w:rPr>
            <w:rStyle w:val="Hyperlink"/>
            <w:rFonts w:ascii="Times New Roman" w:hAnsi="Times New Roman" w:cs="Times New Roman"/>
          </w:rPr>
          <w:t>https://open.umn.edu/opentextbooks/textbooks/introduction-to-philosophy-ethics</w:t>
        </w:r>
      </w:hyperlink>
      <w:r w:rsidRPr="001F7AA1">
        <w:rPr>
          <w:rFonts w:ascii="Times New Roman" w:hAnsi="Times New Roman" w:cs="Times New Roman"/>
        </w:rPr>
        <w:t> Licensed under CC 4.0 </w:t>
      </w:r>
    </w:p>
    <w:p w14:paraId="72DE83B5" w14:textId="77777777" w:rsidR="00CC5F46" w:rsidRPr="001F7AA1" w:rsidRDefault="00CC5F46">
      <w:pPr>
        <w:rPr>
          <w:rFonts w:ascii="Times New Roman" w:hAnsi="Times New Roman" w:cs="Times New Roman"/>
        </w:rPr>
      </w:pPr>
    </w:p>
    <w:sectPr w:rsidR="00CC5F46" w:rsidRPr="001F7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B51421"/>
    <w:multiLevelType w:val="multilevel"/>
    <w:tmpl w:val="CCD22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C3001B"/>
    <w:multiLevelType w:val="multilevel"/>
    <w:tmpl w:val="7BF02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2095843">
    <w:abstractNumId w:val="1"/>
  </w:num>
  <w:num w:numId="2" w16cid:durableId="133833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3DB"/>
    <w:rsid w:val="00055CC4"/>
    <w:rsid w:val="00062585"/>
    <w:rsid w:val="0009630B"/>
    <w:rsid w:val="00097C61"/>
    <w:rsid w:val="000E3852"/>
    <w:rsid w:val="000F2C8C"/>
    <w:rsid w:val="000F7494"/>
    <w:rsid w:val="00182AC9"/>
    <w:rsid w:val="00196905"/>
    <w:rsid w:val="001A62E1"/>
    <w:rsid w:val="001F7AA1"/>
    <w:rsid w:val="00200E4C"/>
    <w:rsid w:val="002022E6"/>
    <w:rsid w:val="002E5695"/>
    <w:rsid w:val="00300459"/>
    <w:rsid w:val="00332060"/>
    <w:rsid w:val="00361C6C"/>
    <w:rsid w:val="003A168F"/>
    <w:rsid w:val="003A21D4"/>
    <w:rsid w:val="003A760F"/>
    <w:rsid w:val="003C1585"/>
    <w:rsid w:val="003D47EB"/>
    <w:rsid w:val="003F3006"/>
    <w:rsid w:val="004315F5"/>
    <w:rsid w:val="00457EF5"/>
    <w:rsid w:val="004919B2"/>
    <w:rsid w:val="004C7428"/>
    <w:rsid w:val="004E68DF"/>
    <w:rsid w:val="00554754"/>
    <w:rsid w:val="005743A0"/>
    <w:rsid w:val="005773B3"/>
    <w:rsid w:val="005D608D"/>
    <w:rsid w:val="006061F1"/>
    <w:rsid w:val="00623B89"/>
    <w:rsid w:val="00637140"/>
    <w:rsid w:val="00640403"/>
    <w:rsid w:val="006428D1"/>
    <w:rsid w:val="00650AAF"/>
    <w:rsid w:val="006723DB"/>
    <w:rsid w:val="00675D8C"/>
    <w:rsid w:val="006B6236"/>
    <w:rsid w:val="007A7D53"/>
    <w:rsid w:val="007B4BE2"/>
    <w:rsid w:val="007C182A"/>
    <w:rsid w:val="007C679C"/>
    <w:rsid w:val="007D6FCF"/>
    <w:rsid w:val="008003F0"/>
    <w:rsid w:val="00822762"/>
    <w:rsid w:val="00854DAE"/>
    <w:rsid w:val="00876039"/>
    <w:rsid w:val="00876C54"/>
    <w:rsid w:val="008B57B2"/>
    <w:rsid w:val="008F4617"/>
    <w:rsid w:val="009076F6"/>
    <w:rsid w:val="009207CF"/>
    <w:rsid w:val="0092182A"/>
    <w:rsid w:val="0094160D"/>
    <w:rsid w:val="00967337"/>
    <w:rsid w:val="009848B4"/>
    <w:rsid w:val="00993745"/>
    <w:rsid w:val="00996BF9"/>
    <w:rsid w:val="00A15CDE"/>
    <w:rsid w:val="00A80367"/>
    <w:rsid w:val="00AE3F0C"/>
    <w:rsid w:val="00AE6385"/>
    <w:rsid w:val="00B81FE2"/>
    <w:rsid w:val="00B908B0"/>
    <w:rsid w:val="00BF123B"/>
    <w:rsid w:val="00C32302"/>
    <w:rsid w:val="00C6362B"/>
    <w:rsid w:val="00C65168"/>
    <w:rsid w:val="00C93F30"/>
    <w:rsid w:val="00CA5AE7"/>
    <w:rsid w:val="00CB44B6"/>
    <w:rsid w:val="00CC5F46"/>
    <w:rsid w:val="00CD007D"/>
    <w:rsid w:val="00CE6AEE"/>
    <w:rsid w:val="00CF66EC"/>
    <w:rsid w:val="00DA4184"/>
    <w:rsid w:val="00DC6987"/>
    <w:rsid w:val="00DF2F53"/>
    <w:rsid w:val="00E4571B"/>
    <w:rsid w:val="00EB50ED"/>
    <w:rsid w:val="00EB6238"/>
    <w:rsid w:val="00ED32EB"/>
    <w:rsid w:val="00F24304"/>
    <w:rsid w:val="00F47219"/>
    <w:rsid w:val="00F91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0E32"/>
  <w15:chartTrackingRefBased/>
  <w15:docId w15:val="{8FE1AF51-7969-4610-90C7-0D4C9433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3DB"/>
    <w:rPr>
      <w:rFonts w:eastAsiaTheme="majorEastAsia" w:cstheme="majorBidi"/>
      <w:color w:val="272727" w:themeColor="text1" w:themeTint="D8"/>
    </w:rPr>
  </w:style>
  <w:style w:type="paragraph" w:styleId="Title">
    <w:name w:val="Title"/>
    <w:basedOn w:val="Normal"/>
    <w:next w:val="Normal"/>
    <w:link w:val="TitleChar"/>
    <w:uiPriority w:val="10"/>
    <w:qFormat/>
    <w:rsid w:val="00672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3DB"/>
    <w:pPr>
      <w:spacing w:before="160"/>
      <w:jc w:val="center"/>
    </w:pPr>
    <w:rPr>
      <w:i/>
      <w:iCs/>
      <w:color w:val="404040" w:themeColor="text1" w:themeTint="BF"/>
    </w:rPr>
  </w:style>
  <w:style w:type="character" w:customStyle="1" w:styleId="QuoteChar">
    <w:name w:val="Quote Char"/>
    <w:basedOn w:val="DefaultParagraphFont"/>
    <w:link w:val="Quote"/>
    <w:uiPriority w:val="29"/>
    <w:rsid w:val="006723DB"/>
    <w:rPr>
      <w:i/>
      <w:iCs/>
      <w:color w:val="404040" w:themeColor="text1" w:themeTint="BF"/>
    </w:rPr>
  </w:style>
  <w:style w:type="paragraph" w:styleId="ListParagraph">
    <w:name w:val="List Paragraph"/>
    <w:basedOn w:val="Normal"/>
    <w:uiPriority w:val="34"/>
    <w:qFormat/>
    <w:rsid w:val="006723DB"/>
    <w:pPr>
      <w:ind w:left="720"/>
      <w:contextualSpacing/>
    </w:pPr>
  </w:style>
  <w:style w:type="character" w:styleId="IntenseEmphasis">
    <w:name w:val="Intense Emphasis"/>
    <w:basedOn w:val="DefaultParagraphFont"/>
    <w:uiPriority w:val="21"/>
    <w:qFormat/>
    <w:rsid w:val="006723DB"/>
    <w:rPr>
      <w:i/>
      <w:iCs/>
      <w:color w:val="0F4761" w:themeColor="accent1" w:themeShade="BF"/>
    </w:rPr>
  </w:style>
  <w:style w:type="paragraph" w:styleId="IntenseQuote">
    <w:name w:val="Intense Quote"/>
    <w:basedOn w:val="Normal"/>
    <w:next w:val="Normal"/>
    <w:link w:val="IntenseQuoteChar"/>
    <w:uiPriority w:val="30"/>
    <w:qFormat/>
    <w:rsid w:val="00672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3DB"/>
    <w:rPr>
      <w:i/>
      <w:iCs/>
      <w:color w:val="0F4761" w:themeColor="accent1" w:themeShade="BF"/>
    </w:rPr>
  </w:style>
  <w:style w:type="character" w:styleId="IntenseReference">
    <w:name w:val="Intense Reference"/>
    <w:basedOn w:val="DefaultParagraphFont"/>
    <w:uiPriority w:val="32"/>
    <w:qFormat/>
    <w:rsid w:val="006723DB"/>
    <w:rPr>
      <w:b/>
      <w:bCs/>
      <w:smallCaps/>
      <w:color w:val="0F4761" w:themeColor="accent1" w:themeShade="BF"/>
      <w:spacing w:val="5"/>
    </w:rPr>
  </w:style>
  <w:style w:type="character" w:styleId="Hyperlink">
    <w:name w:val="Hyperlink"/>
    <w:basedOn w:val="DefaultParagraphFont"/>
    <w:uiPriority w:val="99"/>
    <w:unhideWhenUsed/>
    <w:rsid w:val="00055CC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4989786">
      <w:bodyDiv w:val="1"/>
      <w:marLeft w:val="0"/>
      <w:marRight w:val="0"/>
      <w:marTop w:val="0"/>
      <w:marBottom w:val="0"/>
      <w:divBdr>
        <w:top w:val="none" w:sz="0" w:space="0" w:color="auto"/>
        <w:left w:val="none" w:sz="0" w:space="0" w:color="auto"/>
        <w:bottom w:val="none" w:sz="0" w:space="0" w:color="auto"/>
        <w:right w:val="none" w:sz="0" w:space="0" w:color="auto"/>
      </w:divBdr>
    </w:div>
    <w:div w:id="940185593">
      <w:bodyDiv w:val="1"/>
      <w:marLeft w:val="0"/>
      <w:marRight w:val="0"/>
      <w:marTop w:val="0"/>
      <w:marBottom w:val="0"/>
      <w:divBdr>
        <w:top w:val="none" w:sz="0" w:space="0" w:color="auto"/>
        <w:left w:val="none" w:sz="0" w:space="0" w:color="auto"/>
        <w:bottom w:val="none" w:sz="0" w:space="0" w:color="auto"/>
        <w:right w:val="none" w:sz="0" w:space="0" w:color="auto"/>
      </w:divBdr>
    </w:div>
    <w:div w:id="980772408">
      <w:bodyDiv w:val="1"/>
      <w:marLeft w:val="0"/>
      <w:marRight w:val="0"/>
      <w:marTop w:val="0"/>
      <w:marBottom w:val="0"/>
      <w:divBdr>
        <w:top w:val="none" w:sz="0" w:space="0" w:color="auto"/>
        <w:left w:val="none" w:sz="0" w:space="0" w:color="auto"/>
        <w:bottom w:val="none" w:sz="0" w:space="0" w:color="auto"/>
        <w:right w:val="none" w:sz="0" w:space="0" w:color="auto"/>
      </w:divBdr>
    </w:div>
    <w:div w:id="2012904752">
      <w:bodyDiv w:val="1"/>
      <w:marLeft w:val="0"/>
      <w:marRight w:val="0"/>
      <w:marTop w:val="0"/>
      <w:marBottom w:val="0"/>
      <w:divBdr>
        <w:top w:val="none" w:sz="0" w:space="0" w:color="auto"/>
        <w:left w:val="none" w:sz="0" w:space="0" w:color="auto"/>
        <w:bottom w:val="none" w:sz="0" w:space="0" w:color="auto"/>
        <w:right w:val="none" w:sz="0" w:space="0" w:color="auto"/>
      </w:divBdr>
    </w:div>
    <w:div w:id="2133555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umn.edu/opentextbooks/textbooks/introduction-to-philosophy-eth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2</Pages>
  <Words>524</Words>
  <Characters>2992</Characters>
  <Application>Microsoft Office Word</Application>
  <DocSecurity>0</DocSecurity>
  <Lines>24</Lines>
  <Paragraphs>7</Paragraphs>
  <ScaleCrop>false</ScaleCrop>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87</cp:revision>
  <dcterms:created xsi:type="dcterms:W3CDTF">2024-12-01T02:40:00Z</dcterms:created>
  <dcterms:modified xsi:type="dcterms:W3CDTF">2024-12-01T03:51:00Z</dcterms:modified>
</cp:coreProperties>
</file>