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F4E4E" w14:textId="77777777" w:rsidR="003B05C9" w:rsidRPr="00AC222B" w:rsidRDefault="003B05C9" w:rsidP="00AC222B">
      <w:pPr>
        <w:spacing w:after="0" w:line="480" w:lineRule="auto"/>
        <w:jc w:val="center"/>
        <w:rPr>
          <w:rFonts w:ascii="Times New Roman" w:hAnsi="Times New Roman" w:cs="Times New Roman"/>
          <w:bCs/>
          <w:color w:val="000000" w:themeColor="text1"/>
          <w:shd w:val="clear" w:color="auto" w:fill="FFFFFF"/>
        </w:rPr>
      </w:pPr>
    </w:p>
    <w:p w14:paraId="053A4900" w14:textId="77777777" w:rsidR="003B05C9" w:rsidRPr="00AC222B" w:rsidRDefault="003B05C9" w:rsidP="00AC222B">
      <w:pPr>
        <w:spacing w:after="0" w:line="480" w:lineRule="auto"/>
        <w:jc w:val="center"/>
        <w:rPr>
          <w:rFonts w:ascii="Times New Roman" w:hAnsi="Times New Roman" w:cs="Times New Roman"/>
          <w:bCs/>
          <w:color w:val="000000" w:themeColor="text1"/>
          <w:shd w:val="clear" w:color="auto" w:fill="FFFFFF"/>
        </w:rPr>
      </w:pPr>
    </w:p>
    <w:p w14:paraId="592559AF" w14:textId="59B625EC" w:rsidR="004A127C" w:rsidRPr="00AC222B" w:rsidRDefault="00821577" w:rsidP="00AC222B">
      <w:pPr>
        <w:spacing w:after="0" w:line="480" w:lineRule="auto"/>
        <w:jc w:val="center"/>
        <w:rPr>
          <w:rFonts w:ascii="Times New Roman" w:hAnsi="Times New Roman" w:cs="Times New Roman"/>
          <w:b/>
          <w:color w:val="000000" w:themeColor="text1"/>
          <w:shd w:val="clear" w:color="auto" w:fill="FFFFFF"/>
        </w:rPr>
      </w:pPr>
      <w:r w:rsidRPr="00AC222B">
        <w:rPr>
          <w:rFonts w:ascii="Times New Roman" w:hAnsi="Times New Roman" w:cs="Times New Roman"/>
          <w:bCs/>
          <w:color w:val="000000" w:themeColor="text1"/>
          <w:shd w:val="clear" w:color="auto" w:fill="FFFFFF"/>
        </w:rPr>
        <w:t>Human Rights and Course Reflection</w:t>
      </w:r>
    </w:p>
    <w:p w14:paraId="04DD3568" w14:textId="77777777" w:rsidR="003B05C9" w:rsidRPr="00AC222B" w:rsidRDefault="003B05C9" w:rsidP="00AC222B">
      <w:pPr>
        <w:spacing w:after="0" w:line="480" w:lineRule="auto"/>
        <w:jc w:val="center"/>
        <w:rPr>
          <w:rFonts w:ascii="Times New Roman" w:hAnsi="Times New Roman" w:cs="Times New Roman"/>
          <w:b/>
          <w:color w:val="000000" w:themeColor="text1"/>
          <w:shd w:val="clear" w:color="auto" w:fill="FFFFFF"/>
        </w:rPr>
      </w:pPr>
    </w:p>
    <w:p w14:paraId="54DD4DD2" w14:textId="77777777" w:rsidR="003B05C9" w:rsidRPr="00AC222B" w:rsidRDefault="003B05C9" w:rsidP="00AC222B">
      <w:pPr>
        <w:spacing w:after="0" w:line="480" w:lineRule="auto"/>
        <w:jc w:val="center"/>
        <w:rPr>
          <w:rFonts w:ascii="Times New Roman" w:hAnsi="Times New Roman" w:cs="Times New Roman"/>
          <w:b/>
          <w:color w:val="000000" w:themeColor="text1"/>
          <w:shd w:val="clear" w:color="auto" w:fill="FFFFFF"/>
        </w:rPr>
      </w:pPr>
    </w:p>
    <w:p w14:paraId="08EE67D1" w14:textId="77777777" w:rsidR="004A127C" w:rsidRPr="00AC222B" w:rsidRDefault="004A127C" w:rsidP="00AC222B">
      <w:pPr>
        <w:spacing w:after="0" w:line="480" w:lineRule="auto"/>
        <w:jc w:val="center"/>
        <w:rPr>
          <w:rFonts w:ascii="Times New Roman" w:hAnsi="Times New Roman" w:cs="Times New Roman"/>
          <w:b/>
          <w:color w:val="000000" w:themeColor="text1"/>
          <w:shd w:val="clear" w:color="auto" w:fill="FFFFFF"/>
        </w:rPr>
      </w:pPr>
    </w:p>
    <w:p w14:paraId="3D117D37"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r w:rsidRPr="00AC222B">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2FD7AF9"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r w:rsidRPr="00AC222B">
        <w:rPr>
          <w:rFonts w:ascii="Times New Roman" w:hAnsi="Times New Roman" w:cs="Times New Roman"/>
          <w:color w:val="000000" w:themeColor="text1"/>
          <w:sz w:val="24"/>
          <w:szCs w:val="24"/>
          <w:shd w:val="clear" w:color="auto" w:fill="FFFFFF"/>
        </w:rPr>
        <w:t>Bachelor of Science</w:t>
      </w:r>
    </w:p>
    <w:p w14:paraId="3163940D"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r w:rsidRPr="00AC222B">
        <w:rPr>
          <w:rFonts w:ascii="Times New Roman" w:hAnsi="Times New Roman" w:cs="Times New Roman"/>
          <w:color w:val="000000" w:themeColor="text1"/>
          <w:sz w:val="24"/>
          <w:szCs w:val="24"/>
          <w:shd w:val="clear" w:color="auto" w:fill="FFFFFF"/>
        </w:rPr>
        <w:t>in</w:t>
      </w:r>
    </w:p>
    <w:p w14:paraId="54337849"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r w:rsidRPr="00AC222B">
        <w:rPr>
          <w:rFonts w:ascii="Times New Roman" w:hAnsi="Times New Roman" w:cs="Times New Roman"/>
          <w:color w:val="000000" w:themeColor="text1"/>
          <w:sz w:val="24"/>
          <w:szCs w:val="24"/>
          <w:shd w:val="clear" w:color="auto" w:fill="FFFFFF"/>
        </w:rPr>
        <w:t>Computer Science</w:t>
      </w:r>
    </w:p>
    <w:p w14:paraId="559A5FE3" w14:textId="77777777" w:rsidR="004A127C" w:rsidRPr="00AC222B" w:rsidRDefault="004A127C" w:rsidP="00AC222B">
      <w:pPr>
        <w:spacing w:after="0" w:line="480" w:lineRule="auto"/>
        <w:jc w:val="center"/>
        <w:rPr>
          <w:rFonts w:ascii="Times New Roman" w:hAnsi="Times New Roman" w:cs="Times New Roman"/>
          <w:b/>
          <w:color w:val="000000" w:themeColor="text1"/>
          <w:shd w:val="clear" w:color="auto" w:fill="FFFFFF"/>
        </w:rPr>
      </w:pPr>
    </w:p>
    <w:p w14:paraId="1E5D595D" w14:textId="77777777" w:rsidR="004A127C" w:rsidRPr="00AC222B" w:rsidRDefault="004A127C" w:rsidP="00AC222B">
      <w:pPr>
        <w:spacing w:after="0" w:line="480" w:lineRule="auto"/>
        <w:jc w:val="center"/>
        <w:rPr>
          <w:rFonts w:ascii="Times New Roman" w:hAnsi="Times New Roman" w:cs="Times New Roman"/>
          <w:b/>
          <w:color w:val="000000" w:themeColor="text1"/>
          <w:shd w:val="clear" w:color="auto" w:fill="FFFFFF"/>
        </w:rPr>
      </w:pPr>
    </w:p>
    <w:p w14:paraId="6A5B38F9" w14:textId="77777777" w:rsidR="003B05C9" w:rsidRPr="00AC222B" w:rsidRDefault="003B05C9" w:rsidP="00AC222B">
      <w:pPr>
        <w:spacing w:after="0" w:line="480" w:lineRule="auto"/>
        <w:jc w:val="center"/>
        <w:rPr>
          <w:rFonts w:ascii="Times New Roman" w:hAnsi="Times New Roman" w:cs="Times New Roman"/>
          <w:b/>
          <w:color w:val="000000" w:themeColor="text1"/>
          <w:shd w:val="clear" w:color="auto" w:fill="FFFFFF"/>
        </w:rPr>
      </w:pPr>
    </w:p>
    <w:p w14:paraId="105DD058" w14:textId="77777777" w:rsidR="00EC634F" w:rsidRPr="00AC222B" w:rsidRDefault="00EC634F" w:rsidP="00AC222B">
      <w:pPr>
        <w:pStyle w:val="NoSpacing"/>
        <w:spacing w:line="480" w:lineRule="auto"/>
        <w:jc w:val="center"/>
        <w:rPr>
          <w:rFonts w:ascii="Times New Roman" w:hAnsi="Times New Roman" w:cs="Times New Roman"/>
          <w:b/>
          <w:bCs/>
          <w:color w:val="000000" w:themeColor="text1"/>
          <w:sz w:val="24"/>
          <w:szCs w:val="24"/>
          <w:shd w:val="clear" w:color="auto" w:fill="FFFFFF"/>
        </w:rPr>
      </w:pPr>
      <w:r w:rsidRPr="00AC222B">
        <w:rPr>
          <w:rFonts w:ascii="Times New Roman" w:hAnsi="Times New Roman" w:cs="Times New Roman"/>
          <w:b/>
          <w:bCs/>
          <w:color w:val="000000" w:themeColor="text1"/>
          <w:sz w:val="24"/>
          <w:szCs w:val="24"/>
          <w:shd w:val="clear" w:color="auto" w:fill="FFFFFF"/>
        </w:rPr>
        <w:t>PHIL 1404-01 Introduction to Global Ethics</w:t>
      </w:r>
    </w:p>
    <w:p w14:paraId="5EE0D422" w14:textId="454B1FD0"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r w:rsidRPr="00AC222B">
        <w:rPr>
          <w:rFonts w:ascii="Times New Roman" w:hAnsi="Times New Roman" w:cs="Times New Roman"/>
          <w:color w:val="000000" w:themeColor="text1"/>
          <w:sz w:val="24"/>
          <w:szCs w:val="24"/>
          <w:shd w:val="clear" w:color="auto" w:fill="FFFFFF"/>
        </w:rPr>
        <w:t xml:space="preserve">Term </w:t>
      </w:r>
      <w:r w:rsidR="00EC634F" w:rsidRPr="00AC222B">
        <w:rPr>
          <w:rFonts w:ascii="Times New Roman" w:hAnsi="Times New Roman" w:cs="Times New Roman"/>
          <w:color w:val="000000" w:themeColor="text1"/>
          <w:sz w:val="24"/>
          <w:szCs w:val="24"/>
          <w:shd w:val="clear" w:color="auto" w:fill="FFFFFF"/>
        </w:rPr>
        <w:t>2</w:t>
      </w:r>
      <w:r w:rsidRPr="00AC222B">
        <w:rPr>
          <w:rFonts w:ascii="Times New Roman" w:hAnsi="Times New Roman" w:cs="Times New Roman"/>
          <w:b/>
          <w:bCs/>
          <w:color w:val="000000" w:themeColor="text1"/>
          <w:sz w:val="24"/>
          <w:szCs w:val="24"/>
          <w:shd w:val="clear" w:color="auto" w:fill="FFFFFF"/>
        </w:rPr>
        <w:t xml:space="preserve"> - </w:t>
      </w:r>
      <w:r w:rsidRPr="00AC222B">
        <w:rPr>
          <w:rFonts w:ascii="Times New Roman" w:hAnsi="Times New Roman" w:cs="Times New Roman"/>
          <w:color w:val="000000" w:themeColor="text1"/>
          <w:sz w:val="24"/>
          <w:szCs w:val="24"/>
          <w:shd w:val="clear" w:color="auto" w:fill="FFFFFF"/>
        </w:rPr>
        <w:t>2025</w:t>
      </w:r>
    </w:p>
    <w:p w14:paraId="72370805"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r w:rsidRPr="00AC222B">
        <w:rPr>
          <w:rFonts w:ascii="Times New Roman" w:hAnsi="Times New Roman" w:cs="Times New Roman"/>
          <w:color w:val="000000" w:themeColor="text1"/>
          <w:sz w:val="24"/>
          <w:szCs w:val="24"/>
          <w:shd w:val="clear" w:color="auto" w:fill="FFFFFF"/>
        </w:rPr>
        <w:t>University of The People</w:t>
      </w:r>
    </w:p>
    <w:p w14:paraId="443BA8B1"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p>
    <w:p w14:paraId="3FC37853"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p>
    <w:p w14:paraId="48EBE2D1" w14:textId="77777777" w:rsidR="004A127C" w:rsidRPr="00AC222B" w:rsidRDefault="004A127C" w:rsidP="00AC222B">
      <w:pPr>
        <w:pStyle w:val="NoSpacing"/>
        <w:spacing w:line="480" w:lineRule="auto"/>
        <w:jc w:val="center"/>
        <w:rPr>
          <w:rFonts w:ascii="Times New Roman" w:hAnsi="Times New Roman" w:cs="Times New Roman"/>
          <w:color w:val="000000" w:themeColor="text1"/>
          <w:sz w:val="24"/>
          <w:szCs w:val="24"/>
          <w:shd w:val="clear" w:color="auto" w:fill="FFFFFF"/>
        </w:rPr>
      </w:pPr>
    </w:p>
    <w:p w14:paraId="0853F943" w14:textId="6A90F3FA" w:rsidR="00EC634F" w:rsidRPr="00AC222B" w:rsidRDefault="0038335F" w:rsidP="00AC222B">
      <w:pPr>
        <w:spacing w:after="0" w:line="480" w:lineRule="auto"/>
        <w:jc w:val="center"/>
        <w:rPr>
          <w:rFonts w:ascii="Times New Roman" w:hAnsi="Times New Roman" w:cs="Times New Roman"/>
        </w:rPr>
      </w:pPr>
      <w:r w:rsidRPr="00AC222B">
        <w:rPr>
          <w:rFonts w:ascii="Times New Roman" w:hAnsi="Times New Roman" w:cs="Times New Roman"/>
        </w:rPr>
        <w:t>January 9, 2025</w:t>
      </w:r>
    </w:p>
    <w:p w14:paraId="0C6A101B" w14:textId="77777777" w:rsidR="004A127C" w:rsidRPr="00AC222B" w:rsidRDefault="004A127C" w:rsidP="00AC222B">
      <w:pPr>
        <w:spacing w:after="0" w:line="480" w:lineRule="auto"/>
        <w:jc w:val="center"/>
        <w:rPr>
          <w:rFonts w:ascii="Times New Roman" w:hAnsi="Times New Roman" w:cs="Times New Roman"/>
        </w:rPr>
      </w:pPr>
    </w:p>
    <w:p w14:paraId="13AFDEF7" w14:textId="77777777" w:rsidR="00EC634F" w:rsidRPr="00AC222B" w:rsidRDefault="00EC634F" w:rsidP="00AC222B">
      <w:pPr>
        <w:spacing w:after="0" w:line="480" w:lineRule="auto"/>
        <w:jc w:val="center"/>
        <w:rPr>
          <w:rFonts w:ascii="Times New Roman" w:hAnsi="Times New Roman" w:cs="Times New Roman"/>
        </w:rPr>
      </w:pPr>
    </w:p>
    <w:p w14:paraId="1CA56D85" w14:textId="0FFED8E8" w:rsidR="00AE49DB" w:rsidRPr="00AC222B" w:rsidRDefault="0038335F" w:rsidP="00AC222B">
      <w:pPr>
        <w:spacing w:after="0" w:line="480" w:lineRule="auto"/>
        <w:jc w:val="center"/>
        <w:rPr>
          <w:rFonts w:ascii="Times New Roman" w:hAnsi="Times New Roman" w:cs="Times New Roman"/>
          <w:b/>
          <w:bCs/>
        </w:rPr>
      </w:pPr>
      <w:bookmarkStart w:id="0" w:name="_Hlk187085998"/>
      <w:r w:rsidRPr="00AC222B">
        <w:rPr>
          <w:rFonts w:ascii="Times New Roman" w:hAnsi="Times New Roman" w:cs="Times New Roman"/>
          <w:b/>
          <w:bCs/>
        </w:rPr>
        <w:lastRenderedPageBreak/>
        <w:t>Human Rights</w:t>
      </w:r>
      <w:r w:rsidR="00821577" w:rsidRPr="00AC222B">
        <w:rPr>
          <w:rFonts w:ascii="Times New Roman" w:hAnsi="Times New Roman" w:cs="Times New Roman"/>
          <w:b/>
          <w:bCs/>
        </w:rPr>
        <w:t xml:space="preserve"> and Course Reflection</w:t>
      </w:r>
    </w:p>
    <w:bookmarkEnd w:id="0"/>
    <w:p w14:paraId="6328FC94" w14:textId="77B58BB3" w:rsidR="00821577" w:rsidRPr="00AC222B" w:rsidRDefault="00821577" w:rsidP="00AC222B">
      <w:pPr>
        <w:spacing w:after="0" w:line="480" w:lineRule="auto"/>
        <w:ind w:firstLine="720"/>
        <w:rPr>
          <w:rFonts w:ascii="Times New Roman" w:hAnsi="Times New Roman" w:cs="Times New Roman"/>
          <w:b/>
          <w:bCs/>
        </w:rPr>
      </w:pPr>
      <w:r w:rsidRPr="00AC222B">
        <w:rPr>
          <w:rFonts w:ascii="Times New Roman" w:hAnsi="Times New Roman" w:cs="Times New Roman"/>
          <w:b/>
          <w:bCs/>
        </w:rPr>
        <w:t>Violation of Human Rights</w:t>
      </w:r>
    </w:p>
    <w:p w14:paraId="50BF2E8E" w14:textId="3E8B56D8" w:rsidR="0038335F" w:rsidRPr="00AC222B" w:rsidRDefault="0038335F" w:rsidP="00AC222B">
      <w:pPr>
        <w:spacing w:after="0" w:line="480" w:lineRule="auto"/>
        <w:ind w:firstLine="720"/>
        <w:rPr>
          <w:rFonts w:ascii="Times New Roman" w:hAnsi="Times New Roman" w:cs="Times New Roman"/>
        </w:rPr>
      </w:pPr>
      <w:r w:rsidRPr="00AC222B">
        <w:rPr>
          <w:rFonts w:ascii="Times New Roman" w:hAnsi="Times New Roman" w:cs="Times New Roman"/>
        </w:rPr>
        <w:t>Human rights are fundamental moral guarantees that are recognized as inherent to all human beings regardless of their nationality, ethnicity, religion, or social status. The concept of human rights is at the core of the Universal Declaration of Human Rights (UDHR), a landmark document adopted by the United Nations General Assembly in 1948</w:t>
      </w:r>
      <w:r w:rsidR="00CE6890" w:rsidRPr="00AC222B">
        <w:rPr>
          <w:rFonts w:ascii="Times New Roman" w:hAnsi="Times New Roman" w:cs="Times New Roman"/>
        </w:rPr>
        <w:t xml:space="preserve"> (Fagan, 2024)</w:t>
      </w:r>
      <w:r w:rsidRPr="00AC222B">
        <w:rPr>
          <w:rFonts w:ascii="Times New Roman" w:hAnsi="Times New Roman" w:cs="Times New Roman"/>
        </w:rPr>
        <w:t>. The UDHR represents a significant turning point in the history of human rights, as it sets out, for the first time, a universal standard of fundamental rights and freedoms to be protected and promoted for all people, in all places, and at all times. The declaration encompasses a wide range of rights, including civil, political, economic, social, and cultural rights, and serves as a powerful moral and political framework for the contemporary global order</w:t>
      </w:r>
      <w:r w:rsidR="00CE6890" w:rsidRPr="00AC222B">
        <w:rPr>
          <w:rFonts w:ascii="Times New Roman" w:hAnsi="Times New Roman" w:cs="Times New Roman"/>
        </w:rPr>
        <w:t xml:space="preserve"> (Fagan, 2024)</w:t>
      </w:r>
      <w:r w:rsidRPr="00AC222B">
        <w:rPr>
          <w:rFonts w:ascii="Times New Roman" w:hAnsi="Times New Roman" w:cs="Times New Roman"/>
        </w:rPr>
        <w:t>. This article discusses violation of the rights to life and freedom of thought, conscience, and religion stipulated in the Universal Declaration of Human Rights</w:t>
      </w:r>
      <w:r w:rsidR="00CE6890" w:rsidRPr="00AC222B">
        <w:rPr>
          <w:rFonts w:ascii="Times New Roman" w:hAnsi="Times New Roman" w:cs="Times New Roman"/>
        </w:rPr>
        <w:t xml:space="preserve"> by applying a case study of the Kenyan </w:t>
      </w:r>
      <w:r w:rsidR="00DA4771" w:rsidRPr="00AC222B">
        <w:rPr>
          <w:rFonts w:ascii="Times New Roman" w:hAnsi="Times New Roman" w:cs="Times New Roman"/>
        </w:rPr>
        <w:t xml:space="preserve">government. </w:t>
      </w:r>
      <w:r w:rsidR="008E4F20" w:rsidRPr="00AC222B">
        <w:rPr>
          <w:rFonts w:ascii="Times New Roman" w:hAnsi="Times New Roman" w:cs="Times New Roman"/>
        </w:rPr>
        <w:t xml:space="preserve">Moreover, the article discusses the </w:t>
      </w:r>
      <w:r w:rsidR="00ED5201" w:rsidRPr="00AC222B">
        <w:rPr>
          <w:rFonts w:ascii="Times New Roman" w:hAnsi="Times New Roman" w:cs="Times New Roman"/>
        </w:rPr>
        <w:t>i</w:t>
      </w:r>
      <w:r w:rsidR="008E4F20" w:rsidRPr="00AC222B">
        <w:rPr>
          <w:rFonts w:ascii="Times New Roman" w:hAnsi="Times New Roman" w:cs="Times New Roman"/>
        </w:rPr>
        <w:t>mpacts of violation of human rights on individuals and society</w:t>
      </w:r>
      <w:r w:rsidR="00ED5201" w:rsidRPr="00AC222B">
        <w:rPr>
          <w:rFonts w:ascii="Times New Roman" w:hAnsi="Times New Roman" w:cs="Times New Roman"/>
        </w:rPr>
        <w:t xml:space="preserve">. Finally, </w:t>
      </w:r>
      <w:r w:rsidR="00DA4771" w:rsidRPr="00AC222B">
        <w:rPr>
          <w:rFonts w:ascii="Times New Roman" w:hAnsi="Times New Roman" w:cs="Times New Roman"/>
        </w:rPr>
        <w:t>the article present</w:t>
      </w:r>
      <w:r w:rsidR="00ED5201" w:rsidRPr="00AC222B">
        <w:rPr>
          <w:rFonts w:ascii="Times New Roman" w:hAnsi="Times New Roman" w:cs="Times New Roman"/>
        </w:rPr>
        <w:t>s</w:t>
      </w:r>
      <w:r w:rsidR="00DA4771" w:rsidRPr="00AC222B">
        <w:rPr>
          <w:rFonts w:ascii="Times New Roman" w:hAnsi="Times New Roman" w:cs="Times New Roman"/>
        </w:rPr>
        <w:t xml:space="preserve"> reflection of the course “</w:t>
      </w:r>
      <w:r w:rsidR="00821577" w:rsidRPr="00AC222B">
        <w:rPr>
          <w:rFonts w:ascii="Times New Roman" w:hAnsi="Times New Roman" w:cs="Times New Roman"/>
        </w:rPr>
        <w:t>Introduction to Global Ethics.”</w:t>
      </w:r>
    </w:p>
    <w:p w14:paraId="5169D793" w14:textId="54A66383" w:rsidR="0038335F" w:rsidRPr="00AC222B" w:rsidRDefault="0038335F" w:rsidP="00AC222B">
      <w:pPr>
        <w:spacing w:after="0" w:line="480" w:lineRule="auto"/>
        <w:ind w:firstLine="720"/>
        <w:rPr>
          <w:rFonts w:ascii="Times New Roman" w:hAnsi="Times New Roman" w:cs="Times New Roman"/>
        </w:rPr>
      </w:pPr>
      <w:r w:rsidRPr="00AC222B">
        <w:rPr>
          <w:rFonts w:ascii="Times New Roman" w:hAnsi="Times New Roman" w:cs="Times New Roman"/>
        </w:rPr>
        <w:t>The right to life, as stipulated in Article 3, emphasizes the right to life and the right to security of person, recognizing that everyone has the right to life, liberty, and security of person. It prohibits slavery, servitude, and the arbitrary deprivation of life</w:t>
      </w:r>
      <w:r w:rsidR="00DD3EBC" w:rsidRPr="00AC222B">
        <w:rPr>
          <w:rFonts w:ascii="Times New Roman" w:hAnsi="Times New Roman" w:cs="Times New Roman"/>
        </w:rPr>
        <w:t xml:space="preserve"> (Fagan, 2024). However, political instability in Kenya </w:t>
      </w:r>
      <w:r w:rsidR="00AD0493" w:rsidRPr="00AC222B">
        <w:rPr>
          <w:rFonts w:ascii="Times New Roman" w:hAnsi="Times New Roman" w:cs="Times New Roman"/>
        </w:rPr>
        <w:t xml:space="preserve">has </w:t>
      </w:r>
      <w:r w:rsidR="003234FD" w:rsidRPr="00AC222B">
        <w:rPr>
          <w:rFonts w:ascii="Times New Roman" w:hAnsi="Times New Roman" w:cs="Times New Roman"/>
        </w:rPr>
        <w:t xml:space="preserve">been the </w:t>
      </w:r>
      <w:r w:rsidR="00893725" w:rsidRPr="00AC222B">
        <w:rPr>
          <w:rFonts w:ascii="Times New Roman" w:hAnsi="Times New Roman" w:cs="Times New Roman"/>
        </w:rPr>
        <w:t xml:space="preserve">led to loss of her citizens lives in the hands of police who are expected to </w:t>
      </w:r>
      <w:r w:rsidR="00FA752D" w:rsidRPr="00AC222B">
        <w:rPr>
          <w:rFonts w:ascii="Times New Roman" w:hAnsi="Times New Roman" w:cs="Times New Roman"/>
        </w:rPr>
        <w:t xml:space="preserve">protect them. </w:t>
      </w:r>
      <w:r w:rsidR="0017364D" w:rsidRPr="00AC222B">
        <w:rPr>
          <w:rFonts w:ascii="Times New Roman" w:hAnsi="Times New Roman" w:cs="Times New Roman"/>
        </w:rPr>
        <w:t>According to the Missing Voices Coalition's report, there have been allegations of extrajudicial killings by the police, leading to violations of the right to life. The report states that in 2023, there were 118 cases of police killings, representing a 9.2% decrease compared to the previous yea</w:t>
      </w:r>
      <w:r w:rsidR="00EB27B4" w:rsidRPr="00AC222B">
        <w:rPr>
          <w:rFonts w:ascii="Times New Roman" w:hAnsi="Times New Roman" w:cs="Times New Roman"/>
        </w:rPr>
        <w:t xml:space="preserve">r </w:t>
      </w:r>
      <w:bookmarkStart w:id="1" w:name="_Hlk187088110"/>
      <w:r w:rsidR="00EB27B4" w:rsidRPr="00AC222B">
        <w:rPr>
          <w:rFonts w:ascii="Times New Roman" w:hAnsi="Times New Roman" w:cs="Times New Roman"/>
        </w:rPr>
        <w:t>(Missing Voices, 2024)</w:t>
      </w:r>
      <w:r w:rsidR="0017364D" w:rsidRPr="00AC222B">
        <w:rPr>
          <w:rFonts w:ascii="Times New Roman" w:hAnsi="Times New Roman" w:cs="Times New Roman"/>
        </w:rPr>
        <w:t xml:space="preserve">. </w:t>
      </w:r>
      <w:bookmarkEnd w:id="1"/>
      <w:r w:rsidR="0017364D" w:rsidRPr="00AC222B">
        <w:rPr>
          <w:rFonts w:ascii="Times New Roman" w:hAnsi="Times New Roman" w:cs="Times New Roman"/>
        </w:rPr>
        <w:t xml:space="preserve">The victims of these fatal </w:t>
      </w:r>
      <w:r w:rsidR="0017364D" w:rsidRPr="00AC222B">
        <w:rPr>
          <w:rFonts w:ascii="Times New Roman" w:hAnsi="Times New Roman" w:cs="Times New Roman"/>
        </w:rPr>
        <w:lastRenderedPageBreak/>
        <w:t>encounters with the police are predominantly young men between the ages of 19 and 35, with men making up 94% of all victims. These figures indicate a significant loss of life as a result of police actions, raising concerns about the infringement of the right to life in Kenya</w:t>
      </w:r>
      <w:r w:rsidR="00EB27B4" w:rsidRPr="00AC222B">
        <w:rPr>
          <w:rFonts w:ascii="Times New Roman" w:hAnsi="Times New Roman" w:cs="Times New Roman"/>
        </w:rPr>
        <w:t xml:space="preserve"> (Missing Voices, 2024). </w:t>
      </w:r>
      <w:r w:rsidR="000315E7" w:rsidRPr="00AC222B">
        <w:rPr>
          <w:rFonts w:ascii="Times New Roman" w:hAnsi="Times New Roman" w:cs="Times New Roman"/>
        </w:rPr>
        <w:t>ACLED, at least 42 demonstrators and bystanders lost their lives, and hundreds more, including demonstrators, bystanders, and police, were injured during the 215 tax-related protests on June 18, 2024.</w:t>
      </w:r>
      <w:r w:rsidR="00EF24D8" w:rsidRPr="00AC222B">
        <w:rPr>
          <w:rFonts w:ascii="Times New Roman" w:hAnsi="Times New Roman" w:cs="Times New Roman"/>
        </w:rPr>
        <w:t xml:space="preserve"> This highlights a significant concern regarding the right to life and security (Article 3 of the Universal Declaration of Human Rights) and the right to peaceful assembly (Article 20)</w:t>
      </w:r>
      <w:r w:rsidR="00E2317E" w:rsidRPr="00AC222B">
        <w:rPr>
          <w:rFonts w:ascii="Times New Roman" w:hAnsi="Times New Roman" w:cs="Times New Roman"/>
        </w:rPr>
        <w:t xml:space="preserve"> (ACLED, 2024).</w:t>
      </w:r>
      <w:r w:rsidR="00EF24D8" w:rsidRPr="00AC222B">
        <w:rPr>
          <w:rFonts w:ascii="Times New Roman" w:hAnsi="Times New Roman" w:cs="Times New Roman"/>
        </w:rPr>
        <w:t xml:space="preserve"> The loss of lives and injuries during these demonstrations suggests that these rights are not being adequately upheld. </w:t>
      </w:r>
    </w:p>
    <w:p w14:paraId="64800202" w14:textId="4A004DD2" w:rsidR="0038335F" w:rsidRPr="00AC222B" w:rsidRDefault="00EC0BA1" w:rsidP="00AC222B">
      <w:pPr>
        <w:spacing w:after="0" w:line="480" w:lineRule="auto"/>
        <w:ind w:firstLine="720"/>
        <w:rPr>
          <w:rFonts w:ascii="Times New Roman" w:hAnsi="Times New Roman" w:cs="Times New Roman"/>
        </w:rPr>
      </w:pPr>
      <w:r w:rsidRPr="00AC222B">
        <w:rPr>
          <w:rFonts w:ascii="Times New Roman" w:hAnsi="Times New Roman" w:cs="Times New Roman"/>
        </w:rPr>
        <w:t xml:space="preserve">On the same note, the Kenyan government has been </w:t>
      </w:r>
      <w:r w:rsidR="00CC319D" w:rsidRPr="00AC222B">
        <w:rPr>
          <w:rFonts w:ascii="Times New Roman" w:hAnsi="Times New Roman" w:cs="Times New Roman"/>
        </w:rPr>
        <w:t xml:space="preserve">found guilty of violating </w:t>
      </w:r>
      <w:r w:rsidRPr="00AC222B">
        <w:rPr>
          <w:rFonts w:ascii="Times New Roman" w:hAnsi="Times New Roman" w:cs="Times New Roman"/>
        </w:rPr>
        <w:t>t</w:t>
      </w:r>
      <w:r w:rsidR="0038335F" w:rsidRPr="00AC222B">
        <w:rPr>
          <w:rFonts w:ascii="Times New Roman" w:hAnsi="Times New Roman" w:cs="Times New Roman"/>
        </w:rPr>
        <w:t xml:space="preserve">he right to freedom of thought, conscience, and religion </w:t>
      </w:r>
      <w:r w:rsidRPr="00AC222B">
        <w:rPr>
          <w:rFonts w:ascii="Times New Roman" w:hAnsi="Times New Roman" w:cs="Times New Roman"/>
        </w:rPr>
        <w:t xml:space="preserve">as stipulated in </w:t>
      </w:r>
      <w:r w:rsidR="0038335F" w:rsidRPr="00AC222B">
        <w:rPr>
          <w:rFonts w:ascii="Times New Roman" w:hAnsi="Times New Roman" w:cs="Times New Roman"/>
        </w:rPr>
        <w:t>Article 18</w:t>
      </w:r>
      <w:r w:rsidR="00530751" w:rsidRPr="00AC222B">
        <w:rPr>
          <w:rFonts w:ascii="Times New Roman" w:hAnsi="Times New Roman" w:cs="Times New Roman"/>
        </w:rPr>
        <w:t xml:space="preserve"> of the UDHR. </w:t>
      </w:r>
      <w:r w:rsidR="0038335F" w:rsidRPr="00AC222B">
        <w:rPr>
          <w:rFonts w:ascii="Times New Roman" w:hAnsi="Times New Roman" w:cs="Times New Roman"/>
        </w:rPr>
        <w:t xml:space="preserve">This </w:t>
      </w:r>
      <w:r w:rsidR="00530751" w:rsidRPr="00AC222B">
        <w:rPr>
          <w:rFonts w:ascii="Times New Roman" w:hAnsi="Times New Roman" w:cs="Times New Roman"/>
        </w:rPr>
        <w:t xml:space="preserve">right entails </w:t>
      </w:r>
      <w:r w:rsidR="0038335F" w:rsidRPr="00AC222B">
        <w:rPr>
          <w:rFonts w:ascii="Times New Roman" w:hAnsi="Times New Roman" w:cs="Times New Roman"/>
        </w:rPr>
        <w:t>the freedom to change one's religion or belief, as well as the freedom, either alone or in community with others and in public or private, to manifest one's religion or belief in teaching, practice, worship, and observance</w:t>
      </w:r>
      <w:r w:rsidR="00530751" w:rsidRPr="00AC222B">
        <w:rPr>
          <w:rFonts w:ascii="Times New Roman" w:hAnsi="Times New Roman" w:cs="Times New Roman"/>
        </w:rPr>
        <w:t xml:space="preserve"> (Fagan, 2024). </w:t>
      </w:r>
      <w:r w:rsidR="00D34756" w:rsidRPr="00AC222B">
        <w:rPr>
          <w:rFonts w:ascii="Times New Roman" w:hAnsi="Times New Roman" w:cs="Times New Roman"/>
        </w:rPr>
        <w:t>H</w:t>
      </w:r>
      <w:r w:rsidR="00236689" w:rsidRPr="00AC222B">
        <w:rPr>
          <w:rFonts w:ascii="Times New Roman" w:hAnsi="Times New Roman" w:cs="Times New Roman"/>
        </w:rPr>
        <w:t>o</w:t>
      </w:r>
      <w:r w:rsidR="00D34756" w:rsidRPr="00AC222B">
        <w:rPr>
          <w:rFonts w:ascii="Times New Roman" w:hAnsi="Times New Roman" w:cs="Times New Roman"/>
        </w:rPr>
        <w:t>wever, t</w:t>
      </w:r>
      <w:r w:rsidR="00236689" w:rsidRPr="00AC222B">
        <w:rPr>
          <w:rFonts w:ascii="Times New Roman" w:hAnsi="Times New Roman" w:cs="Times New Roman"/>
        </w:rPr>
        <w:t xml:space="preserve">he Kenyan government is violating the right to freedom of thought, conscience, and religion by engaging in abductions of individuals who have voiced their opposition to the government. </w:t>
      </w:r>
      <w:r w:rsidR="00F35F0E" w:rsidRPr="00AC222B">
        <w:rPr>
          <w:rFonts w:ascii="Times New Roman" w:hAnsi="Times New Roman" w:cs="Times New Roman"/>
        </w:rPr>
        <w:t>Mchunu</w:t>
      </w:r>
      <w:r w:rsidR="00F35F0E" w:rsidRPr="00AC222B">
        <w:rPr>
          <w:rFonts w:ascii="Times New Roman" w:hAnsi="Times New Roman" w:cs="Times New Roman"/>
        </w:rPr>
        <w:t xml:space="preserve"> (</w:t>
      </w:r>
      <w:r w:rsidR="00F35F0E" w:rsidRPr="00AC222B">
        <w:rPr>
          <w:rFonts w:ascii="Times New Roman" w:hAnsi="Times New Roman" w:cs="Times New Roman"/>
        </w:rPr>
        <w:t>2024)</w:t>
      </w:r>
      <w:r w:rsidR="00F35F0E" w:rsidRPr="00AC222B">
        <w:rPr>
          <w:rFonts w:ascii="Times New Roman" w:hAnsi="Times New Roman" w:cs="Times New Roman"/>
        </w:rPr>
        <w:t xml:space="preserve"> reports </w:t>
      </w:r>
      <w:r w:rsidR="00BD4E4F" w:rsidRPr="00AC222B">
        <w:rPr>
          <w:rFonts w:ascii="Times New Roman" w:hAnsi="Times New Roman" w:cs="Times New Roman"/>
        </w:rPr>
        <w:t xml:space="preserve">that </w:t>
      </w:r>
      <w:r w:rsidR="00236689" w:rsidRPr="00AC222B">
        <w:rPr>
          <w:rFonts w:ascii="Times New Roman" w:hAnsi="Times New Roman" w:cs="Times New Roman"/>
        </w:rPr>
        <w:t>at least 82 Kenyans have gone missing since the protests began in June, with six people reportedly abducted in the past two weeks, and it is believed that these individuals are in the custody of security agents. These abductions appear to target individuals who have been critical of the government, particularly those who have voiced their opposition on social media platforms</w:t>
      </w:r>
      <w:r w:rsidR="00FE5DA7" w:rsidRPr="00AC222B">
        <w:rPr>
          <w:rFonts w:ascii="Times New Roman" w:hAnsi="Times New Roman" w:cs="Times New Roman"/>
        </w:rPr>
        <w:t xml:space="preserve"> (</w:t>
      </w:r>
      <w:r w:rsidR="00FE5DA7" w:rsidRPr="00AC222B">
        <w:rPr>
          <w:rFonts w:ascii="Times New Roman" w:hAnsi="Times New Roman" w:cs="Times New Roman"/>
        </w:rPr>
        <w:t>Mchunu</w:t>
      </w:r>
      <w:r w:rsidR="00FE5DA7" w:rsidRPr="00AC222B">
        <w:rPr>
          <w:rFonts w:ascii="Times New Roman" w:hAnsi="Times New Roman" w:cs="Times New Roman"/>
        </w:rPr>
        <w:t xml:space="preserve">, </w:t>
      </w:r>
      <w:r w:rsidR="00FE5DA7" w:rsidRPr="00AC222B">
        <w:rPr>
          <w:rFonts w:ascii="Times New Roman" w:hAnsi="Times New Roman" w:cs="Times New Roman"/>
        </w:rPr>
        <w:t>2024)</w:t>
      </w:r>
      <w:r w:rsidR="00236689" w:rsidRPr="00AC222B">
        <w:rPr>
          <w:rFonts w:ascii="Times New Roman" w:hAnsi="Times New Roman" w:cs="Times New Roman"/>
        </w:rPr>
        <w:t>. This pattern of abduction and disappearance can be seen as a way to suppress dissent and intimidate critics, thereby violating the right to freedom of thought and expression as well as undermining the right to security.</w:t>
      </w:r>
    </w:p>
    <w:p w14:paraId="545323D3" w14:textId="3B44F1C4" w:rsidR="00FE5DA7" w:rsidRPr="00AC222B" w:rsidRDefault="00853F83" w:rsidP="00AC222B">
      <w:pPr>
        <w:spacing w:after="0" w:line="480" w:lineRule="auto"/>
        <w:ind w:firstLine="720"/>
        <w:rPr>
          <w:rFonts w:ascii="Times New Roman" w:hAnsi="Times New Roman" w:cs="Times New Roman"/>
          <w:b/>
          <w:bCs/>
        </w:rPr>
      </w:pPr>
      <w:bookmarkStart w:id="2" w:name="_Hlk187173632"/>
      <w:r w:rsidRPr="00AC222B">
        <w:rPr>
          <w:rFonts w:ascii="Times New Roman" w:hAnsi="Times New Roman" w:cs="Times New Roman"/>
          <w:b/>
          <w:bCs/>
        </w:rPr>
        <w:lastRenderedPageBreak/>
        <w:t>I</w:t>
      </w:r>
      <w:r w:rsidRPr="00AC222B">
        <w:rPr>
          <w:rFonts w:ascii="Times New Roman" w:hAnsi="Times New Roman" w:cs="Times New Roman"/>
          <w:b/>
          <w:bCs/>
        </w:rPr>
        <w:t xml:space="preserve">mpacts </w:t>
      </w:r>
      <w:r w:rsidRPr="00AC222B">
        <w:rPr>
          <w:rFonts w:ascii="Times New Roman" w:hAnsi="Times New Roman" w:cs="Times New Roman"/>
          <w:b/>
          <w:bCs/>
        </w:rPr>
        <w:t xml:space="preserve">of </w:t>
      </w:r>
      <w:r w:rsidRPr="00AC222B">
        <w:rPr>
          <w:rFonts w:ascii="Times New Roman" w:hAnsi="Times New Roman" w:cs="Times New Roman"/>
          <w:b/>
          <w:bCs/>
        </w:rPr>
        <w:t>violation of human rights</w:t>
      </w:r>
      <w:r w:rsidRPr="00AC222B">
        <w:rPr>
          <w:rFonts w:ascii="Times New Roman" w:hAnsi="Times New Roman" w:cs="Times New Roman"/>
          <w:b/>
          <w:bCs/>
        </w:rPr>
        <w:t xml:space="preserve"> </w:t>
      </w:r>
      <w:r w:rsidRPr="00AC222B">
        <w:rPr>
          <w:rFonts w:ascii="Times New Roman" w:hAnsi="Times New Roman" w:cs="Times New Roman"/>
          <w:b/>
          <w:bCs/>
        </w:rPr>
        <w:t>on individuals and society</w:t>
      </w:r>
      <w:r w:rsidRPr="00AC222B">
        <w:rPr>
          <w:rFonts w:ascii="Times New Roman" w:hAnsi="Times New Roman" w:cs="Times New Roman"/>
          <w:b/>
          <w:bCs/>
        </w:rPr>
        <w:t xml:space="preserve"> </w:t>
      </w:r>
    </w:p>
    <w:bookmarkEnd w:id="2"/>
    <w:p w14:paraId="1DD9FE3D" w14:textId="2CAB3E36" w:rsidR="0038335F" w:rsidRPr="00AC222B" w:rsidRDefault="005D6DE7" w:rsidP="00AC222B">
      <w:pPr>
        <w:spacing w:after="0" w:line="480" w:lineRule="auto"/>
        <w:ind w:firstLine="720"/>
        <w:rPr>
          <w:rFonts w:ascii="Times New Roman" w:hAnsi="Times New Roman" w:cs="Times New Roman"/>
        </w:rPr>
      </w:pPr>
      <w:r w:rsidRPr="00AC222B">
        <w:rPr>
          <w:rFonts w:ascii="Times New Roman" w:hAnsi="Times New Roman" w:cs="Times New Roman"/>
        </w:rPr>
        <w:t xml:space="preserve">The </w:t>
      </w:r>
      <w:r w:rsidR="00221DF9" w:rsidRPr="00AC222B">
        <w:rPr>
          <w:rFonts w:ascii="Times New Roman" w:hAnsi="Times New Roman" w:cs="Times New Roman"/>
        </w:rPr>
        <w:t>Kenyan youth</w:t>
      </w:r>
      <w:r w:rsidRPr="00AC222B">
        <w:rPr>
          <w:rFonts w:ascii="Times New Roman" w:hAnsi="Times New Roman" w:cs="Times New Roman"/>
        </w:rPr>
        <w:t xml:space="preserve">s </w:t>
      </w:r>
      <w:r w:rsidR="00221DF9" w:rsidRPr="00AC222B">
        <w:rPr>
          <w:rFonts w:ascii="Times New Roman" w:hAnsi="Times New Roman" w:cs="Times New Roman"/>
        </w:rPr>
        <w:t>demanding a stronger economy and a brighter future have been clashing with government forces in protests. </w:t>
      </w:r>
      <w:r w:rsidR="0063528A" w:rsidRPr="00AC222B">
        <w:rPr>
          <w:rFonts w:ascii="Times New Roman" w:hAnsi="Times New Roman" w:cs="Times New Roman"/>
        </w:rPr>
        <w:t xml:space="preserve">The Kenyan government reaction </w:t>
      </w:r>
      <w:r w:rsidR="00F17054" w:rsidRPr="00AC222B">
        <w:rPr>
          <w:rFonts w:ascii="Times New Roman" w:hAnsi="Times New Roman" w:cs="Times New Roman"/>
        </w:rPr>
        <w:t xml:space="preserve">by abducting the whistle blowers </w:t>
      </w:r>
      <w:r w:rsidR="00F17054" w:rsidRPr="00AC222B">
        <w:rPr>
          <w:rFonts w:ascii="Times New Roman" w:hAnsi="Times New Roman" w:cs="Times New Roman"/>
        </w:rPr>
        <w:t>violates the right to freedom of thought and expression that are fundamental to individuals and society.</w:t>
      </w:r>
      <w:r w:rsidR="00327959" w:rsidRPr="00AC222B">
        <w:rPr>
          <w:rFonts w:ascii="Times New Roman" w:hAnsi="Times New Roman" w:cs="Times New Roman"/>
        </w:rPr>
        <w:t xml:space="preserve"> </w:t>
      </w:r>
      <w:r w:rsidR="00F17054" w:rsidRPr="00AC222B">
        <w:rPr>
          <w:rFonts w:ascii="Times New Roman" w:hAnsi="Times New Roman" w:cs="Times New Roman"/>
        </w:rPr>
        <w:t>The impact of these violations is severe</w:t>
      </w:r>
      <w:r w:rsidR="005E7780" w:rsidRPr="00AC222B">
        <w:rPr>
          <w:rFonts w:ascii="Times New Roman" w:hAnsi="Times New Roman" w:cs="Times New Roman"/>
        </w:rPr>
        <w:t xml:space="preserve"> since it has </w:t>
      </w:r>
      <w:r w:rsidR="00F17054" w:rsidRPr="00AC222B">
        <w:rPr>
          <w:rFonts w:ascii="Times New Roman" w:hAnsi="Times New Roman" w:cs="Times New Roman"/>
        </w:rPr>
        <w:t>led to a lack of trust in government institutions and the authorities, undermining overall social cohesion. When citizens feel that their freedom of thought and expression is being curtailed and that expressing dissenting opinions could result in abduction or detention, it creates an atmosphere of fear and intimidation. This situation ultimately erodes the trust in the government and its institutions, leading to further social and political unrest.</w:t>
      </w:r>
      <w:r w:rsidR="0034693B" w:rsidRPr="00AC222B">
        <w:rPr>
          <w:rFonts w:ascii="Times New Roman" w:hAnsi="Times New Roman" w:cs="Times New Roman"/>
        </w:rPr>
        <w:t xml:space="preserve"> Moreover, t</w:t>
      </w:r>
      <w:r w:rsidR="00F17054" w:rsidRPr="00AC222B">
        <w:rPr>
          <w:rFonts w:ascii="Times New Roman" w:hAnsi="Times New Roman" w:cs="Times New Roman"/>
        </w:rPr>
        <w:t>he violations have also led to concerns about the long-term security implications in the country. There is a fear that heavy-handed responses to protests, abductions, and a lack of accountability by authorities could lead to political divisions and possible violence. The precarious situation has the potential to spiral into a state of constant unrest, which poses a significant risk to national security and the well-being of individuals.</w:t>
      </w:r>
    </w:p>
    <w:p w14:paraId="2EB88619" w14:textId="76A0BC0D" w:rsidR="00174183" w:rsidRPr="00AC222B" w:rsidRDefault="00174183" w:rsidP="00AC222B">
      <w:pPr>
        <w:spacing w:after="0" w:line="480" w:lineRule="auto"/>
        <w:ind w:firstLine="720"/>
        <w:rPr>
          <w:rFonts w:ascii="Times New Roman" w:hAnsi="Times New Roman" w:cs="Times New Roman"/>
        </w:rPr>
      </w:pPr>
      <w:r w:rsidRPr="00AC222B">
        <w:rPr>
          <w:rFonts w:ascii="Times New Roman" w:hAnsi="Times New Roman" w:cs="Times New Roman"/>
        </w:rPr>
        <w:t>On the other hand, the</w:t>
      </w:r>
      <w:r w:rsidRPr="00AC222B">
        <w:rPr>
          <w:rFonts w:ascii="Times New Roman" w:hAnsi="Times New Roman" w:cs="Times New Roman"/>
        </w:rPr>
        <w:t xml:space="preserve"> violent response by the Kenyan police, including the use of live bullets</w:t>
      </w:r>
      <w:r w:rsidR="006E6D8C" w:rsidRPr="00AC222B">
        <w:rPr>
          <w:rFonts w:ascii="Times New Roman" w:hAnsi="Times New Roman" w:cs="Times New Roman"/>
        </w:rPr>
        <w:t xml:space="preserve"> to shoot protestors</w:t>
      </w:r>
      <w:r w:rsidRPr="00AC222B">
        <w:rPr>
          <w:rFonts w:ascii="Times New Roman" w:hAnsi="Times New Roman" w:cs="Times New Roman"/>
        </w:rPr>
        <w:t>, has resulted in the tragic loss of life.</w:t>
      </w:r>
      <w:r w:rsidR="00D065ED" w:rsidRPr="00AC222B">
        <w:rPr>
          <w:rFonts w:ascii="Times New Roman" w:hAnsi="Times New Roman" w:cs="Times New Roman"/>
        </w:rPr>
        <w:t xml:space="preserve"> </w:t>
      </w:r>
      <w:r w:rsidR="00D065ED" w:rsidRPr="00AC222B">
        <w:rPr>
          <w:rFonts w:ascii="Times New Roman" w:hAnsi="Times New Roman" w:cs="Times New Roman"/>
        </w:rPr>
        <w:t>The impact of violations</w:t>
      </w:r>
      <w:r w:rsidR="00635BD6">
        <w:rPr>
          <w:rFonts w:ascii="Times New Roman" w:hAnsi="Times New Roman" w:cs="Times New Roman"/>
        </w:rPr>
        <w:t xml:space="preserve"> of right life</w:t>
      </w:r>
      <w:r w:rsidR="00D065ED" w:rsidRPr="00AC222B">
        <w:rPr>
          <w:rFonts w:ascii="Times New Roman" w:hAnsi="Times New Roman" w:cs="Times New Roman"/>
        </w:rPr>
        <w:t xml:space="preserve"> on individuals and society is profound. It has resulted in loss and suffering for the families and communities of those who have been killed or injured during the protests. The excessive use of force and extrajudicial arrests have created an atmosphere of fear and intimidation among activists and citizens, limiting their ability to exercise their right to peaceful assembly and freedom of expression.</w:t>
      </w:r>
      <w:r w:rsidR="00D065ED" w:rsidRPr="00AC222B">
        <w:rPr>
          <w:rFonts w:ascii="Times New Roman" w:hAnsi="Times New Roman" w:cs="Times New Roman"/>
        </w:rPr>
        <w:t xml:space="preserve"> </w:t>
      </w:r>
      <w:r w:rsidR="00D065ED" w:rsidRPr="00AC222B">
        <w:rPr>
          <w:rFonts w:ascii="Times New Roman" w:hAnsi="Times New Roman" w:cs="Times New Roman"/>
        </w:rPr>
        <w:t xml:space="preserve">Furthermore, the violations of the right to life have eroded trust in the government and security forces, leading to increased tensions and polarization within society. </w:t>
      </w:r>
      <w:r w:rsidR="00D065ED" w:rsidRPr="00AC222B">
        <w:rPr>
          <w:rFonts w:ascii="Times New Roman" w:hAnsi="Times New Roman" w:cs="Times New Roman"/>
        </w:rPr>
        <w:lastRenderedPageBreak/>
        <w:t>The use of targeted repression and violent crackdowns has also strained the relationship between the government and the people, creating a sense of disillusionment and anger among the citizens.</w:t>
      </w:r>
    </w:p>
    <w:p w14:paraId="7932BF9C" w14:textId="0CFFFE56" w:rsidR="00ED4638" w:rsidRPr="00AC222B" w:rsidRDefault="00707959" w:rsidP="00AC222B">
      <w:pPr>
        <w:spacing w:after="0" w:line="480" w:lineRule="auto"/>
        <w:ind w:firstLine="720"/>
        <w:rPr>
          <w:rFonts w:ascii="Times New Roman" w:hAnsi="Times New Roman" w:cs="Times New Roman"/>
          <w:b/>
          <w:bCs/>
        </w:rPr>
      </w:pPr>
      <w:r w:rsidRPr="00AC222B">
        <w:rPr>
          <w:rFonts w:ascii="Times New Roman" w:hAnsi="Times New Roman" w:cs="Times New Roman"/>
          <w:b/>
          <w:bCs/>
        </w:rPr>
        <w:t xml:space="preserve">Course </w:t>
      </w:r>
      <w:r w:rsidR="00AC222B" w:rsidRPr="00AC222B">
        <w:rPr>
          <w:rFonts w:ascii="Times New Roman" w:hAnsi="Times New Roman" w:cs="Times New Roman"/>
          <w:b/>
          <w:bCs/>
        </w:rPr>
        <w:t>R</w:t>
      </w:r>
      <w:r w:rsidRPr="00AC222B">
        <w:rPr>
          <w:rFonts w:ascii="Times New Roman" w:hAnsi="Times New Roman" w:cs="Times New Roman"/>
          <w:b/>
          <w:bCs/>
        </w:rPr>
        <w:t xml:space="preserve">eflection </w:t>
      </w:r>
    </w:p>
    <w:p w14:paraId="60AF17ED" w14:textId="46E9511F" w:rsidR="000D25D1" w:rsidRPr="00AC222B" w:rsidRDefault="00D97946" w:rsidP="00AC222B">
      <w:pPr>
        <w:spacing w:after="0" w:line="480" w:lineRule="auto"/>
        <w:ind w:firstLine="720"/>
        <w:rPr>
          <w:rFonts w:ascii="Times New Roman" w:hAnsi="Times New Roman" w:cs="Times New Roman"/>
        </w:rPr>
      </w:pPr>
      <w:r w:rsidRPr="00AC222B">
        <w:rPr>
          <w:rFonts w:ascii="Times New Roman" w:hAnsi="Times New Roman" w:cs="Times New Roman"/>
        </w:rPr>
        <w:t xml:space="preserve">Throughout this course, </w:t>
      </w:r>
      <w:r w:rsidR="00C66A46" w:rsidRPr="00AC222B">
        <w:rPr>
          <w:rFonts w:ascii="Times New Roman" w:hAnsi="Times New Roman" w:cs="Times New Roman"/>
        </w:rPr>
        <w:t xml:space="preserve">the most </w:t>
      </w:r>
      <w:r w:rsidR="000D25D1" w:rsidRPr="00AC222B">
        <w:rPr>
          <w:rFonts w:ascii="Times New Roman" w:hAnsi="Times New Roman" w:cs="Times New Roman"/>
        </w:rPr>
        <w:t xml:space="preserve">significant thing </w:t>
      </w:r>
      <w:r w:rsidR="00C66A46" w:rsidRPr="00AC222B">
        <w:rPr>
          <w:rFonts w:ascii="Times New Roman" w:hAnsi="Times New Roman" w:cs="Times New Roman"/>
        </w:rPr>
        <w:t>I</w:t>
      </w:r>
      <w:r w:rsidR="000D25D1" w:rsidRPr="00AC222B">
        <w:rPr>
          <w:rFonts w:ascii="Times New Roman" w:hAnsi="Times New Roman" w:cs="Times New Roman"/>
        </w:rPr>
        <w:t xml:space="preserve"> learned was a shift</w:t>
      </w:r>
      <w:r w:rsidR="00C66A46" w:rsidRPr="00AC222B">
        <w:rPr>
          <w:rFonts w:ascii="Times New Roman" w:hAnsi="Times New Roman" w:cs="Times New Roman"/>
        </w:rPr>
        <w:t xml:space="preserve">ing my </w:t>
      </w:r>
      <w:r w:rsidR="000D25D1" w:rsidRPr="00AC222B">
        <w:rPr>
          <w:rFonts w:ascii="Times New Roman" w:hAnsi="Times New Roman" w:cs="Times New Roman"/>
        </w:rPr>
        <w:t xml:space="preserve">perspective on selfishness and altruism. </w:t>
      </w:r>
      <w:r w:rsidR="004949A0" w:rsidRPr="00AC222B">
        <w:rPr>
          <w:rFonts w:ascii="Times New Roman" w:hAnsi="Times New Roman" w:cs="Times New Roman"/>
        </w:rPr>
        <w:t xml:space="preserve">Before enrolling into this course, I </w:t>
      </w:r>
      <w:r w:rsidR="000D25D1" w:rsidRPr="00AC222B">
        <w:rPr>
          <w:rFonts w:ascii="Times New Roman" w:hAnsi="Times New Roman" w:cs="Times New Roman"/>
        </w:rPr>
        <w:t xml:space="preserve">used to believe in altruism but </w:t>
      </w:r>
      <w:r w:rsidR="004949A0" w:rsidRPr="00AC222B">
        <w:rPr>
          <w:rFonts w:ascii="Times New Roman" w:hAnsi="Times New Roman" w:cs="Times New Roman"/>
        </w:rPr>
        <w:t xml:space="preserve">I </w:t>
      </w:r>
      <w:r w:rsidR="000D25D1" w:rsidRPr="00AC222B">
        <w:rPr>
          <w:rFonts w:ascii="Times New Roman" w:hAnsi="Times New Roman" w:cs="Times New Roman"/>
        </w:rPr>
        <w:t>have now come to agree with Rand's perspective that life is the ultimate value</w:t>
      </w:r>
      <w:r w:rsidR="006E277D">
        <w:rPr>
          <w:rFonts w:ascii="Times New Roman" w:hAnsi="Times New Roman" w:cs="Times New Roman"/>
        </w:rPr>
        <w:t xml:space="preserve"> </w:t>
      </w:r>
      <w:r w:rsidR="006E277D" w:rsidRPr="009848B4">
        <w:rPr>
          <w:rFonts w:ascii="Times New Roman" w:hAnsi="Times New Roman" w:cs="Times New Roman"/>
        </w:rPr>
        <w:t>(Matthews &amp; Hendricks, 2019)</w:t>
      </w:r>
      <w:r w:rsidR="000D25D1" w:rsidRPr="00AC222B">
        <w:rPr>
          <w:rFonts w:ascii="Times New Roman" w:hAnsi="Times New Roman" w:cs="Times New Roman"/>
        </w:rPr>
        <w:t xml:space="preserve">. This change </w:t>
      </w:r>
      <w:r w:rsidR="00D70A9A" w:rsidRPr="00AC222B">
        <w:rPr>
          <w:rFonts w:ascii="Times New Roman" w:hAnsi="Times New Roman" w:cs="Times New Roman"/>
        </w:rPr>
        <w:t xml:space="preserve">has been </w:t>
      </w:r>
      <w:r w:rsidR="000D25D1" w:rsidRPr="00AC222B">
        <w:rPr>
          <w:rFonts w:ascii="Times New Roman" w:hAnsi="Times New Roman" w:cs="Times New Roman"/>
        </w:rPr>
        <w:t xml:space="preserve">influenced by the realization that some individuals may exploit generosity, thereby </w:t>
      </w:r>
      <w:r w:rsidR="008F067C" w:rsidRPr="00AC222B">
        <w:rPr>
          <w:rFonts w:ascii="Times New Roman" w:hAnsi="Times New Roman" w:cs="Times New Roman"/>
        </w:rPr>
        <w:t>prompting me</w:t>
      </w:r>
      <w:r w:rsidR="000D25D1" w:rsidRPr="00AC222B">
        <w:rPr>
          <w:rFonts w:ascii="Times New Roman" w:hAnsi="Times New Roman" w:cs="Times New Roman"/>
        </w:rPr>
        <w:t xml:space="preserve"> to prioritize your own interests. </w:t>
      </w:r>
      <w:r w:rsidR="008F067C" w:rsidRPr="00AC222B">
        <w:rPr>
          <w:rFonts w:ascii="Times New Roman" w:hAnsi="Times New Roman" w:cs="Times New Roman"/>
        </w:rPr>
        <w:t xml:space="preserve">I would </w:t>
      </w:r>
      <w:r w:rsidR="00373A03" w:rsidRPr="00AC222B">
        <w:rPr>
          <w:rFonts w:ascii="Times New Roman" w:hAnsi="Times New Roman" w:cs="Times New Roman"/>
        </w:rPr>
        <w:t>r</w:t>
      </w:r>
      <w:r w:rsidR="008F067C" w:rsidRPr="00AC222B">
        <w:rPr>
          <w:rFonts w:ascii="Times New Roman" w:hAnsi="Times New Roman" w:cs="Times New Roman"/>
        </w:rPr>
        <w:t xml:space="preserve">ather </w:t>
      </w:r>
      <w:r w:rsidR="00373A03" w:rsidRPr="00AC222B">
        <w:rPr>
          <w:rFonts w:ascii="Times New Roman" w:hAnsi="Times New Roman" w:cs="Times New Roman"/>
        </w:rPr>
        <w:t xml:space="preserve">apply </w:t>
      </w:r>
      <w:r w:rsidR="000D25D1" w:rsidRPr="00AC222B">
        <w:rPr>
          <w:rFonts w:ascii="Times New Roman" w:hAnsi="Times New Roman" w:cs="Times New Roman"/>
        </w:rPr>
        <w:t xml:space="preserve">egocentrism by prioritizing </w:t>
      </w:r>
      <w:r w:rsidR="00373A03" w:rsidRPr="00AC222B">
        <w:rPr>
          <w:rFonts w:ascii="Times New Roman" w:hAnsi="Times New Roman" w:cs="Times New Roman"/>
        </w:rPr>
        <w:t>my</w:t>
      </w:r>
      <w:r w:rsidR="000D25D1" w:rsidRPr="00AC222B">
        <w:rPr>
          <w:rFonts w:ascii="Times New Roman" w:hAnsi="Times New Roman" w:cs="Times New Roman"/>
        </w:rPr>
        <w:t xml:space="preserve"> happiness and relaxation, rather than overburdening </w:t>
      </w:r>
      <w:r w:rsidR="00373A03" w:rsidRPr="00AC222B">
        <w:rPr>
          <w:rFonts w:ascii="Times New Roman" w:hAnsi="Times New Roman" w:cs="Times New Roman"/>
        </w:rPr>
        <w:t>my</w:t>
      </w:r>
      <w:r w:rsidR="000D25D1" w:rsidRPr="00AC222B">
        <w:rPr>
          <w:rFonts w:ascii="Times New Roman" w:hAnsi="Times New Roman" w:cs="Times New Roman"/>
        </w:rPr>
        <w:t xml:space="preserve">self with the problems of others. </w:t>
      </w:r>
      <w:r w:rsidR="003F214C" w:rsidRPr="00AC222B">
        <w:rPr>
          <w:rFonts w:ascii="Times New Roman" w:hAnsi="Times New Roman" w:cs="Times New Roman"/>
        </w:rPr>
        <w:t>Indeed, this</w:t>
      </w:r>
      <w:r w:rsidR="000D25D1" w:rsidRPr="00AC222B">
        <w:rPr>
          <w:rFonts w:ascii="Times New Roman" w:hAnsi="Times New Roman" w:cs="Times New Roman"/>
        </w:rPr>
        <w:t xml:space="preserve"> new understanding has influenced the way </w:t>
      </w:r>
      <w:r w:rsidR="000857F0" w:rsidRPr="00AC222B">
        <w:rPr>
          <w:rFonts w:ascii="Times New Roman" w:hAnsi="Times New Roman" w:cs="Times New Roman"/>
        </w:rPr>
        <w:t xml:space="preserve">I </w:t>
      </w:r>
      <w:r w:rsidR="000D25D1" w:rsidRPr="00AC222B">
        <w:rPr>
          <w:rFonts w:ascii="Times New Roman" w:hAnsi="Times New Roman" w:cs="Times New Roman"/>
        </w:rPr>
        <w:t xml:space="preserve">plan to </w:t>
      </w:r>
      <w:r w:rsidR="003F214C" w:rsidRPr="00AC222B">
        <w:rPr>
          <w:rFonts w:ascii="Times New Roman" w:hAnsi="Times New Roman" w:cs="Times New Roman"/>
        </w:rPr>
        <w:t xml:space="preserve">balance </w:t>
      </w:r>
      <w:r w:rsidR="000D25D1" w:rsidRPr="00AC222B">
        <w:rPr>
          <w:rFonts w:ascii="Times New Roman" w:hAnsi="Times New Roman" w:cs="Times New Roman"/>
        </w:rPr>
        <w:t xml:space="preserve">helping others and </w:t>
      </w:r>
      <w:r w:rsidR="000857F0" w:rsidRPr="00AC222B">
        <w:rPr>
          <w:rFonts w:ascii="Times New Roman" w:hAnsi="Times New Roman" w:cs="Times New Roman"/>
        </w:rPr>
        <w:t xml:space="preserve">my </w:t>
      </w:r>
      <w:r w:rsidR="000D25D1" w:rsidRPr="00AC222B">
        <w:rPr>
          <w:rFonts w:ascii="Times New Roman" w:hAnsi="Times New Roman" w:cs="Times New Roman"/>
        </w:rPr>
        <w:t>own well-being.</w:t>
      </w:r>
    </w:p>
    <w:p w14:paraId="3835BB56" w14:textId="68C7A43F" w:rsidR="000D25D1" w:rsidRDefault="000D25D1" w:rsidP="00AC222B">
      <w:pPr>
        <w:spacing w:after="0" w:line="480" w:lineRule="auto"/>
        <w:ind w:firstLine="720"/>
        <w:rPr>
          <w:rFonts w:ascii="Times New Roman" w:hAnsi="Times New Roman" w:cs="Times New Roman"/>
        </w:rPr>
      </w:pPr>
      <w:r w:rsidRPr="00AC222B">
        <w:rPr>
          <w:rFonts w:ascii="Times New Roman" w:hAnsi="Times New Roman" w:cs="Times New Roman"/>
        </w:rPr>
        <w:t xml:space="preserve">Furthermore, </w:t>
      </w:r>
      <w:r w:rsidR="003F214C" w:rsidRPr="00AC222B">
        <w:rPr>
          <w:rFonts w:ascii="Times New Roman" w:hAnsi="Times New Roman" w:cs="Times New Roman"/>
        </w:rPr>
        <w:t>my</w:t>
      </w:r>
      <w:r w:rsidRPr="00AC222B">
        <w:rPr>
          <w:rFonts w:ascii="Times New Roman" w:hAnsi="Times New Roman" w:cs="Times New Roman"/>
        </w:rPr>
        <w:t xml:space="preserve"> understanding of ethics has evolved, leading to a change in how </w:t>
      </w:r>
      <w:r w:rsidR="008D5778" w:rsidRPr="00AC222B">
        <w:rPr>
          <w:rFonts w:ascii="Times New Roman" w:hAnsi="Times New Roman" w:cs="Times New Roman"/>
        </w:rPr>
        <w:t xml:space="preserve">I </w:t>
      </w:r>
      <w:r w:rsidRPr="00AC222B">
        <w:rPr>
          <w:rFonts w:ascii="Times New Roman" w:hAnsi="Times New Roman" w:cs="Times New Roman"/>
        </w:rPr>
        <w:t xml:space="preserve">see </w:t>
      </w:r>
      <w:r w:rsidR="008D5778" w:rsidRPr="00AC222B">
        <w:rPr>
          <w:rFonts w:ascii="Times New Roman" w:hAnsi="Times New Roman" w:cs="Times New Roman"/>
        </w:rPr>
        <w:t>my</w:t>
      </w:r>
      <w:r w:rsidRPr="00AC222B">
        <w:rPr>
          <w:rFonts w:ascii="Times New Roman" w:hAnsi="Times New Roman" w:cs="Times New Roman"/>
        </w:rPr>
        <w:t xml:space="preserve">self as a global citizen. </w:t>
      </w:r>
      <w:r w:rsidR="008D5778" w:rsidRPr="00AC222B">
        <w:rPr>
          <w:rFonts w:ascii="Times New Roman" w:hAnsi="Times New Roman" w:cs="Times New Roman"/>
        </w:rPr>
        <w:t xml:space="preserve">I have shifted </w:t>
      </w:r>
      <w:r w:rsidRPr="00AC222B">
        <w:rPr>
          <w:rFonts w:ascii="Times New Roman" w:hAnsi="Times New Roman" w:cs="Times New Roman"/>
        </w:rPr>
        <w:t xml:space="preserve">away from a transactional approach to doing good, such as subscribing to Karma, and instead leaned towards Daoism. This change was driven by a preference for naturalness, effortless action, and liberation from societal expectations. In contrast to Confucianism and Buddhist ethics, which can feel tied to expectations and potential disappointment, </w:t>
      </w:r>
      <w:r w:rsidR="0062417A" w:rsidRPr="00AC222B">
        <w:rPr>
          <w:rFonts w:ascii="Times New Roman" w:hAnsi="Times New Roman" w:cs="Times New Roman"/>
        </w:rPr>
        <w:t xml:space="preserve">I am </w:t>
      </w:r>
      <w:r w:rsidRPr="00AC222B">
        <w:rPr>
          <w:rFonts w:ascii="Times New Roman" w:hAnsi="Times New Roman" w:cs="Times New Roman"/>
        </w:rPr>
        <w:t>embrac</w:t>
      </w:r>
      <w:r w:rsidR="0062417A" w:rsidRPr="00AC222B">
        <w:rPr>
          <w:rFonts w:ascii="Times New Roman" w:hAnsi="Times New Roman" w:cs="Times New Roman"/>
        </w:rPr>
        <w:t>ing</w:t>
      </w:r>
      <w:r w:rsidRPr="00AC222B">
        <w:rPr>
          <w:rFonts w:ascii="Times New Roman" w:hAnsi="Times New Roman" w:cs="Times New Roman"/>
        </w:rPr>
        <w:t xml:space="preserve"> a more individualistic and nature-harmonious approach to ethics. </w:t>
      </w:r>
      <w:r w:rsidR="00856CAC" w:rsidRPr="00AC222B">
        <w:rPr>
          <w:rFonts w:ascii="Times New Roman" w:hAnsi="Times New Roman" w:cs="Times New Roman"/>
        </w:rPr>
        <w:t xml:space="preserve">This </w:t>
      </w:r>
      <w:r w:rsidRPr="00AC222B">
        <w:rPr>
          <w:rFonts w:ascii="Times New Roman" w:hAnsi="Times New Roman" w:cs="Times New Roman"/>
        </w:rPr>
        <w:t>understanding has impacted</w:t>
      </w:r>
      <w:r w:rsidR="00856CAC" w:rsidRPr="00AC222B">
        <w:rPr>
          <w:rFonts w:ascii="Times New Roman" w:hAnsi="Times New Roman" w:cs="Times New Roman"/>
        </w:rPr>
        <w:t xml:space="preserve"> my </w:t>
      </w:r>
      <w:r w:rsidRPr="00AC222B">
        <w:rPr>
          <w:rFonts w:ascii="Times New Roman" w:hAnsi="Times New Roman" w:cs="Times New Roman"/>
        </w:rPr>
        <w:t xml:space="preserve">sense of global citizenship and how </w:t>
      </w:r>
      <w:r w:rsidR="00856CAC" w:rsidRPr="00AC222B">
        <w:rPr>
          <w:rFonts w:ascii="Times New Roman" w:hAnsi="Times New Roman" w:cs="Times New Roman"/>
        </w:rPr>
        <w:t xml:space="preserve">I </w:t>
      </w:r>
      <w:r w:rsidRPr="00AC222B">
        <w:rPr>
          <w:rFonts w:ascii="Times New Roman" w:hAnsi="Times New Roman" w:cs="Times New Roman"/>
        </w:rPr>
        <w:t xml:space="preserve">navigate </w:t>
      </w:r>
      <w:r w:rsidR="00856CAC" w:rsidRPr="00AC222B">
        <w:rPr>
          <w:rFonts w:ascii="Times New Roman" w:hAnsi="Times New Roman" w:cs="Times New Roman"/>
        </w:rPr>
        <w:t xml:space="preserve">my </w:t>
      </w:r>
      <w:r w:rsidRPr="00AC222B">
        <w:rPr>
          <w:rFonts w:ascii="Times New Roman" w:hAnsi="Times New Roman" w:cs="Times New Roman"/>
        </w:rPr>
        <w:t>relationship with societal obligations and expectations</w:t>
      </w:r>
      <w:r w:rsidR="00AC222B" w:rsidRPr="00AC222B">
        <w:rPr>
          <w:rFonts w:ascii="Times New Roman" w:hAnsi="Times New Roman" w:cs="Times New Roman"/>
        </w:rPr>
        <w:t xml:space="preserve"> at large. </w:t>
      </w:r>
    </w:p>
    <w:p w14:paraId="04E43D35" w14:textId="77777777" w:rsidR="00AC222B" w:rsidRDefault="00AC222B" w:rsidP="00AC222B">
      <w:pPr>
        <w:spacing w:after="0" w:line="480" w:lineRule="auto"/>
        <w:ind w:firstLine="720"/>
        <w:rPr>
          <w:rFonts w:ascii="Times New Roman" w:hAnsi="Times New Roman" w:cs="Times New Roman"/>
        </w:rPr>
      </w:pPr>
    </w:p>
    <w:p w14:paraId="5C125E0E" w14:textId="77777777" w:rsidR="00AC222B" w:rsidRDefault="00AC222B" w:rsidP="00AC222B">
      <w:pPr>
        <w:spacing w:after="0" w:line="480" w:lineRule="auto"/>
        <w:ind w:firstLine="720"/>
        <w:rPr>
          <w:rFonts w:ascii="Times New Roman" w:hAnsi="Times New Roman" w:cs="Times New Roman"/>
        </w:rPr>
      </w:pPr>
    </w:p>
    <w:p w14:paraId="2447C32B" w14:textId="77777777" w:rsidR="00AC222B" w:rsidRDefault="00AC222B" w:rsidP="00AC222B">
      <w:pPr>
        <w:spacing w:after="0" w:line="480" w:lineRule="auto"/>
        <w:ind w:firstLine="720"/>
        <w:rPr>
          <w:rFonts w:ascii="Times New Roman" w:hAnsi="Times New Roman" w:cs="Times New Roman"/>
        </w:rPr>
      </w:pPr>
    </w:p>
    <w:p w14:paraId="3DDA90DB" w14:textId="77777777" w:rsidR="00AC222B" w:rsidRDefault="00AC222B" w:rsidP="00AC222B">
      <w:pPr>
        <w:spacing w:after="0" w:line="480" w:lineRule="auto"/>
        <w:ind w:firstLine="720"/>
        <w:rPr>
          <w:rFonts w:ascii="Times New Roman" w:hAnsi="Times New Roman" w:cs="Times New Roman"/>
        </w:rPr>
      </w:pPr>
    </w:p>
    <w:p w14:paraId="7D9A0E5E" w14:textId="77777777" w:rsidR="00AC222B" w:rsidRPr="00AC222B" w:rsidRDefault="00AC222B" w:rsidP="00AC222B">
      <w:pPr>
        <w:spacing w:after="0" w:line="480" w:lineRule="auto"/>
        <w:jc w:val="center"/>
        <w:rPr>
          <w:rFonts w:ascii="Times New Roman" w:hAnsi="Times New Roman" w:cs="Times New Roman"/>
          <w:b/>
          <w:bCs/>
          <w:lang w:val="en-KE"/>
        </w:rPr>
      </w:pPr>
      <w:r w:rsidRPr="00AC222B">
        <w:rPr>
          <w:rFonts w:ascii="Times New Roman" w:hAnsi="Times New Roman" w:cs="Times New Roman"/>
          <w:b/>
          <w:bCs/>
          <w:lang w:val="en-KE"/>
        </w:rPr>
        <w:lastRenderedPageBreak/>
        <w:t>References</w:t>
      </w:r>
    </w:p>
    <w:p w14:paraId="1A261F9E" w14:textId="19481C7A" w:rsidR="00AC222B" w:rsidRPr="00AC222B" w:rsidRDefault="00AC222B" w:rsidP="00AC222B">
      <w:pPr>
        <w:spacing w:after="0" w:line="480" w:lineRule="auto"/>
        <w:ind w:left="720" w:hanging="720"/>
        <w:rPr>
          <w:rFonts w:ascii="Times New Roman" w:hAnsi="Times New Roman" w:cs="Times New Roman"/>
          <w:lang w:val="en-KE"/>
        </w:rPr>
      </w:pPr>
      <w:r w:rsidRPr="00AC222B">
        <w:rPr>
          <w:rFonts w:ascii="Times New Roman" w:hAnsi="Times New Roman" w:cs="Times New Roman"/>
          <w:lang w:val="en-KE"/>
        </w:rPr>
        <w:t>ACLED, C. (2024, July 19). </w:t>
      </w:r>
      <w:r w:rsidRPr="00AC222B">
        <w:rPr>
          <w:rFonts w:ascii="Times New Roman" w:hAnsi="Times New Roman" w:cs="Times New Roman"/>
          <w:i/>
          <w:iCs/>
          <w:lang w:val="en-KE"/>
        </w:rPr>
        <w:t>Anti-tax demonstrations spread nationwide and highlight Kenya’s structural challenges - July 2024</w:t>
      </w:r>
      <w:r w:rsidRPr="00AC222B">
        <w:rPr>
          <w:rFonts w:ascii="Times New Roman" w:hAnsi="Times New Roman" w:cs="Times New Roman"/>
          <w:lang w:val="en-KE"/>
        </w:rPr>
        <w:t>. ACLED. https://acleddata.com/2024/07/19/anti-tax-demonstrations-spread-nationwide-and-highlight-kenyas-structural-challenges-july-2024/</w:t>
      </w:r>
    </w:p>
    <w:p w14:paraId="5E0B631F" w14:textId="646E841D" w:rsidR="00671E38" w:rsidRDefault="00AC222B" w:rsidP="00671E38">
      <w:pPr>
        <w:spacing w:after="0" w:line="480" w:lineRule="auto"/>
        <w:ind w:left="720" w:hanging="720"/>
        <w:rPr>
          <w:rFonts w:ascii="Times New Roman" w:hAnsi="Times New Roman" w:cs="Times New Roman"/>
          <w:lang w:val="en-KE"/>
        </w:rPr>
      </w:pPr>
      <w:r w:rsidRPr="00AC222B">
        <w:rPr>
          <w:rFonts w:ascii="Times New Roman" w:hAnsi="Times New Roman" w:cs="Times New Roman"/>
          <w:lang w:val="en-KE"/>
        </w:rPr>
        <w:t>Fagan A. (2024). </w:t>
      </w:r>
      <w:r w:rsidRPr="00AC222B">
        <w:rPr>
          <w:rFonts w:ascii="Times New Roman" w:hAnsi="Times New Roman" w:cs="Times New Roman"/>
          <w:i/>
          <w:iCs/>
          <w:lang w:val="en-KE"/>
        </w:rPr>
        <w:t>Human rights</w:t>
      </w:r>
      <w:r w:rsidRPr="00AC222B">
        <w:rPr>
          <w:rFonts w:ascii="Times New Roman" w:hAnsi="Times New Roman" w:cs="Times New Roman"/>
          <w:lang w:val="en-KE"/>
        </w:rPr>
        <w:t>. Internet Encyclopedia of Philosophy | An encyclopedia of philosophy articles written by professional philosophers. </w:t>
      </w:r>
      <w:r w:rsidR="00671E38" w:rsidRPr="00AC222B">
        <w:rPr>
          <w:rFonts w:ascii="Times New Roman" w:hAnsi="Times New Roman" w:cs="Times New Roman"/>
          <w:lang w:val="en-KE"/>
        </w:rPr>
        <w:t>https://iep.utm.edu/hum-rts/</w:t>
      </w:r>
    </w:p>
    <w:p w14:paraId="105D958B" w14:textId="6EEB60EB" w:rsidR="00671E38" w:rsidRPr="00671E38" w:rsidRDefault="00671E38" w:rsidP="00671E38">
      <w:pPr>
        <w:spacing w:after="0" w:line="480" w:lineRule="auto"/>
        <w:ind w:left="720" w:hanging="720"/>
        <w:rPr>
          <w:rFonts w:ascii="Times New Roman" w:hAnsi="Times New Roman" w:cs="Times New Roman"/>
          <w:lang w:val="en-KE"/>
        </w:rPr>
      </w:pPr>
      <w:r w:rsidRPr="001F7AA1">
        <w:rPr>
          <w:rFonts w:ascii="Times New Roman" w:hAnsi="Times New Roman" w:cs="Times New Roman"/>
        </w:rPr>
        <w:t>Matthews, G., &amp; Hendricks, C. (2019). </w:t>
      </w:r>
      <w:r w:rsidRPr="00671E38">
        <w:rPr>
          <w:rFonts w:ascii="Times New Roman" w:hAnsi="Times New Roman" w:cs="Times New Roman"/>
          <w:i/>
          <w:iCs/>
        </w:rPr>
        <w:t>Introduction to philosophy: Ethics.</w:t>
      </w:r>
      <w:r w:rsidRPr="001F7AA1">
        <w:rPr>
          <w:rFonts w:ascii="Times New Roman" w:hAnsi="Times New Roman" w:cs="Times New Roman"/>
        </w:rPr>
        <w:t> Rebus Community. </w:t>
      </w:r>
      <w:r w:rsidRPr="00671E38">
        <w:rPr>
          <w:rFonts w:ascii="Times New Roman" w:hAnsi="Times New Roman" w:cs="Times New Roman"/>
        </w:rPr>
        <w:t>https://open.umn.edu/opentextbooks/textbooks/introduction-to-philosophy-ethics</w:t>
      </w:r>
      <w:r w:rsidRPr="001F7AA1">
        <w:rPr>
          <w:rFonts w:ascii="Times New Roman" w:hAnsi="Times New Roman" w:cs="Times New Roman"/>
        </w:rPr>
        <w:t> Licensed under CC 4.0 </w:t>
      </w:r>
    </w:p>
    <w:p w14:paraId="2AF25FFF" w14:textId="2F24E801" w:rsidR="00AC222B" w:rsidRPr="00AC222B" w:rsidRDefault="00AC222B" w:rsidP="00AC222B">
      <w:pPr>
        <w:spacing w:after="0" w:line="480" w:lineRule="auto"/>
        <w:ind w:left="720" w:hanging="720"/>
        <w:rPr>
          <w:rFonts w:ascii="Times New Roman" w:hAnsi="Times New Roman" w:cs="Times New Roman"/>
          <w:lang w:val="en-KE"/>
        </w:rPr>
      </w:pPr>
      <w:r w:rsidRPr="00AC222B">
        <w:rPr>
          <w:rFonts w:ascii="Times New Roman" w:hAnsi="Times New Roman" w:cs="Times New Roman"/>
          <w:lang w:val="en-KE"/>
        </w:rPr>
        <w:t>Mchunu N. (2024, December 31). </w:t>
      </w:r>
      <w:r w:rsidRPr="00AC222B">
        <w:rPr>
          <w:rFonts w:ascii="Times New Roman" w:hAnsi="Times New Roman" w:cs="Times New Roman"/>
          <w:i/>
          <w:iCs/>
          <w:lang w:val="en-KE"/>
        </w:rPr>
        <w:t>Why abductions in Kenya pose a threat to national security – DW – 12/31/2024</w:t>
      </w:r>
      <w:r w:rsidRPr="00AC222B">
        <w:rPr>
          <w:rFonts w:ascii="Times New Roman" w:hAnsi="Times New Roman" w:cs="Times New Roman"/>
          <w:lang w:val="en-KE"/>
        </w:rPr>
        <w:t>. dw.com. https://www.dw.com/en/why-abductions-in-kenya-pose-a-threat-to-national-security/a-71191494</w:t>
      </w:r>
    </w:p>
    <w:p w14:paraId="2F5990C8" w14:textId="372F8EA7" w:rsidR="00AC222B" w:rsidRPr="00AC222B" w:rsidRDefault="00AC222B" w:rsidP="00AC222B">
      <w:pPr>
        <w:spacing w:after="0" w:line="480" w:lineRule="auto"/>
        <w:ind w:left="720" w:hanging="720"/>
        <w:rPr>
          <w:rFonts w:ascii="Times New Roman" w:hAnsi="Times New Roman" w:cs="Times New Roman"/>
          <w:lang w:val="en-KE"/>
        </w:rPr>
      </w:pPr>
      <w:r w:rsidRPr="00AC222B">
        <w:rPr>
          <w:rFonts w:ascii="Times New Roman" w:hAnsi="Times New Roman" w:cs="Times New Roman"/>
          <w:lang w:val="en-KE"/>
        </w:rPr>
        <w:t>Missing Voices. (2024). </w:t>
      </w:r>
      <w:r w:rsidRPr="00AC222B">
        <w:rPr>
          <w:rFonts w:ascii="Times New Roman" w:hAnsi="Times New Roman" w:cs="Times New Roman"/>
          <w:i/>
          <w:iCs/>
          <w:lang w:val="en-KE"/>
        </w:rPr>
        <w:t>End police impunity 2023 annual report</w:t>
      </w:r>
      <w:r w:rsidRPr="00AC222B">
        <w:rPr>
          <w:rFonts w:ascii="Times New Roman" w:hAnsi="Times New Roman" w:cs="Times New Roman"/>
          <w:lang w:val="en-KE"/>
        </w:rPr>
        <w:t>. Missing Voices Coalition. https://www.amnestykenya.org/wp-content/uploads/2024/04/Missing-Voices-Annual-Report-2023.pdf</w:t>
      </w:r>
    </w:p>
    <w:p w14:paraId="488EE6D7" w14:textId="77777777" w:rsidR="00B67C3E" w:rsidRPr="00AC222B" w:rsidRDefault="00B67C3E" w:rsidP="00AC222B">
      <w:pPr>
        <w:spacing w:after="0" w:line="480" w:lineRule="auto"/>
        <w:rPr>
          <w:rFonts w:ascii="Times New Roman" w:hAnsi="Times New Roman" w:cs="Times New Roman"/>
        </w:rPr>
      </w:pPr>
    </w:p>
    <w:sectPr w:rsidR="00B67C3E" w:rsidRPr="00AC22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657FE" w14:textId="77777777" w:rsidR="00EC634F" w:rsidRDefault="00EC634F" w:rsidP="00EC634F">
      <w:pPr>
        <w:spacing w:after="0" w:line="240" w:lineRule="auto"/>
      </w:pPr>
      <w:r>
        <w:separator/>
      </w:r>
    </w:p>
  </w:endnote>
  <w:endnote w:type="continuationSeparator" w:id="0">
    <w:p w14:paraId="5EECA5AE" w14:textId="77777777" w:rsidR="00EC634F" w:rsidRDefault="00EC634F" w:rsidP="00EC6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9258A" w14:textId="77777777" w:rsidR="00EC634F" w:rsidRDefault="00EC634F" w:rsidP="00EC634F">
      <w:pPr>
        <w:spacing w:after="0" w:line="240" w:lineRule="auto"/>
      </w:pPr>
      <w:r>
        <w:separator/>
      </w:r>
    </w:p>
  </w:footnote>
  <w:footnote w:type="continuationSeparator" w:id="0">
    <w:p w14:paraId="62C6D38A" w14:textId="77777777" w:rsidR="00EC634F" w:rsidRDefault="00EC634F" w:rsidP="00EC6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7737110"/>
      <w:docPartObj>
        <w:docPartGallery w:val="Page Numbers (Top of Page)"/>
        <w:docPartUnique/>
      </w:docPartObj>
    </w:sdtPr>
    <w:sdtEndPr>
      <w:rPr>
        <w:rFonts w:ascii="Times New Roman" w:hAnsi="Times New Roman" w:cs="Times New Roman"/>
        <w:noProof/>
      </w:rPr>
    </w:sdtEndPr>
    <w:sdtContent>
      <w:p w14:paraId="4C2A65DE" w14:textId="47292BDA" w:rsidR="00EC634F" w:rsidRPr="00EC634F" w:rsidRDefault="00EC634F">
        <w:pPr>
          <w:pStyle w:val="Header"/>
          <w:jc w:val="right"/>
          <w:rPr>
            <w:rFonts w:ascii="Times New Roman" w:hAnsi="Times New Roman" w:cs="Times New Roman"/>
          </w:rPr>
        </w:pPr>
        <w:r w:rsidRPr="00EC634F">
          <w:rPr>
            <w:rFonts w:ascii="Times New Roman" w:hAnsi="Times New Roman" w:cs="Times New Roman"/>
          </w:rPr>
          <w:fldChar w:fldCharType="begin"/>
        </w:r>
        <w:r w:rsidRPr="00EC634F">
          <w:rPr>
            <w:rFonts w:ascii="Times New Roman" w:hAnsi="Times New Roman" w:cs="Times New Roman"/>
          </w:rPr>
          <w:instrText xml:space="preserve"> PAGE   \* MERGEFORMAT </w:instrText>
        </w:r>
        <w:r w:rsidRPr="00EC634F">
          <w:rPr>
            <w:rFonts w:ascii="Times New Roman" w:hAnsi="Times New Roman" w:cs="Times New Roman"/>
          </w:rPr>
          <w:fldChar w:fldCharType="separate"/>
        </w:r>
        <w:r w:rsidRPr="00EC634F">
          <w:rPr>
            <w:rFonts w:ascii="Times New Roman" w:hAnsi="Times New Roman" w:cs="Times New Roman"/>
            <w:noProof/>
          </w:rPr>
          <w:t>2</w:t>
        </w:r>
        <w:r w:rsidRPr="00EC634F">
          <w:rPr>
            <w:rFonts w:ascii="Times New Roman" w:hAnsi="Times New Roman" w:cs="Times New Roman"/>
            <w:noProof/>
          </w:rPr>
          <w:fldChar w:fldCharType="end"/>
        </w:r>
      </w:p>
    </w:sdtContent>
  </w:sdt>
  <w:p w14:paraId="3B136A8E" w14:textId="77777777" w:rsidR="00EC634F" w:rsidRDefault="00EC63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BA2DD6"/>
    <w:multiLevelType w:val="multilevel"/>
    <w:tmpl w:val="35F6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E36407"/>
    <w:multiLevelType w:val="multilevel"/>
    <w:tmpl w:val="412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143EB"/>
    <w:multiLevelType w:val="multilevel"/>
    <w:tmpl w:val="BA6EB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C7396D"/>
    <w:multiLevelType w:val="multilevel"/>
    <w:tmpl w:val="AC1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852500">
    <w:abstractNumId w:val="3"/>
  </w:num>
  <w:num w:numId="2" w16cid:durableId="169412858">
    <w:abstractNumId w:val="0"/>
  </w:num>
  <w:num w:numId="3" w16cid:durableId="1851680797">
    <w:abstractNumId w:val="2"/>
  </w:num>
  <w:num w:numId="4" w16cid:durableId="1770857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1AC"/>
    <w:rsid w:val="0000292E"/>
    <w:rsid w:val="00002E90"/>
    <w:rsid w:val="00004065"/>
    <w:rsid w:val="00007ACB"/>
    <w:rsid w:val="000100A2"/>
    <w:rsid w:val="000137EB"/>
    <w:rsid w:val="00016AA1"/>
    <w:rsid w:val="0002287E"/>
    <w:rsid w:val="000315E7"/>
    <w:rsid w:val="000345ED"/>
    <w:rsid w:val="00066FEA"/>
    <w:rsid w:val="00075F1D"/>
    <w:rsid w:val="000857F0"/>
    <w:rsid w:val="00097488"/>
    <w:rsid w:val="000A25A0"/>
    <w:rsid w:val="000A3F63"/>
    <w:rsid w:val="000D25D1"/>
    <w:rsid w:val="000E3971"/>
    <w:rsid w:val="00110F9D"/>
    <w:rsid w:val="00114BBC"/>
    <w:rsid w:val="00142FC0"/>
    <w:rsid w:val="00147C6D"/>
    <w:rsid w:val="00151C53"/>
    <w:rsid w:val="00156E0A"/>
    <w:rsid w:val="00160EBF"/>
    <w:rsid w:val="001672DA"/>
    <w:rsid w:val="0017364D"/>
    <w:rsid w:val="00174183"/>
    <w:rsid w:val="00183C1F"/>
    <w:rsid w:val="001A28CF"/>
    <w:rsid w:val="001A49F4"/>
    <w:rsid w:val="001A5FDA"/>
    <w:rsid w:val="001C58A0"/>
    <w:rsid w:val="001D08A3"/>
    <w:rsid w:val="001F4E16"/>
    <w:rsid w:val="0021384A"/>
    <w:rsid w:val="00213977"/>
    <w:rsid w:val="00221DF9"/>
    <w:rsid w:val="00226BEA"/>
    <w:rsid w:val="00236689"/>
    <w:rsid w:val="002453D0"/>
    <w:rsid w:val="0026784B"/>
    <w:rsid w:val="002707B2"/>
    <w:rsid w:val="0027690B"/>
    <w:rsid w:val="00292C91"/>
    <w:rsid w:val="002A01F2"/>
    <w:rsid w:val="002A3631"/>
    <w:rsid w:val="002A4594"/>
    <w:rsid w:val="002B1FD8"/>
    <w:rsid w:val="002B3E98"/>
    <w:rsid w:val="002C6E57"/>
    <w:rsid w:val="002E4ADC"/>
    <w:rsid w:val="00301E0E"/>
    <w:rsid w:val="003056F9"/>
    <w:rsid w:val="003162B5"/>
    <w:rsid w:val="003234FD"/>
    <w:rsid w:val="00327959"/>
    <w:rsid w:val="0033346E"/>
    <w:rsid w:val="00342171"/>
    <w:rsid w:val="0034693B"/>
    <w:rsid w:val="00346A75"/>
    <w:rsid w:val="00354E80"/>
    <w:rsid w:val="00370960"/>
    <w:rsid w:val="00373A03"/>
    <w:rsid w:val="003801EB"/>
    <w:rsid w:val="0038335F"/>
    <w:rsid w:val="0039773A"/>
    <w:rsid w:val="003A08C5"/>
    <w:rsid w:val="003A59BA"/>
    <w:rsid w:val="003B05C9"/>
    <w:rsid w:val="003C19FD"/>
    <w:rsid w:val="003D671E"/>
    <w:rsid w:val="003D7560"/>
    <w:rsid w:val="003E1F95"/>
    <w:rsid w:val="003E2DA9"/>
    <w:rsid w:val="003F08BB"/>
    <w:rsid w:val="003F214C"/>
    <w:rsid w:val="00403F63"/>
    <w:rsid w:val="004137C4"/>
    <w:rsid w:val="00413F2E"/>
    <w:rsid w:val="004248BC"/>
    <w:rsid w:val="00427902"/>
    <w:rsid w:val="0044321D"/>
    <w:rsid w:val="00453E19"/>
    <w:rsid w:val="004644D1"/>
    <w:rsid w:val="004778A0"/>
    <w:rsid w:val="004949A0"/>
    <w:rsid w:val="00495C93"/>
    <w:rsid w:val="0049748C"/>
    <w:rsid w:val="004A1080"/>
    <w:rsid w:val="004A127C"/>
    <w:rsid w:val="004B5EBC"/>
    <w:rsid w:val="004C38A2"/>
    <w:rsid w:val="004C4FD2"/>
    <w:rsid w:val="004C6178"/>
    <w:rsid w:val="004D1EDE"/>
    <w:rsid w:val="004D39FA"/>
    <w:rsid w:val="004F15FC"/>
    <w:rsid w:val="004F3122"/>
    <w:rsid w:val="00523072"/>
    <w:rsid w:val="00527A7A"/>
    <w:rsid w:val="00530751"/>
    <w:rsid w:val="0054347E"/>
    <w:rsid w:val="005562EE"/>
    <w:rsid w:val="0059416C"/>
    <w:rsid w:val="00594F38"/>
    <w:rsid w:val="005A07BD"/>
    <w:rsid w:val="005B7C2B"/>
    <w:rsid w:val="005D46DF"/>
    <w:rsid w:val="005D6DE7"/>
    <w:rsid w:val="005E7780"/>
    <w:rsid w:val="0060020A"/>
    <w:rsid w:val="0060166F"/>
    <w:rsid w:val="00612415"/>
    <w:rsid w:val="0062417A"/>
    <w:rsid w:val="00631551"/>
    <w:rsid w:val="0063528A"/>
    <w:rsid w:val="00635BD6"/>
    <w:rsid w:val="006435D7"/>
    <w:rsid w:val="00665209"/>
    <w:rsid w:val="00671DDA"/>
    <w:rsid w:val="00671E38"/>
    <w:rsid w:val="006E020F"/>
    <w:rsid w:val="006E277D"/>
    <w:rsid w:val="006E6D8C"/>
    <w:rsid w:val="00707959"/>
    <w:rsid w:val="0072581C"/>
    <w:rsid w:val="00726594"/>
    <w:rsid w:val="00750404"/>
    <w:rsid w:val="00750983"/>
    <w:rsid w:val="00752D81"/>
    <w:rsid w:val="00753718"/>
    <w:rsid w:val="007555A5"/>
    <w:rsid w:val="00772CE8"/>
    <w:rsid w:val="00776B83"/>
    <w:rsid w:val="00784CCB"/>
    <w:rsid w:val="007A0DE2"/>
    <w:rsid w:val="007A720B"/>
    <w:rsid w:val="007A7BB1"/>
    <w:rsid w:val="007B4050"/>
    <w:rsid w:val="007C274B"/>
    <w:rsid w:val="007D206C"/>
    <w:rsid w:val="007E0657"/>
    <w:rsid w:val="007F3E26"/>
    <w:rsid w:val="00821577"/>
    <w:rsid w:val="00823AA9"/>
    <w:rsid w:val="00850BAD"/>
    <w:rsid w:val="00853F83"/>
    <w:rsid w:val="00856CAC"/>
    <w:rsid w:val="00882A77"/>
    <w:rsid w:val="0088648B"/>
    <w:rsid w:val="0089020E"/>
    <w:rsid w:val="00893725"/>
    <w:rsid w:val="008A6F4E"/>
    <w:rsid w:val="008B331D"/>
    <w:rsid w:val="008D0335"/>
    <w:rsid w:val="008D1D06"/>
    <w:rsid w:val="008D5378"/>
    <w:rsid w:val="008D5778"/>
    <w:rsid w:val="008E4F20"/>
    <w:rsid w:val="008E573E"/>
    <w:rsid w:val="008F067C"/>
    <w:rsid w:val="008F2708"/>
    <w:rsid w:val="00911E7D"/>
    <w:rsid w:val="00946E64"/>
    <w:rsid w:val="009523F9"/>
    <w:rsid w:val="009678A3"/>
    <w:rsid w:val="009A2B35"/>
    <w:rsid w:val="009A7E65"/>
    <w:rsid w:val="009B0757"/>
    <w:rsid w:val="009C4490"/>
    <w:rsid w:val="009E1008"/>
    <w:rsid w:val="009E5890"/>
    <w:rsid w:val="009F60B6"/>
    <w:rsid w:val="00A02525"/>
    <w:rsid w:val="00A07372"/>
    <w:rsid w:val="00A12172"/>
    <w:rsid w:val="00A17182"/>
    <w:rsid w:val="00A24A93"/>
    <w:rsid w:val="00A2575D"/>
    <w:rsid w:val="00A401AC"/>
    <w:rsid w:val="00A40B18"/>
    <w:rsid w:val="00A46B3E"/>
    <w:rsid w:val="00A85902"/>
    <w:rsid w:val="00AA73FD"/>
    <w:rsid w:val="00AC222B"/>
    <w:rsid w:val="00AC29DD"/>
    <w:rsid w:val="00AD0493"/>
    <w:rsid w:val="00AD6543"/>
    <w:rsid w:val="00AE013F"/>
    <w:rsid w:val="00AE49DB"/>
    <w:rsid w:val="00AF1A4E"/>
    <w:rsid w:val="00B056FD"/>
    <w:rsid w:val="00B11C0E"/>
    <w:rsid w:val="00B37DCA"/>
    <w:rsid w:val="00B42F2B"/>
    <w:rsid w:val="00B4350C"/>
    <w:rsid w:val="00B45EB0"/>
    <w:rsid w:val="00B61156"/>
    <w:rsid w:val="00B62B2D"/>
    <w:rsid w:val="00B67C3E"/>
    <w:rsid w:val="00B70040"/>
    <w:rsid w:val="00B75FD1"/>
    <w:rsid w:val="00B76F03"/>
    <w:rsid w:val="00BB168A"/>
    <w:rsid w:val="00BC4DF6"/>
    <w:rsid w:val="00BD397B"/>
    <w:rsid w:val="00BD4E4F"/>
    <w:rsid w:val="00BD6A17"/>
    <w:rsid w:val="00C23307"/>
    <w:rsid w:val="00C63350"/>
    <w:rsid w:val="00C66A46"/>
    <w:rsid w:val="00C825C1"/>
    <w:rsid w:val="00C95438"/>
    <w:rsid w:val="00CA04ED"/>
    <w:rsid w:val="00CC00A9"/>
    <w:rsid w:val="00CC319D"/>
    <w:rsid w:val="00CC7FA1"/>
    <w:rsid w:val="00CE6890"/>
    <w:rsid w:val="00CE6DC9"/>
    <w:rsid w:val="00CF2AE2"/>
    <w:rsid w:val="00D065ED"/>
    <w:rsid w:val="00D270DD"/>
    <w:rsid w:val="00D3421D"/>
    <w:rsid w:val="00D34756"/>
    <w:rsid w:val="00D70A9A"/>
    <w:rsid w:val="00D7511B"/>
    <w:rsid w:val="00D76085"/>
    <w:rsid w:val="00D77423"/>
    <w:rsid w:val="00D87ECC"/>
    <w:rsid w:val="00D92C67"/>
    <w:rsid w:val="00D97946"/>
    <w:rsid w:val="00DA4771"/>
    <w:rsid w:val="00DB0C5A"/>
    <w:rsid w:val="00DD3EBC"/>
    <w:rsid w:val="00DF0DC6"/>
    <w:rsid w:val="00E02C78"/>
    <w:rsid w:val="00E14471"/>
    <w:rsid w:val="00E2317E"/>
    <w:rsid w:val="00E300E0"/>
    <w:rsid w:val="00E4603C"/>
    <w:rsid w:val="00E90684"/>
    <w:rsid w:val="00EA3CF2"/>
    <w:rsid w:val="00EB27B4"/>
    <w:rsid w:val="00EC0BA1"/>
    <w:rsid w:val="00EC634F"/>
    <w:rsid w:val="00ED4638"/>
    <w:rsid w:val="00ED5201"/>
    <w:rsid w:val="00ED6908"/>
    <w:rsid w:val="00EF24D8"/>
    <w:rsid w:val="00EF2C15"/>
    <w:rsid w:val="00EF5682"/>
    <w:rsid w:val="00EF5AD7"/>
    <w:rsid w:val="00F030F5"/>
    <w:rsid w:val="00F12F01"/>
    <w:rsid w:val="00F17054"/>
    <w:rsid w:val="00F35F0E"/>
    <w:rsid w:val="00F4242B"/>
    <w:rsid w:val="00F43936"/>
    <w:rsid w:val="00F60F5F"/>
    <w:rsid w:val="00F704E5"/>
    <w:rsid w:val="00F7676E"/>
    <w:rsid w:val="00F8268D"/>
    <w:rsid w:val="00FA1B04"/>
    <w:rsid w:val="00FA48FD"/>
    <w:rsid w:val="00FA752D"/>
    <w:rsid w:val="00FE22F6"/>
    <w:rsid w:val="00FE3195"/>
    <w:rsid w:val="00FE5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FB02"/>
  <w15:chartTrackingRefBased/>
  <w15:docId w15:val="{898EA6E7-6075-47E1-9E7F-0B9781C7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1AC"/>
    <w:rPr>
      <w:rFonts w:eastAsiaTheme="majorEastAsia" w:cstheme="majorBidi"/>
      <w:color w:val="272727" w:themeColor="text1" w:themeTint="D8"/>
    </w:rPr>
  </w:style>
  <w:style w:type="paragraph" w:styleId="Title">
    <w:name w:val="Title"/>
    <w:basedOn w:val="Normal"/>
    <w:next w:val="Normal"/>
    <w:link w:val="TitleChar"/>
    <w:uiPriority w:val="10"/>
    <w:qFormat/>
    <w:rsid w:val="00A4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1AC"/>
    <w:pPr>
      <w:spacing w:before="160"/>
      <w:jc w:val="center"/>
    </w:pPr>
    <w:rPr>
      <w:i/>
      <w:iCs/>
      <w:color w:val="404040" w:themeColor="text1" w:themeTint="BF"/>
    </w:rPr>
  </w:style>
  <w:style w:type="character" w:customStyle="1" w:styleId="QuoteChar">
    <w:name w:val="Quote Char"/>
    <w:basedOn w:val="DefaultParagraphFont"/>
    <w:link w:val="Quote"/>
    <w:uiPriority w:val="29"/>
    <w:rsid w:val="00A401AC"/>
    <w:rPr>
      <w:i/>
      <w:iCs/>
      <w:color w:val="404040" w:themeColor="text1" w:themeTint="BF"/>
    </w:rPr>
  </w:style>
  <w:style w:type="paragraph" w:styleId="ListParagraph">
    <w:name w:val="List Paragraph"/>
    <w:basedOn w:val="Normal"/>
    <w:uiPriority w:val="34"/>
    <w:qFormat/>
    <w:rsid w:val="00A401AC"/>
    <w:pPr>
      <w:ind w:left="720"/>
      <w:contextualSpacing/>
    </w:pPr>
  </w:style>
  <w:style w:type="character" w:styleId="IntenseEmphasis">
    <w:name w:val="Intense Emphasis"/>
    <w:basedOn w:val="DefaultParagraphFont"/>
    <w:uiPriority w:val="21"/>
    <w:qFormat/>
    <w:rsid w:val="00A401AC"/>
    <w:rPr>
      <w:i/>
      <w:iCs/>
      <w:color w:val="0F4761" w:themeColor="accent1" w:themeShade="BF"/>
    </w:rPr>
  </w:style>
  <w:style w:type="paragraph" w:styleId="IntenseQuote">
    <w:name w:val="Intense Quote"/>
    <w:basedOn w:val="Normal"/>
    <w:next w:val="Normal"/>
    <w:link w:val="IntenseQuoteChar"/>
    <w:uiPriority w:val="30"/>
    <w:qFormat/>
    <w:rsid w:val="00A40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1AC"/>
    <w:rPr>
      <w:i/>
      <w:iCs/>
      <w:color w:val="0F4761" w:themeColor="accent1" w:themeShade="BF"/>
    </w:rPr>
  </w:style>
  <w:style w:type="character" w:styleId="IntenseReference">
    <w:name w:val="Intense Reference"/>
    <w:basedOn w:val="DefaultParagraphFont"/>
    <w:uiPriority w:val="32"/>
    <w:qFormat/>
    <w:rsid w:val="00A401AC"/>
    <w:rPr>
      <w:b/>
      <w:bCs/>
      <w:smallCaps/>
      <w:color w:val="0F4761" w:themeColor="accent1" w:themeShade="BF"/>
      <w:spacing w:val="5"/>
    </w:rPr>
  </w:style>
  <w:style w:type="character" w:styleId="Hyperlink">
    <w:name w:val="Hyperlink"/>
    <w:basedOn w:val="DefaultParagraphFont"/>
    <w:uiPriority w:val="99"/>
    <w:unhideWhenUsed/>
    <w:rsid w:val="00160EBF"/>
    <w:rPr>
      <w:color w:val="467886" w:themeColor="hyperlink"/>
      <w:u w:val="single"/>
    </w:rPr>
  </w:style>
  <w:style w:type="character" w:styleId="UnresolvedMention">
    <w:name w:val="Unresolved Mention"/>
    <w:basedOn w:val="DefaultParagraphFont"/>
    <w:uiPriority w:val="99"/>
    <w:semiHidden/>
    <w:unhideWhenUsed/>
    <w:rsid w:val="00160EBF"/>
    <w:rPr>
      <w:color w:val="605E5C"/>
      <w:shd w:val="clear" w:color="auto" w:fill="E1DFDD"/>
    </w:rPr>
  </w:style>
  <w:style w:type="paragraph" w:styleId="NormalWeb">
    <w:name w:val="Normal (Web)"/>
    <w:basedOn w:val="Normal"/>
    <w:uiPriority w:val="99"/>
    <w:semiHidden/>
    <w:unhideWhenUsed/>
    <w:rsid w:val="009A7E65"/>
    <w:rPr>
      <w:rFonts w:ascii="Times New Roman" w:hAnsi="Times New Roman" w:cs="Times New Roman"/>
    </w:rPr>
  </w:style>
  <w:style w:type="paragraph" w:styleId="NoSpacing">
    <w:name w:val="No Spacing"/>
    <w:uiPriority w:val="1"/>
    <w:qFormat/>
    <w:rsid w:val="004A127C"/>
    <w:pPr>
      <w:spacing w:after="0" w:line="240" w:lineRule="auto"/>
    </w:pPr>
    <w:rPr>
      <w:kern w:val="0"/>
      <w:sz w:val="22"/>
      <w:szCs w:val="22"/>
      <w14:ligatures w14:val="none"/>
    </w:rPr>
  </w:style>
  <w:style w:type="paragraph" w:styleId="Header">
    <w:name w:val="header"/>
    <w:basedOn w:val="Normal"/>
    <w:link w:val="HeaderChar"/>
    <w:uiPriority w:val="99"/>
    <w:unhideWhenUsed/>
    <w:rsid w:val="00EC63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34F"/>
  </w:style>
  <w:style w:type="paragraph" w:styleId="Footer">
    <w:name w:val="footer"/>
    <w:basedOn w:val="Normal"/>
    <w:link w:val="FooterChar"/>
    <w:uiPriority w:val="99"/>
    <w:unhideWhenUsed/>
    <w:rsid w:val="00EC63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34F"/>
  </w:style>
  <w:style w:type="character" w:styleId="FollowedHyperlink">
    <w:name w:val="FollowedHyperlink"/>
    <w:basedOn w:val="DefaultParagraphFont"/>
    <w:uiPriority w:val="99"/>
    <w:semiHidden/>
    <w:unhideWhenUsed/>
    <w:rsid w:val="00DB0C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314765">
      <w:bodyDiv w:val="1"/>
      <w:marLeft w:val="0"/>
      <w:marRight w:val="0"/>
      <w:marTop w:val="0"/>
      <w:marBottom w:val="0"/>
      <w:divBdr>
        <w:top w:val="none" w:sz="0" w:space="0" w:color="auto"/>
        <w:left w:val="none" w:sz="0" w:space="0" w:color="auto"/>
        <w:bottom w:val="none" w:sz="0" w:space="0" w:color="auto"/>
        <w:right w:val="none" w:sz="0" w:space="0" w:color="auto"/>
      </w:divBdr>
    </w:div>
    <w:div w:id="314921916">
      <w:bodyDiv w:val="1"/>
      <w:marLeft w:val="0"/>
      <w:marRight w:val="0"/>
      <w:marTop w:val="0"/>
      <w:marBottom w:val="0"/>
      <w:divBdr>
        <w:top w:val="none" w:sz="0" w:space="0" w:color="auto"/>
        <w:left w:val="none" w:sz="0" w:space="0" w:color="auto"/>
        <w:bottom w:val="none" w:sz="0" w:space="0" w:color="auto"/>
        <w:right w:val="none" w:sz="0" w:space="0" w:color="auto"/>
      </w:divBdr>
    </w:div>
    <w:div w:id="370350022">
      <w:bodyDiv w:val="1"/>
      <w:marLeft w:val="0"/>
      <w:marRight w:val="0"/>
      <w:marTop w:val="0"/>
      <w:marBottom w:val="0"/>
      <w:divBdr>
        <w:top w:val="none" w:sz="0" w:space="0" w:color="auto"/>
        <w:left w:val="none" w:sz="0" w:space="0" w:color="auto"/>
        <w:bottom w:val="none" w:sz="0" w:space="0" w:color="auto"/>
        <w:right w:val="none" w:sz="0" w:space="0" w:color="auto"/>
      </w:divBdr>
    </w:div>
    <w:div w:id="545459365">
      <w:bodyDiv w:val="1"/>
      <w:marLeft w:val="0"/>
      <w:marRight w:val="0"/>
      <w:marTop w:val="0"/>
      <w:marBottom w:val="0"/>
      <w:divBdr>
        <w:top w:val="none" w:sz="0" w:space="0" w:color="auto"/>
        <w:left w:val="none" w:sz="0" w:space="0" w:color="auto"/>
        <w:bottom w:val="none" w:sz="0" w:space="0" w:color="auto"/>
        <w:right w:val="none" w:sz="0" w:space="0" w:color="auto"/>
      </w:divBdr>
    </w:div>
    <w:div w:id="701978759">
      <w:bodyDiv w:val="1"/>
      <w:marLeft w:val="0"/>
      <w:marRight w:val="0"/>
      <w:marTop w:val="0"/>
      <w:marBottom w:val="0"/>
      <w:divBdr>
        <w:top w:val="none" w:sz="0" w:space="0" w:color="auto"/>
        <w:left w:val="none" w:sz="0" w:space="0" w:color="auto"/>
        <w:bottom w:val="none" w:sz="0" w:space="0" w:color="auto"/>
        <w:right w:val="none" w:sz="0" w:space="0" w:color="auto"/>
      </w:divBdr>
    </w:div>
    <w:div w:id="702633593">
      <w:bodyDiv w:val="1"/>
      <w:marLeft w:val="0"/>
      <w:marRight w:val="0"/>
      <w:marTop w:val="0"/>
      <w:marBottom w:val="0"/>
      <w:divBdr>
        <w:top w:val="none" w:sz="0" w:space="0" w:color="auto"/>
        <w:left w:val="none" w:sz="0" w:space="0" w:color="auto"/>
        <w:bottom w:val="none" w:sz="0" w:space="0" w:color="auto"/>
        <w:right w:val="none" w:sz="0" w:space="0" w:color="auto"/>
      </w:divBdr>
    </w:div>
    <w:div w:id="837227885">
      <w:bodyDiv w:val="1"/>
      <w:marLeft w:val="0"/>
      <w:marRight w:val="0"/>
      <w:marTop w:val="0"/>
      <w:marBottom w:val="0"/>
      <w:divBdr>
        <w:top w:val="none" w:sz="0" w:space="0" w:color="auto"/>
        <w:left w:val="none" w:sz="0" w:space="0" w:color="auto"/>
        <w:bottom w:val="none" w:sz="0" w:space="0" w:color="auto"/>
        <w:right w:val="none" w:sz="0" w:space="0" w:color="auto"/>
      </w:divBdr>
    </w:div>
    <w:div w:id="1322194832">
      <w:bodyDiv w:val="1"/>
      <w:marLeft w:val="0"/>
      <w:marRight w:val="0"/>
      <w:marTop w:val="0"/>
      <w:marBottom w:val="0"/>
      <w:divBdr>
        <w:top w:val="none" w:sz="0" w:space="0" w:color="auto"/>
        <w:left w:val="none" w:sz="0" w:space="0" w:color="auto"/>
        <w:bottom w:val="none" w:sz="0" w:space="0" w:color="auto"/>
        <w:right w:val="none" w:sz="0" w:space="0" w:color="auto"/>
      </w:divBdr>
    </w:div>
    <w:div w:id="1594588566">
      <w:bodyDiv w:val="1"/>
      <w:marLeft w:val="0"/>
      <w:marRight w:val="0"/>
      <w:marTop w:val="0"/>
      <w:marBottom w:val="0"/>
      <w:divBdr>
        <w:top w:val="none" w:sz="0" w:space="0" w:color="auto"/>
        <w:left w:val="none" w:sz="0" w:space="0" w:color="auto"/>
        <w:bottom w:val="none" w:sz="0" w:space="0" w:color="auto"/>
        <w:right w:val="none" w:sz="0" w:space="0" w:color="auto"/>
      </w:divBdr>
    </w:div>
    <w:div w:id="1657605273">
      <w:bodyDiv w:val="1"/>
      <w:marLeft w:val="0"/>
      <w:marRight w:val="0"/>
      <w:marTop w:val="0"/>
      <w:marBottom w:val="0"/>
      <w:divBdr>
        <w:top w:val="none" w:sz="0" w:space="0" w:color="auto"/>
        <w:left w:val="none" w:sz="0" w:space="0" w:color="auto"/>
        <w:bottom w:val="none" w:sz="0" w:space="0" w:color="auto"/>
        <w:right w:val="none" w:sz="0" w:space="0" w:color="auto"/>
      </w:divBdr>
    </w:div>
    <w:div w:id="1679773640">
      <w:bodyDiv w:val="1"/>
      <w:marLeft w:val="0"/>
      <w:marRight w:val="0"/>
      <w:marTop w:val="0"/>
      <w:marBottom w:val="0"/>
      <w:divBdr>
        <w:top w:val="none" w:sz="0" w:space="0" w:color="auto"/>
        <w:left w:val="none" w:sz="0" w:space="0" w:color="auto"/>
        <w:bottom w:val="none" w:sz="0" w:space="0" w:color="auto"/>
        <w:right w:val="none" w:sz="0" w:space="0" w:color="auto"/>
      </w:divBdr>
    </w:div>
    <w:div w:id="1757095684">
      <w:bodyDiv w:val="1"/>
      <w:marLeft w:val="0"/>
      <w:marRight w:val="0"/>
      <w:marTop w:val="0"/>
      <w:marBottom w:val="0"/>
      <w:divBdr>
        <w:top w:val="none" w:sz="0" w:space="0" w:color="auto"/>
        <w:left w:val="none" w:sz="0" w:space="0" w:color="auto"/>
        <w:bottom w:val="none" w:sz="0" w:space="0" w:color="auto"/>
        <w:right w:val="none" w:sz="0" w:space="0" w:color="auto"/>
      </w:divBdr>
    </w:div>
    <w:div w:id="2000647612">
      <w:bodyDiv w:val="1"/>
      <w:marLeft w:val="0"/>
      <w:marRight w:val="0"/>
      <w:marTop w:val="0"/>
      <w:marBottom w:val="0"/>
      <w:divBdr>
        <w:top w:val="none" w:sz="0" w:space="0" w:color="auto"/>
        <w:left w:val="none" w:sz="0" w:space="0" w:color="auto"/>
        <w:bottom w:val="none" w:sz="0" w:space="0" w:color="auto"/>
        <w:right w:val="none" w:sz="0" w:space="0" w:color="auto"/>
      </w:divBdr>
    </w:div>
    <w:div w:id="2121148363">
      <w:bodyDiv w:val="1"/>
      <w:marLeft w:val="0"/>
      <w:marRight w:val="0"/>
      <w:marTop w:val="0"/>
      <w:marBottom w:val="0"/>
      <w:divBdr>
        <w:top w:val="none" w:sz="0" w:space="0" w:color="auto"/>
        <w:left w:val="none" w:sz="0" w:space="0" w:color="auto"/>
        <w:bottom w:val="none" w:sz="0" w:space="0" w:color="auto"/>
        <w:right w:val="none" w:sz="0" w:space="0" w:color="auto"/>
      </w:divBdr>
    </w:div>
    <w:div w:id="214299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92</cp:revision>
  <cp:lastPrinted>2024-12-01T07:10:00Z</cp:lastPrinted>
  <dcterms:created xsi:type="dcterms:W3CDTF">2025-01-06T12:50:00Z</dcterms:created>
  <dcterms:modified xsi:type="dcterms:W3CDTF">2025-01-07T14:03:00Z</dcterms:modified>
</cp:coreProperties>
</file>