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A94EAF" w14:textId="77777777" w:rsidR="00265FFB" w:rsidRDefault="00265FFB" w:rsidP="00265FFB">
      <w:pPr>
        <w:jc w:val="center"/>
        <w:rPr>
          <w:rFonts w:ascii="Times New Roman" w:hAnsi="Times New Roman" w:cs="Times New Roman"/>
          <w:sz w:val="24"/>
          <w:szCs w:val="24"/>
          <w:lang w:val="en-US"/>
        </w:rPr>
      </w:pPr>
    </w:p>
    <w:p w14:paraId="1A550AD8" w14:textId="77777777" w:rsidR="00265FFB" w:rsidRDefault="00265FFB" w:rsidP="00265FFB">
      <w:pPr>
        <w:jc w:val="center"/>
        <w:rPr>
          <w:rFonts w:ascii="Times New Roman" w:hAnsi="Times New Roman" w:cs="Times New Roman"/>
          <w:sz w:val="24"/>
          <w:szCs w:val="24"/>
          <w:lang w:val="en-US"/>
        </w:rPr>
      </w:pPr>
    </w:p>
    <w:p w14:paraId="17A18C8D" w14:textId="77777777" w:rsidR="00265FFB" w:rsidRDefault="00265FFB" w:rsidP="00265FFB">
      <w:pPr>
        <w:jc w:val="center"/>
        <w:rPr>
          <w:rFonts w:ascii="Times New Roman" w:hAnsi="Times New Roman" w:cs="Times New Roman"/>
          <w:sz w:val="24"/>
          <w:szCs w:val="24"/>
          <w:lang w:val="en-US"/>
        </w:rPr>
      </w:pPr>
    </w:p>
    <w:p w14:paraId="45F3A878" w14:textId="77777777" w:rsidR="00265FFB" w:rsidRDefault="00265FFB" w:rsidP="00265FFB">
      <w:pPr>
        <w:jc w:val="center"/>
        <w:rPr>
          <w:rFonts w:ascii="Times New Roman" w:hAnsi="Times New Roman" w:cs="Times New Roman"/>
          <w:sz w:val="24"/>
          <w:szCs w:val="24"/>
          <w:lang w:val="en-US"/>
        </w:rPr>
      </w:pPr>
    </w:p>
    <w:p w14:paraId="31B5AC72" w14:textId="77777777" w:rsidR="00265FFB" w:rsidRDefault="00265FFB" w:rsidP="00265FFB">
      <w:pPr>
        <w:jc w:val="center"/>
        <w:rPr>
          <w:rFonts w:ascii="Times New Roman" w:hAnsi="Times New Roman" w:cs="Times New Roman"/>
          <w:sz w:val="24"/>
          <w:szCs w:val="24"/>
          <w:lang w:val="en-US"/>
        </w:rPr>
      </w:pPr>
    </w:p>
    <w:p w14:paraId="5DBE7554" w14:textId="2F92E706" w:rsidR="00265FFB" w:rsidRDefault="00265FFB" w:rsidP="00265FFB">
      <w:pPr>
        <w:jc w:val="center"/>
        <w:rPr>
          <w:rFonts w:ascii="Times New Roman" w:hAnsi="Times New Roman" w:cs="Times New Roman"/>
          <w:sz w:val="24"/>
          <w:szCs w:val="24"/>
          <w:lang w:val="en-US"/>
        </w:rPr>
      </w:pPr>
      <w:r w:rsidRPr="00265FFB">
        <w:rPr>
          <w:rFonts w:ascii="Times New Roman" w:hAnsi="Times New Roman" w:cs="Times New Roman"/>
          <w:sz w:val="24"/>
          <w:szCs w:val="24"/>
          <w:lang w:val="en-US"/>
        </w:rPr>
        <w:t>Societal Influence on People’s Behavior and Interaction with Others</w:t>
      </w:r>
    </w:p>
    <w:p w14:paraId="609E39BB" w14:textId="64E5C4DE" w:rsidR="00265FFB" w:rsidRPr="00D3215A" w:rsidRDefault="00265FFB" w:rsidP="00265FFB">
      <w:pPr>
        <w:jc w:val="center"/>
        <w:rPr>
          <w:rFonts w:ascii="Times New Roman" w:hAnsi="Times New Roman" w:cs="Times New Roman"/>
          <w:sz w:val="24"/>
          <w:szCs w:val="24"/>
        </w:rPr>
      </w:pPr>
      <w:r w:rsidRPr="00D3215A">
        <w:rPr>
          <w:rFonts w:ascii="Times New Roman" w:hAnsi="Times New Roman" w:cs="Times New Roman"/>
          <w:sz w:val="24"/>
          <w:szCs w:val="24"/>
        </w:rPr>
        <w:t>Godfrey Ouma</w:t>
      </w:r>
    </w:p>
    <w:p w14:paraId="31199FDD" w14:textId="77777777" w:rsidR="00265FFB" w:rsidRPr="00D3215A" w:rsidRDefault="00265FFB" w:rsidP="00265FFB">
      <w:pPr>
        <w:jc w:val="center"/>
        <w:rPr>
          <w:rFonts w:ascii="Times New Roman" w:hAnsi="Times New Roman" w:cs="Times New Roman"/>
          <w:sz w:val="24"/>
          <w:szCs w:val="24"/>
        </w:rPr>
      </w:pPr>
      <w:r w:rsidRPr="00D3215A">
        <w:rPr>
          <w:rFonts w:ascii="Times New Roman" w:hAnsi="Times New Roman" w:cs="Times New Roman"/>
          <w:sz w:val="24"/>
          <w:szCs w:val="24"/>
        </w:rPr>
        <w:t>University of the People</w:t>
      </w:r>
    </w:p>
    <w:p w14:paraId="3F16AE76" w14:textId="77777777" w:rsidR="00265FFB" w:rsidRPr="00D3215A" w:rsidRDefault="00265FFB" w:rsidP="00265FFB">
      <w:pPr>
        <w:jc w:val="center"/>
        <w:rPr>
          <w:rFonts w:ascii="Times New Roman" w:hAnsi="Times New Roman" w:cs="Times New Roman"/>
          <w:sz w:val="24"/>
          <w:szCs w:val="24"/>
        </w:rPr>
      </w:pPr>
      <w:r w:rsidRPr="00D3215A">
        <w:rPr>
          <w:rFonts w:ascii="Times New Roman" w:hAnsi="Times New Roman" w:cs="Times New Roman"/>
          <w:sz w:val="24"/>
          <w:szCs w:val="24"/>
        </w:rPr>
        <w:t>PSYC 1504: Introduction to Psychology</w:t>
      </w:r>
    </w:p>
    <w:p w14:paraId="642FC227" w14:textId="77777777" w:rsidR="00265FFB" w:rsidRPr="00D3215A" w:rsidRDefault="00265FFB" w:rsidP="00265FFB">
      <w:pPr>
        <w:jc w:val="center"/>
        <w:rPr>
          <w:rFonts w:ascii="Times New Roman" w:hAnsi="Times New Roman" w:cs="Times New Roman"/>
          <w:sz w:val="24"/>
          <w:szCs w:val="24"/>
        </w:rPr>
      </w:pPr>
      <w:r w:rsidRPr="00D3215A">
        <w:rPr>
          <w:rFonts w:ascii="Times New Roman" w:hAnsi="Times New Roman" w:cs="Times New Roman"/>
          <w:sz w:val="24"/>
          <w:szCs w:val="24"/>
        </w:rPr>
        <w:t>Lanier Wells</w:t>
      </w:r>
    </w:p>
    <w:p w14:paraId="1738317B" w14:textId="0C32E414" w:rsidR="00265FFB" w:rsidRPr="00D3215A" w:rsidRDefault="00265FFB" w:rsidP="00265FFB">
      <w:pPr>
        <w:jc w:val="center"/>
        <w:rPr>
          <w:rFonts w:ascii="Times New Roman" w:hAnsi="Times New Roman" w:cs="Times New Roman"/>
          <w:sz w:val="24"/>
          <w:szCs w:val="24"/>
          <w:lang w:val="en-US"/>
        </w:rPr>
      </w:pPr>
      <w:r w:rsidRPr="00D3215A">
        <w:rPr>
          <w:rFonts w:ascii="Times New Roman" w:hAnsi="Times New Roman" w:cs="Times New Roman"/>
          <w:sz w:val="24"/>
          <w:szCs w:val="24"/>
          <w:lang w:val="en-US"/>
        </w:rPr>
        <w:t xml:space="preserve">May </w:t>
      </w:r>
      <w:r>
        <w:rPr>
          <w:rFonts w:ascii="Times New Roman" w:hAnsi="Times New Roman" w:cs="Times New Roman"/>
          <w:sz w:val="24"/>
          <w:szCs w:val="24"/>
          <w:lang w:val="en-US"/>
        </w:rPr>
        <w:t>23</w:t>
      </w:r>
      <w:r w:rsidRPr="00D3215A">
        <w:rPr>
          <w:rFonts w:ascii="Times New Roman" w:hAnsi="Times New Roman" w:cs="Times New Roman"/>
          <w:sz w:val="24"/>
          <w:szCs w:val="24"/>
          <w:lang w:val="en-US"/>
        </w:rPr>
        <w:t>, 2024</w:t>
      </w:r>
    </w:p>
    <w:p w14:paraId="61CEF0F5" w14:textId="77777777" w:rsidR="00265FFB" w:rsidRPr="00D3215A" w:rsidRDefault="00265FFB" w:rsidP="00265FFB">
      <w:pPr>
        <w:jc w:val="center"/>
        <w:rPr>
          <w:rFonts w:ascii="Times New Roman" w:hAnsi="Times New Roman" w:cs="Times New Roman"/>
          <w:sz w:val="24"/>
          <w:szCs w:val="24"/>
          <w:lang w:val="en-US"/>
        </w:rPr>
      </w:pPr>
    </w:p>
    <w:p w14:paraId="5AFEC676" w14:textId="77777777" w:rsidR="00265FFB" w:rsidRPr="00D3215A" w:rsidRDefault="00265FFB" w:rsidP="00265FFB">
      <w:pPr>
        <w:jc w:val="center"/>
        <w:rPr>
          <w:rFonts w:ascii="Times New Roman" w:hAnsi="Times New Roman" w:cs="Times New Roman"/>
          <w:sz w:val="24"/>
          <w:szCs w:val="24"/>
          <w:lang w:val="en-US"/>
        </w:rPr>
      </w:pPr>
    </w:p>
    <w:p w14:paraId="7B108670" w14:textId="77777777" w:rsidR="00265FFB" w:rsidRPr="00D3215A" w:rsidRDefault="00265FFB" w:rsidP="00265FFB">
      <w:pPr>
        <w:jc w:val="center"/>
        <w:rPr>
          <w:rFonts w:ascii="Times New Roman" w:hAnsi="Times New Roman" w:cs="Times New Roman"/>
          <w:sz w:val="24"/>
          <w:szCs w:val="24"/>
        </w:rPr>
      </w:pPr>
    </w:p>
    <w:p w14:paraId="44027444" w14:textId="77777777" w:rsidR="00265FFB" w:rsidRDefault="00265FFB" w:rsidP="00265FFB">
      <w:pPr>
        <w:jc w:val="center"/>
        <w:rPr>
          <w:rFonts w:ascii="Times New Roman" w:hAnsi="Times New Roman" w:cs="Times New Roman"/>
          <w:sz w:val="24"/>
          <w:szCs w:val="24"/>
          <w:lang w:val="en-US"/>
        </w:rPr>
      </w:pPr>
    </w:p>
    <w:p w14:paraId="4EBE8387" w14:textId="77777777" w:rsidR="00265FFB" w:rsidRDefault="00265FFB" w:rsidP="00265FFB">
      <w:pPr>
        <w:jc w:val="center"/>
        <w:rPr>
          <w:rFonts w:ascii="Times New Roman" w:hAnsi="Times New Roman" w:cs="Times New Roman"/>
          <w:sz w:val="24"/>
          <w:szCs w:val="24"/>
          <w:lang w:val="en-US"/>
        </w:rPr>
      </w:pPr>
    </w:p>
    <w:p w14:paraId="18AFF52B" w14:textId="77777777" w:rsidR="00265FFB" w:rsidRDefault="00265FFB" w:rsidP="00265FFB">
      <w:pPr>
        <w:jc w:val="center"/>
        <w:rPr>
          <w:rFonts w:ascii="Times New Roman" w:hAnsi="Times New Roman" w:cs="Times New Roman"/>
          <w:sz w:val="24"/>
          <w:szCs w:val="24"/>
          <w:lang w:val="en-US"/>
        </w:rPr>
      </w:pPr>
    </w:p>
    <w:p w14:paraId="168A0FE7" w14:textId="77777777" w:rsidR="00265FFB" w:rsidRDefault="00265FFB" w:rsidP="00265FFB">
      <w:pPr>
        <w:jc w:val="center"/>
        <w:rPr>
          <w:rFonts w:ascii="Times New Roman" w:hAnsi="Times New Roman" w:cs="Times New Roman"/>
          <w:sz w:val="24"/>
          <w:szCs w:val="24"/>
          <w:lang w:val="en-US"/>
        </w:rPr>
      </w:pPr>
    </w:p>
    <w:p w14:paraId="7B030AC1" w14:textId="00DC9138" w:rsidR="001377A5" w:rsidRPr="003810F2" w:rsidRDefault="001377A5" w:rsidP="003810F2">
      <w:pPr>
        <w:jc w:val="center"/>
        <w:rPr>
          <w:rFonts w:ascii="Times New Roman" w:hAnsi="Times New Roman" w:cs="Times New Roman"/>
          <w:b/>
          <w:bCs/>
          <w:sz w:val="24"/>
          <w:szCs w:val="24"/>
        </w:rPr>
      </w:pPr>
      <w:bookmarkStart w:id="0" w:name="_Hlk167384234"/>
      <w:r w:rsidRPr="003810F2">
        <w:rPr>
          <w:rFonts w:ascii="Times New Roman" w:hAnsi="Times New Roman" w:cs="Times New Roman"/>
          <w:b/>
          <w:bCs/>
          <w:sz w:val="24"/>
          <w:szCs w:val="24"/>
        </w:rPr>
        <w:lastRenderedPageBreak/>
        <w:t>Societal Influence on People’s Behavior and Interaction with Others</w:t>
      </w:r>
    </w:p>
    <w:bookmarkEnd w:id="0"/>
    <w:p w14:paraId="260F0DF8" w14:textId="301A67E1" w:rsidR="003810F2" w:rsidRPr="003810F2" w:rsidRDefault="001377A5" w:rsidP="003628C9">
      <w:pPr>
        <w:ind w:firstLine="720"/>
        <w:rPr>
          <w:rFonts w:ascii="Times New Roman" w:hAnsi="Times New Roman" w:cs="Times New Roman"/>
          <w:sz w:val="24"/>
          <w:szCs w:val="24"/>
        </w:rPr>
      </w:pPr>
      <w:r w:rsidRPr="003810F2">
        <w:rPr>
          <w:rFonts w:ascii="Times New Roman" w:hAnsi="Times New Roman" w:cs="Times New Roman"/>
          <w:sz w:val="24"/>
          <w:szCs w:val="24"/>
        </w:rPr>
        <w:t xml:space="preserve">Society provides a social environment where people live and interact with others. </w:t>
      </w:r>
      <w:r w:rsidRPr="003810F2">
        <w:rPr>
          <w:rFonts w:ascii="Times New Roman" w:hAnsi="Times New Roman" w:cs="Times New Roman"/>
          <w:sz w:val="24"/>
          <w:szCs w:val="24"/>
        </w:rPr>
        <w:t>Dhiman</w:t>
      </w:r>
      <w:r w:rsidRPr="003810F2">
        <w:rPr>
          <w:rFonts w:ascii="Times New Roman" w:hAnsi="Times New Roman" w:cs="Times New Roman"/>
          <w:sz w:val="24"/>
          <w:szCs w:val="24"/>
        </w:rPr>
        <w:t xml:space="preserve"> </w:t>
      </w:r>
      <w:r w:rsidRPr="003810F2">
        <w:rPr>
          <w:rFonts w:ascii="Times New Roman" w:hAnsi="Times New Roman" w:cs="Times New Roman"/>
          <w:sz w:val="24"/>
          <w:szCs w:val="24"/>
        </w:rPr>
        <w:t>(2023)</w:t>
      </w:r>
      <w:r w:rsidRPr="003810F2">
        <w:rPr>
          <w:rFonts w:ascii="Times New Roman" w:hAnsi="Times New Roman" w:cs="Times New Roman"/>
          <w:sz w:val="24"/>
          <w:szCs w:val="24"/>
        </w:rPr>
        <w:t xml:space="preserve"> defines </w:t>
      </w:r>
      <w:r w:rsidR="00C36BDB" w:rsidRPr="003810F2">
        <w:rPr>
          <w:rFonts w:ascii="Times New Roman" w:hAnsi="Times New Roman" w:cs="Times New Roman"/>
          <w:sz w:val="24"/>
          <w:szCs w:val="24"/>
        </w:rPr>
        <w:t xml:space="preserve">a </w:t>
      </w:r>
      <w:r w:rsidRPr="003810F2">
        <w:rPr>
          <w:rFonts w:ascii="Times New Roman" w:hAnsi="Times New Roman" w:cs="Times New Roman"/>
          <w:sz w:val="24"/>
          <w:szCs w:val="24"/>
        </w:rPr>
        <w:t xml:space="preserve">social environment as </w:t>
      </w:r>
      <w:r w:rsidR="00F73D96" w:rsidRPr="003810F2">
        <w:rPr>
          <w:rFonts w:ascii="Times New Roman" w:hAnsi="Times New Roman" w:cs="Times New Roman"/>
          <w:sz w:val="24"/>
          <w:szCs w:val="24"/>
        </w:rPr>
        <w:t>t</w:t>
      </w:r>
      <w:r w:rsidR="00F73D96" w:rsidRPr="003810F2">
        <w:rPr>
          <w:rFonts w:ascii="Times New Roman" w:hAnsi="Times New Roman" w:cs="Times New Roman"/>
          <w:sz w:val="24"/>
          <w:szCs w:val="24"/>
        </w:rPr>
        <w:t xml:space="preserve">he physical, cultural, and social conditions </w:t>
      </w:r>
      <w:r w:rsidR="00F73D96" w:rsidRPr="003810F2">
        <w:rPr>
          <w:rFonts w:ascii="Times New Roman" w:hAnsi="Times New Roman" w:cs="Times New Roman"/>
          <w:sz w:val="24"/>
          <w:szCs w:val="24"/>
        </w:rPr>
        <w:t xml:space="preserve">influencing how people live within their </w:t>
      </w:r>
      <w:r w:rsidR="00F73D96" w:rsidRPr="003810F2">
        <w:rPr>
          <w:rFonts w:ascii="Times New Roman" w:hAnsi="Times New Roman" w:cs="Times New Roman"/>
          <w:sz w:val="24"/>
          <w:szCs w:val="24"/>
        </w:rPr>
        <w:t>communities</w:t>
      </w:r>
      <w:r w:rsidR="00F73D96" w:rsidRPr="003810F2">
        <w:rPr>
          <w:rFonts w:ascii="Times New Roman" w:hAnsi="Times New Roman" w:cs="Times New Roman"/>
          <w:sz w:val="24"/>
          <w:szCs w:val="24"/>
        </w:rPr>
        <w:t xml:space="preserve"> by shaping their </w:t>
      </w:r>
      <w:r w:rsidR="00C36BDB" w:rsidRPr="003810F2">
        <w:rPr>
          <w:rFonts w:ascii="Times New Roman" w:hAnsi="Times New Roman" w:cs="Times New Roman"/>
          <w:sz w:val="24"/>
          <w:szCs w:val="24"/>
        </w:rPr>
        <w:t>behavior, beliefs, and values. Friends, family members, cultural practices, education, religious background, media, and the community at large are among the components of the social environment contributing to shaping human behavior (</w:t>
      </w:r>
      <w:r w:rsidR="00C36BDB" w:rsidRPr="003810F2">
        <w:rPr>
          <w:rFonts w:ascii="Times New Roman" w:hAnsi="Times New Roman" w:cs="Times New Roman"/>
          <w:sz w:val="24"/>
          <w:szCs w:val="24"/>
        </w:rPr>
        <w:t>Dhiman</w:t>
      </w:r>
      <w:r w:rsidR="00C36BDB" w:rsidRPr="003810F2">
        <w:rPr>
          <w:rFonts w:ascii="Times New Roman" w:hAnsi="Times New Roman" w:cs="Times New Roman"/>
          <w:sz w:val="24"/>
          <w:szCs w:val="24"/>
        </w:rPr>
        <w:t xml:space="preserve">, </w:t>
      </w:r>
      <w:r w:rsidR="00C36BDB" w:rsidRPr="003810F2">
        <w:rPr>
          <w:rFonts w:ascii="Times New Roman" w:hAnsi="Times New Roman" w:cs="Times New Roman"/>
          <w:sz w:val="24"/>
          <w:szCs w:val="24"/>
        </w:rPr>
        <w:t>2023)</w:t>
      </w:r>
      <w:r w:rsidR="00C36BDB" w:rsidRPr="003810F2">
        <w:rPr>
          <w:rFonts w:ascii="Times New Roman" w:hAnsi="Times New Roman" w:cs="Times New Roman"/>
          <w:sz w:val="24"/>
          <w:szCs w:val="24"/>
        </w:rPr>
        <w:t xml:space="preserve">. </w:t>
      </w:r>
      <w:r w:rsidR="003810F2" w:rsidRPr="003810F2">
        <w:rPr>
          <w:rFonts w:ascii="Times New Roman" w:hAnsi="Times New Roman" w:cs="Times New Roman"/>
          <w:sz w:val="24"/>
          <w:szCs w:val="24"/>
        </w:rPr>
        <w:t xml:space="preserve">This paper is divided into two parts discussing </w:t>
      </w:r>
      <w:bookmarkStart w:id="1" w:name="_Hlk167378662"/>
      <w:r w:rsidR="003810F2" w:rsidRPr="003810F2">
        <w:rPr>
          <w:rFonts w:ascii="Times New Roman" w:hAnsi="Times New Roman" w:cs="Times New Roman"/>
          <w:sz w:val="24"/>
          <w:szCs w:val="24"/>
        </w:rPr>
        <w:t>how s</w:t>
      </w:r>
      <w:r w:rsidR="003810F2" w:rsidRPr="003810F2">
        <w:rPr>
          <w:rFonts w:ascii="Times New Roman" w:hAnsi="Times New Roman" w:cs="Times New Roman"/>
          <w:sz w:val="24"/>
          <w:szCs w:val="24"/>
        </w:rPr>
        <w:t>ociety affects our behaviors and how we interact with others</w:t>
      </w:r>
      <w:r w:rsidR="003810F2" w:rsidRPr="003810F2">
        <w:rPr>
          <w:rFonts w:ascii="Times New Roman" w:hAnsi="Times New Roman" w:cs="Times New Roman"/>
          <w:sz w:val="24"/>
          <w:szCs w:val="24"/>
        </w:rPr>
        <w:t xml:space="preserve"> </w:t>
      </w:r>
      <w:bookmarkEnd w:id="1"/>
      <w:r w:rsidR="003810F2" w:rsidRPr="003810F2">
        <w:rPr>
          <w:rFonts w:ascii="Times New Roman" w:hAnsi="Times New Roman" w:cs="Times New Roman"/>
          <w:sz w:val="24"/>
          <w:szCs w:val="24"/>
        </w:rPr>
        <w:t xml:space="preserve">and </w:t>
      </w:r>
      <w:r w:rsidR="003810F2" w:rsidRPr="003810F2">
        <w:rPr>
          <w:rFonts w:ascii="Times New Roman" w:hAnsi="Times New Roman" w:cs="Times New Roman"/>
          <w:sz w:val="24"/>
          <w:szCs w:val="24"/>
        </w:rPr>
        <w:t xml:space="preserve">the importance of pro-social behavior and altruism in </w:t>
      </w:r>
      <w:r w:rsidR="003810F2" w:rsidRPr="003810F2">
        <w:rPr>
          <w:rFonts w:ascii="Times New Roman" w:hAnsi="Times New Roman" w:cs="Times New Roman"/>
          <w:sz w:val="24"/>
          <w:szCs w:val="24"/>
        </w:rPr>
        <w:t xml:space="preserve">Luo </w:t>
      </w:r>
      <w:r w:rsidR="003810F2" w:rsidRPr="003810F2">
        <w:rPr>
          <w:rFonts w:ascii="Times New Roman" w:hAnsi="Times New Roman" w:cs="Times New Roman"/>
          <w:sz w:val="24"/>
          <w:szCs w:val="24"/>
        </w:rPr>
        <w:t>society or cultural tradition.</w:t>
      </w:r>
    </w:p>
    <w:p w14:paraId="46078323" w14:textId="2113E151" w:rsidR="001377A5" w:rsidRPr="003810F2" w:rsidRDefault="003810F2" w:rsidP="00553679">
      <w:pPr>
        <w:ind w:firstLine="663"/>
        <w:rPr>
          <w:rFonts w:ascii="Times New Roman" w:hAnsi="Times New Roman" w:cs="Times New Roman"/>
          <w:b/>
          <w:bCs/>
          <w:sz w:val="24"/>
          <w:szCs w:val="24"/>
        </w:rPr>
      </w:pPr>
      <w:r w:rsidRPr="003810F2">
        <w:rPr>
          <w:rFonts w:ascii="Times New Roman" w:hAnsi="Times New Roman" w:cs="Times New Roman"/>
          <w:b/>
          <w:bCs/>
          <w:sz w:val="24"/>
          <w:szCs w:val="24"/>
        </w:rPr>
        <w:t>H</w:t>
      </w:r>
      <w:r w:rsidRPr="003810F2">
        <w:rPr>
          <w:rFonts w:ascii="Times New Roman" w:hAnsi="Times New Roman" w:cs="Times New Roman"/>
          <w:b/>
          <w:bCs/>
          <w:sz w:val="24"/>
          <w:szCs w:val="24"/>
        </w:rPr>
        <w:t>ow society affects our behaviors and how we interact with others</w:t>
      </w:r>
    </w:p>
    <w:p w14:paraId="0CAC2924" w14:textId="2B923FBA" w:rsidR="003628C9" w:rsidRDefault="003810F2" w:rsidP="003628C9">
      <w:pPr>
        <w:ind w:firstLine="720"/>
        <w:rPr>
          <w:rFonts w:ascii="Times New Roman" w:hAnsi="Times New Roman" w:cs="Times New Roman"/>
          <w:sz w:val="24"/>
          <w:szCs w:val="24"/>
        </w:rPr>
      </w:pPr>
      <w:r w:rsidRPr="003810F2">
        <w:rPr>
          <w:rFonts w:ascii="Times New Roman" w:hAnsi="Times New Roman" w:cs="Times New Roman"/>
          <w:sz w:val="24"/>
          <w:szCs w:val="24"/>
        </w:rPr>
        <w:t>Society affects our behaviors and how we interact with others in various ways. For example, the social environment can influence our personality development through socialization, which includes learning social norms, values, and beliefs</w:t>
      </w:r>
      <w:r>
        <w:rPr>
          <w:rFonts w:ascii="Times New Roman" w:hAnsi="Times New Roman" w:cs="Times New Roman"/>
          <w:sz w:val="24"/>
          <w:szCs w:val="24"/>
        </w:rPr>
        <w:t xml:space="preserve"> </w:t>
      </w:r>
      <w:r w:rsidRPr="00DC1EE6">
        <w:rPr>
          <w:rFonts w:ascii="Times New Roman" w:hAnsi="Times New Roman" w:cs="Times New Roman"/>
          <w:sz w:val="24"/>
          <w:szCs w:val="24"/>
        </w:rPr>
        <w:t>(Spielman et al., 2017).</w:t>
      </w:r>
      <w:r w:rsidRPr="003810F2">
        <w:rPr>
          <w:rFonts w:ascii="Times New Roman" w:hAnsi="Times New Roman" w:cs="Times New Roman"/>
          <w:sz w:val="24"/>
          <w:szCs w:val="24"/>
        </w:rPr>
        <w:t xml:space="preserve"> </w:t>
      </w:r>
      <w:r w:rsidR="009C49E7">
        <w:rPr>
          <w:rFonts w:ascii="Times New Roman" w:hAnsi="Times New Roman" w:cs="Times New Roman"/>
          <w:sz w:val="24"/>
          <w:szCs w:val="24"/>
        </w:rPr>
        <w:t xml:space="preserve">It is undeniable that each society has social norms governing how people conduct themselves. </w:t>
      </w:r>
      <w:r w:rsidR="002C66E1">
        <w:rPr>
          <w:rFonts w:ascii="Times New Roman" w:hAnsi="Times New Roman" w:cs="Times New Roman"/>
          <w:sz w:val="24"/>
          <w:szCs w:val="24"/>
        </w:rPr>
        <w:t>For example, in Luo society, the culture dictates that a m</w:t>
      </w:r>
      <w:r w:rsidR="00812569">
        <w:rPr>
          <w:rFonts w:ascii="Times New Roman" w:hAnsi="Times New Roman" w:cs="Times New Roman"/>
          <w:sz w:val="24"/>
          <w:szCs w:val="24"/>
        </w:rPr>
        <w:t xml:space="preserve">ale child should sleep under the same roof </w:t>
      </w:r>
      <w:r w:rsidR="00F9694D">
        <w:rPr>
          <w:rFonts w:ascii="Times New Roman" w:hAnsi="Times New Roman" w:cs="Times New Roman"/>
          <w:sz w:val="24"/>
          <w:szCs w:val="24"/>
        </w:rPr>
        <w:t xml:space="preserve">with the </w:t>
      </w:r>
      <w:r w:rsidR="00812569">
        <w:rPr>
          <w:rFonts w:ascii="Times New Roman" w:hAnsi="Times New Roman" w:cs="Times New Roman"/>
          <w:sz w:val="24"/>
          <w:szCs w:val="24"/>
        </w:rPr>
        <w:t xml:space="preserve">parents when he turns eighteen. It is believed that such traditions prepare the male child for the head of family responsibility as he transitions into adulthood. For that reason, male children from the Luo community are compelled to get married in their twenties to get company in the house they moved to while still teenagers. The parents are willing to assist in the first years of marriage if their son has not yet developed sufficient financial muscles to look after the wife. For example, I got married at 28 years old when I was still jobless. My case was even more influenced by the Luo tradition which </w:t>
      </w:r>
      <w:r w:rsidR="00746D7E">
        <w:rPr>
          <w:rFonts w:ascii="Times New Roman" w:hAnsi="Times New Roman" w:cs="Times New Roman"/>
          <w:sz w:val="24"/>
          <w:szCs w:val="24"/>
        </w:rPr>
        <w:t>makes</w:t>
      </w:r>
      <w:r w:rsidR="00812569">
        <w:rPr>
          <w:rFonts w:ascii="Times New Roman" w:hAnsi="Times New Roman" w:cs="Times New Roman"/>
          <w:sz w:val="24"/>
          <w:szCs w:val="24"/>
        </w:rPr>
        <w:t xml:space="preserve"> the eldest male child assume the parental responsi</w:t>
      </w:r>
      <w:r w:rsidR="00746D7E">
        <w:rPr>
          <w:rFonts w:ascii="Times New Roman" w:hAnsi="Times New Roman" w:cs="Times New Roman"/>
          <w:sz w:val="24"/>
          <w:szCs w:val="24"/>
        </w:rPr>
        <w:t xml:space="preserve">bility to take care of the younger siblings when both parents have already died. I lost both my parents in 1998 </w:t>
      </w:r>
      <w:r w:rsidR="00746D7E">
        <w:rPr>
          <w:rFonts w:ascii="Times New Roman" w:hAnsi="Times New Roman" w:cs="Times New Roman"/>
          <w:sz w:val="24"/>
          <w:szCs w:val="24"/>
        </w:rPr>
        <w:lastRenderedPageBreak/>
        <w:t xml:space="preserve">when I was eight years old, and I have one younger sister. It therefore means that I had to get married for my sister to get a family house to call home. The Luo traditions </w:t>
      </w:r>
      <w:r w:rsidR="00E5576F">
        <w:rPr>
          <w:rFonts w:ascii="Times New Roman" w:hAnsi="Times New Roman" w:cs="Times New Roman"/>
          <w:sz w:val="24"/>
          <w:szCs w:val="24"/>
        </w:rPr>
        <w:t>instil</w:t>
      </w:r>
      <w:r w:rsidR="00746D7E">
        <w:rPr>
          <w:rFonts w:ascii="Times New Roman" w:hAnsi="Times New Roman" w:cs="Times New Roman"/>
          <w:sz w:val="24"/>
          <w:szCs w:val="24"/>
        </w:rPr>
        <w:t xml:space="preserve"> this behavior of assuming adult responsibilities at an early age as compared to other societies wher</w:t>
      </w:r>
      <w:r w:rsidR="003628C9">
        <w:rPr>
          <w:rFonts w:ascii="Times New Roman" w:hAnsi="Times New Roman" w:cs="Times New Roman"/>
          <w:sz w:val="24"/>
          <w:szCs w:val="24"/>
        </w:rPr>
        <w:t xml:space="preserve">e there is no age limit stopping the male child from sleeping </w:t>
      </w:r>
      <w:r w:rsidR="00746D7E">
        <w:rPr>
          <w:rFonts w:ascii="Times New Roman" w:hAnsi="Times New Roman" w:cs="Times New Roman"/>
          <w:sz w:val="24"/>
          <w:szCs w:val="24"/>
        </w:rPr>
        <w:t xml:space="preserve">under the same roof with </w:t>
      </w:r>
      <w:r w:rsidR="003628C9">
        <w:rPr>
          <w:rFonts w:ascii="Times New Roman" w:hAnsi="Times New Roman" w:cs="Times New Roman"/>
          <w:sz w:val="24"/>
          <w:szCs w:val="24"/>
        </w:rPr>
        <w:t>his</w:t>
      </w:r>
      <w:r w:rsidR="00746D7E">
        <w:rPr>
          <w:rFonts w:ascii="Times New Roman" w:hAnsi="Times New Roman" w:cs="Times New Roman"/>
          <w:sz w:val="24"/>
          <w:szCs w:val="24"/>
        </w:rPr>
        <w:t xml:space="preserve"> parent</w:t>
      </w:r>
      <w:r w:rsidR="003628C9">
        <w:rPr>
          <w:rFonts w:ascii="Times New Roman" w:hAnsi="Times New Roman" w:cs="Times New Roman"/>
          <w:sz w:val="24"/>
          <w:szCs w:val="24"/>
        </w:rPr>
        <w:t>.</w:t>
      </w:r>
    </w:p>
    <w:p w14:paraId="5D4ADD60" w14:textId="77777777" w:rsidR="00E5576F" w:rsidRDefault="003628C9" w:rsidP="00E5576F">
      <w:pPr>
        <w:ind w:firstLine="720"/>
        <w:rPr>
          <w:rFonts w:ascii="Times New Roman" w:hAnsi="Times New Roman" w:cs="Times New Roman"/>
          <w:sz w:val="24"/>
          <w:szCs w:val="24"/>
        </w:rPr>
      </w:pPr>
      <w:r>
        <w:rPr>
          <w:rFonts w:ascii="Times New Roman" w:hAnsi="Times New Roman" w:cs="Times New Roman"/>
          <w:sz w:val="24"/>
          <w:szCs w:val="24"/>
        </w:rPr>
        <w:t xml:space="preserve"> </w:t>
      </w:r>
      <w:r w:rsidRPr="003810F2">
        <w:rPr>
          <w:rFonts w:ascii="Times New Roman" w:hAnsi="Times New Roman" w:cs="Times New Roman"/>
          <w:sz w:val="24"/>
          <w:szCs w:val="24"/>
        </w:rPr>
        <w:t>Furthermore, society provides the context in which our behavior occurs, influencing our responses to various situations and our interactions with others.</w:t>
      </w:r>
      <w:r>
        <w:rPr>
          <w:rFonts w:ascii="Times New Roman" w:hAnsi="Times New Roman" w:cs="Times New Roman"/>
          <w:sz w:val="24"/>
          <w:szCs w:val="24"/>
        </w:rPr>
        <w:t xml:space="preserve"> </w:t>
      </w:r>
      <w:r w:rsidR="003810F2" w:rsidRPr="003810F2">
        <w:rPr>
          <w:rFonts w:ascii="Times New Roman" w:hAnsi="Times New Roman" w:cs="Times New Roman"/>
          <w:sz w:val="24"/>
          <w:szCs w:val="24"/>
        </w:rPr>
        <w:t>Social interactions with others can shape our behavior and affect our self-concept, self-esteem, and self-efficacy</w:t>
      </w:r>
      <w:r w:rsidR="003810F2">
        <w:rPr>
          <w:rFonts w:ascii="Times New Roman" w:hAnsi="Times New Roman" w:cs="Times New Roman"/>
          <w:sz w:val="24"/>
          <w:szCs w:val="24"/>
        </w:rPr>
        <w:t xml:space="preserve"> </w:t>
      </w:r>
      <w:r w:rsidR="003810F2" w:rsidRPr="00DC1EE6">
        <w:rPr>
          <w:rFonts w:ascii="Times New Roman" w:hAnsi="Times New Roman" w:cs="Times New Roman"/>
          <w:sz w:val="24"/>
          <w:szCs w:val="24"/>
        </w:rPr>
        <w:t>(Spielman et al., 2017).</w:t>
      </w:r>
      <w:r w:rsidR="003810F2" w:rsidRPr="003810F2">
        <w:rPr>
          <w:rFonts w:ascii="Times New Roman" w:hAnsi="Times New Roman" w:cs="Times New Roman"/>
          <w:sz w:val="24"/>
          <w:szCs w:val="24"/>
        </w:rPr>
        <w:t xml:space="preserve"> </w:t>
      </w:r>
      <w:r>
        <w:rPr>
          <w:rFonts w:ascii="Times New Roman" w:hAnsi="Times New Roman" w:cs="Times New Roman"/>
          <w:sz w:val="24"/>
          <w:szCs w:val="24"/>
        </w:rPr>
        <w:t>For example, a man is expected to always demonstrate brevity in all situations even when in pain</w:t>
      </w:r>
      <w:r w:rsidR="00E5576F">
        <w:rPr>
          <w:rFonts w:ascii="Times New Roman" w:hAnsi="Times New Roman" w:cs="Times New Roman"/>
          <w:sz w:val="24"/>
          <w:szCs w:val="24"/>
        </w:rPr>
        <w:t>,</w:t>
      </w:r>
      <w:r>
        <w:rPr>
          <w:rFonts w:ascii="Times New Roman" w:hAnsi="Times New Roman" w:cs="Times New Roman"/>
          <w:sz w:val="24"/>
          <w:szCs w:val="24"/>
        </w:rPr>
        <w:t xml:space="preserve"> and should never be overpowered by the wife. For this reason, it is easier to see a woman reporting her husband for mistreatment such as frequent battering without solid ground than you would see a man reporting the wife over the same case. The society has made it shameful for a man to report that </w:t>
      </w:r>
      <w:r w:rsidR="00E5576F">
        <w:rPr>
          <w:rFonts w:ascii="Times New Roman" w:hAnsi="Times New Roman" w:cs="Times New Roman"/>
          <w:sz w:val="24"/>
          <w:szCs w:val="24"/>
        </w:rPr>
        <w:t>his</w:t>
      </w:r>
      <w:r>
        <w:rPr>
          <w:rFonts w:ascii="Times New Roman" w:hAnsi="Times New Roman" w:cs="Times New Roman"/>
          <w:sz w:val="24"/>
          <w:szCs w:val="24"/>
        </w:rPr>
        <w:t xml:space="preserve"> wife has overpowered him</w:t>
      </w:r>
      <w:r w:rsidR="00E5576F">
        <w:rPr>
          <w:rFonts w:ascii="Times New Roman" w:hAnsi="Times New Roman" w:cs="Times New Roman"/>
          <w:sz w:val="24"/>
          <w:szCs w:val="24"/>
        </w:rPr>
        <w:t xml:space="preserve">. For instance, I know of a man mistreated by his wife including things like frequent beatings, being denied conjugal rights, denied car keys, among others but he fears reporting the matter to his family member to get assistance because of the shame. The matter is worse to the extent that reporting that your wife beat you to the police you will get laughed at as a weak man. The man I am talking about was involved in an accident many years back that affected his spinal cord, and the wife is taking advantage of that to beat him, she knows that society will not allow the husband to report the matter. Therefore, this is an example of a person I know who conforms </w:t>
      </w:r>
      <w:r w:rsidR="00E5576F" w:rsidRPr="003810F2">
        <w:rPr>
          <w:rFonts w:ascii="Times New Roman" w:hAnsi="Times New Roman" w:cs="Times New Roman"/>
          <w:sz w:val="24"/>
          <w:szCs w:val="24"/>
        </w:rPr>
        <w:t>to pressure from society</w:t>
      </w:r>
      <w:r w:rsidR="00E5576F">
        <w:rPr>
          <w:rFonts w:ascii="Times New Roman" w:hAnsi="Times New Roman" w:cs="Times New Roman"/>
          <w:sz w:val="24"/>
          <w:szCs w:val="24"/>
        </w:rPr>
        <w:t xml:space="preserve"> to remain quiet about his wife’s mistreatment.</w:t>
      </w:r>
    </w:p>
    <w:p w14:paraId="012C144F" w14:textId="5741D0D7" w:rsidR="00E5576F" w:rsidRPr="00553679" w:rsidRDefault="00E5576F" w:rsidP="00E5576F">
      <w:pPr>
        <w:ind w:firstLine="720"/>
        <w:rPr>
          <w:rFonts w:ascii="Times New Roman" w:hAnsi="Times New Roman" w:cs="Times New Roman"/>
          <w:b/>
          <w:bCs/>
          <w:sz w:val="24"/>
          <w:szCs w:val="24"/>
        </w:rPr>
      </w:pPr>
      <w:r w:rsidRPr="00553679">
        <w:rPr>
          <w:rFonts w:ascii="Times New Roman" w:hAnsi="Times New Roman" w:cs="Times New Roman"/>
          <w:b/>
          <w:bCs/>
          <w:sz w:val="24"/>
          <w:szCs w:val="24"/>
        </w:rPr>
        <w:t>I</w:t>
      </w:r>
      <w:r w:rsidRPr="00553679">
        <w:rPr>
          <w:rFonts w:ascii="Times New Roman" w:hAnsi="Times New Roman" w:cs="Times New Roman"/>
          <w:b/>
          <w:bCs/>
          <w:sz w:val="24"/>
          <w:szCs w:val="24"/>
        </w:rPr>
        <w:t xml:space="preserve">mportance of pro-social behavior and altruism in Luo </w:t>
      </w:r>
      <w:r w:rsidRPr="00553679">
        <w:rPr>
          <w:rFonts w:ascii="Times New Roman" w:hAnsi="Times New Roman" w:cs="Times New Roman"/>
          <w:b/>
          <w:bCs/>
          <w:sz w:val="24"/>
          <w:szCs w:val="24"/>
        </w:rPr>
        <w:t>Society</w:t>
      </w:r>
      <w:r w:rsidRPr="00553679">
        <w:rPr>
          <w:rFonts w:ascii="Times New Roman" w:hAnsi="Times New Roman" w:cs="Times New Roman"/>
          <w:b/>
          <w:bCs/>
          <w:sz w:val="24"/>
          <w:szCs w:val="24"/>
        </w:rPr>
        <w:t xml:space="preserve"> </w:t>
      </w:r>
    </w:p>
    <w:p w14:paraId="58E4EC3B" w14:textId="107B20CD" w:rsidR="00E5576F" w:rsidRDefault="00553679" w:rsidP="00E5576F">
      <w:pPr>
        <w:ind w:firstLine="720"/>
        <w:rPr>
          <w:rFonts w:ascii="Times New Roman" w:hAnsi="Times New Roman" w:cs="Times New Roman"/>
          <w:sz w:val="24"/>
          <w:szCs w:val="24"/>
        </w:rPr>
      </w:pPr>
      <w:r>
        <w:rPr>
          <w:rFonts w:ascii="Times New Roman" w:hAnsi="Times New Roman" w:cs="Times New Roman"/>
          <w:sz w:val="24"/>
          <w:szCs w:val="24"/>
        </w:rPr>
        <w:t>S</w:t>
      </w:r>
      <w:r w:rsidR="00E5576F" w:rsidRPr="003810F2">
        <w:rPr>
          <w:rFonts w:ascii="Times New Roman" w:hAnsi="Times New Roman" w:cs="Times New Roman"/>
          <w:sz w:val="24"/>
          <w:szCs w:val="24"/>
        </w:rPr>
        <w:t xml:space="preserve">ocietal expectations and cultural influences can impact our decision-making processes and the development of our coping mechanisms. </w:t>
      </w:r>
      <w:r w:rsidRPr="009C49E7">
        <w:rPr>
          <w:rFonts w:ascii="Times New Roman" w:hAnsi="Times New Roman" w:cs="Times New Roman"/>
          <w:sz w:val="24"/>
          <w:szCs w:val="24"/>
        </w:rPr>
        <w:t xml:space="preserve">Self-image theories </w:t>
      </w:r>
      <w:r>
        <w:rPr>
          <w:rFonts w:ascii="Times New Roman" w:hAnsi="Times New Roman" w:cs="Times New Roman"/>
          <w:sz w:val="24"/>
          <w:szCs w:val="24"/>
        </w:rPr>
        <w:t xml:space="preserve">opine that </w:t>
      </w:r>
      <w:r>
        <w:rPr>
          <w:rFonts w:ascii="Times New Roman" w:hAnsi="Times New Roman" w:cs="Times New Roman"/>
          <w:sz w:val="24"/>
          <w:szCs w:val="24"/>
        </w:rPr>
        <w:lastRenderedPageBreak/>
        <w:t xml:space="preserve">people </w:t>
      </w:r>
      <w:r w:rsidRPr="009C49E7">
        <w:rPr>
          <w:rFonts w:ascii="Times New Roman" w:hAnsi="Times New Roman" w:cs="Times New Roman"/>
          <w:sz w:val="24"/>
          <w:szCs w:val="24"/>
        </w:rPr>
        <w:t xml:space="preserve">like to see </w:t>
      </w:r>
      <w:r>
        <w:rPr>
          <w:rFonts w:ascii="Times New Roman" w:hAnsi="Times New Roman" w:cs="Times New Roman"/>
          <w:sz w:val="24"/>
          <w:szCs w:val="24"/>
        </w:rPr>
        <w:t>themselves</w:t>
      </w:r>
      <w:r w:rsidRPr="009C49E7">
        <w:rPr>
          <w:rFonts w:ascii="Times New Roman" w:hAnsi="Times New Roman" w:cs="Times New Roman"/>
          <w:sz w:val="24"/>
          <w:szCs w:val="24"/>
        </w:rPr>
        <w:t xml:space="preserve"> as moral beings</w:t>
      </w:r>
      <w:r>
        <w:rPr>
          <w:rFonts w:ascii="Times New Roman" w:hAnsi="Times New Roman" w:cs="Times New Roman"/>
          <w:sz w:val="24"/>
          <w:szCs w:val="24"/>
        </w:rPr>
        <w:t xml:space="preserve"> in society, hence compelled to conform to society’s social norms. For that reason, the desire to remain moral in society would make people </w:t>
      </w:r>
      <w:r w:rsidRPr="009C49E7">
        <w:rPr>
          <w:rFonts w:ascii="Times New Roman" w:hAnsi="Times New Roman" w:cs="Times New Roman"/>
          <w:sz w:val="24"/>
          <w:szCs w:val="24"/>
        </w:rPr>
        <w:t xml:space="preserve">avoid </w:t>
      </w:r>
      <w:r>
        <w:rPr>
          <w:rFonts w:ascii="Times New Roman" w:hAnsi="Times New Roman" w:cs="Times New Roman"/>
          <w:sz w:val="24"/>
          <w:szCs w:val="24"/>
        </w:rPr>
        <w:t>learning</w:t>
      </w:r>
      <w:r w:rsidRPr="009C49E7">
        <w:rPr>
          <w:rFonts w:ascii="Times New Roman" w:hAnsi="Times New Roman" w:cs="Times New Roman"/>
          <w:sz w:val="24"/>
          <w:szCs w:val="24"/>
        </w:rPr>
        <w:t xml:space="preserve"> about </w:t>
      </w:r>
      <w:r>
        <w:rPr>
          <w:rFonts w:ascii="Times New Roman" w:hAnsi="Times New Roman" w:cs="Times New Roman"/>
          <w:sz w:val="24"/>
          <w:szCs w:val="24"/>
        </w:rPr>
        <w:t xml:space="preserve">the </w:t>
      </w:r>
      <w:r w:rsidRPr="009C49E7">
        <w:rPr>
          <w:rFonts w:ascii="Times New Roman" w:hAnsi="Times New Roman" w:cs="Times New Roman"/>
          <w:sz w:val="24"/>
          <w:szCs w:val="24"/>
        </w:rPr>
        <w:t>social consequences of their decisions that would negatively affect their self-image</w:t>
      </w:r>
      <w:r w:rsidRPr="002C66E1">
        <w:t xml:space="preserve"> </w:t>
      </w:r>
      <w:r w:rsidRPr="002C66E1">
        <w:rPr>
          <w:rFonts w:ascii="Times New Roman" w:hAnsi="Times New Roman" w:cs="Times New Roman"/>
          <w:sz w:val="24"/>
          <w:szCs w:val="24"/>
        </w:rPr>
        <w:t>(Gross &amp; Vostroknutov, 2022</w:t>
      </w:r>
      <w:r>
        <w:rPr>
          <w:rFonts w:ascii="Times New Roman" w:hAnsi="Times New Roman" w:cs="Times New Roman"/>
          <w:sz w:val="24"/>
          <w:szCs w:val="24"/>
        </w:rPr>
        <w:t>).</w:t>
      </w:r>
      <w:r>
        <w:rPr>
          <w:rFonts w:ascii="Times New Roman" w:hAnsi="Times New Roman" w:cs="Times New Roman"/>
          <w:sz w:val="24"/>
          <w:szCs w:val="24"/>
        </w:rPr>
        <w:t xml:space="preserve"> There are several </w:t>
      </w:r>
      <w:r w:rsidRPr="00553679">
        <w:rPr>
          <w:rFonts w:ascii="Times New Roman" w:hAnsi="Times New Roman" w:cs="Times New Roman"/>
          <w:sz w:val="24"/>
          <w:szCs w:val="24"/>
        </w:rPr>
        <w:t>pro-social behavior and altruism in Luo Society</w:t>
      </w:r>
      <w:r>
        <w:rPr>
          <w:rFonts w:ascii="Times New Roman" w:hAnsi="Times New Roman" w:cs="Times New Roman"/>
          <w:sz w:val="24"/>
          <w:szCs w:val="24"/>
        </w:rPr>
        <w:t xml:space="preserve"> in Luo society that are practiced to not only uphold the self-image but to the best interest of other people. Take for example wife inheritance which takes place when a man dies and leaves a widow behind together with children. The Luo society practices wife inheritance as a means of ensuring continuity with the deceased lineage and keeping </w:t>
      </w:r>
      <w:r w:rsidR="005C549C">
        <w:rPr>
          <w:rFonts w:ascii="Times New Roman" w:hAnsi="Times New Roman" w:cs="Times New Roman"/>
          <w:sz w:val="24"/>
          <w:szCs w:val="24"/>
        </w:rPr>
        <w:t>his</w:t>
      </w:r>
      <w:r>
        <w:rPr>
          <w:rFonts w:ascii="Times New Roman" w:hAnsi="Times New Roman" w:cs="Times New Roman"/>
          <w:sz w:val="24"/>
          <w:szCs w:val="24"/>
        </w:rPr>
        <w:t xml:space="preserve"> blood around when the </w:t>
      </w:r>
      <w:r w:rsidR="005C549C">
        <w:rPr>
          <w:rFonts w:ascii="Times New Roman" w:hAnsi="Times New Roman" w:cs="Times New Roman"/>
          <w:sz w:val="24"/>
          <w:szCs w:val="24"/>
        </w:rPr>
        <w:t xml:space="preserve">wife does not go away with the children. It is common for a widow left by the husband at a younger age, let's say 20 -30 years, to go elsewhere if there is no man to give her company. Society understands that this is still a young woman who not only needs sexual satisfaction but also needs a companion to avoid feeling lonely otherwise she would depart to another man outside the family. As a sign of respect to the deceased and to save the children from cutting ties from the paternal root, in case the mother leaves with them, inheriting the window becomes a </w:t>
      </w:r>
      <w:r w:rsidR="005C549C" w:rsidRPr="005C549C">
        <w:rPr>
          <w:rFonts w:ascii="Times New Roman" w:hAnsi="Times New Roman" w:cs="Times New Roman"/>
          <w:sz w:val="24"/>
          <w:szCs w:val="24"/>
        </w:rPr>
        <w:t>pro-social behavior</w:t>
      </w:r>
      <w:r w:rsidR="005C549C" w:rsidRPr="005C549C">
        <w:t xml:space="preserve"> </w:t>
      </w:r>
      <w:r w:rsidR="005C549C" w:rsidRPr="005C549C">
        <w:rPr>
          <w:rFonts w:ascii="Times New Roman" w:hAnsi="Times New Roman" w:cs="Times New Roman"/>
          <w:sz w:val="24"/>
          <w:szCs w:val="24"/>
        </w:rPr>
        <w:t>and altruism in Luo Society</w:t>
      </w:r>
      <w:r w:rsidR="005C549C">
        <w:rPr>
          <w:rFonts w:ascii="Times New Roman" w:hAnsi="Times New Roman" w:cs="Times New Roman"/>
          <w:sz w:val="24"/>
          <w:szCs w:val="24"/>
        </w:rPr>
        <w:t>.</w:t>
      </w:r>
    </w:p>
    <w:p w14:paraId="6152F2DE" w14:textId="0E0CD18D" w:rsidR="00F9694D" w:rsidRDefault="005C549C" w:rsidP="00F9694D">
      <w:pPr>
        <w:ind w:firstLine="720"/>
        <w:rPr>
          <w:rFonts w:ascii="Times New Roman" w:hAnsi="Times New Roman" w:cs="Times New Roman"/>
          <w:sz w:val="24"/>
          <w:szCs w:val="24"/>
        </w:rPr>
      </w:pPr>
      <w:r w:rsidRPr="003810F2">
        <w:rPr>
          <w:rFonts w:ascii="Times New Roman" w:hAnsi="Times New Roman" w:cs="Times New Roman"/>
          <w:sz w:val="24"/>
          <w:szCs w:val="24"/>
        </w:rPr>
        <w:t>This paper is divided into two parts discussing how society affects our behaviors and how we interact with others and the importance of pro-social behavior and altruism in Luo society or cultural tradition.</w:t>
      </w:r>
      <w:r w:rsidR="00F9694D">
        <w:rPr>
          <w:rFonts w:ascii="Times New Roman" w:hAnsi="Times New Roman" w:cs="Times New Roman"/>
          <w:sz w:val="24"/>
          <w:szCs w:val="24"/>
        </w:rPr>
        <w:t xml:space="preserve"> It was found that t</w:t>
      </w:r>
      <w:r w:rsidR="00F9694D">
        <w:rPr>
          <w:rFonts w:ascii="Times New Roman" w:hAnsi="Times New Roman" w:cs="Times New Roman"/>
          <w:sz w:val="24"/>
          <w:szCs w:val="24"/>
        </w:rPr>
        <w:t>he Luo traditions instil this behavior of assuming adult responsibilities at an early age as compared to other societies where there is no age limit stopping the male child from sleeping under the same roof with his parent.</w:t>
      </w:r>
      <w:r w:rsidR="00F9694D">
        <w:rPr>
          <w:rFonts w:ascii="Times New Roman" w:hAnsi="Times New Roman" w:cs="Times New Roman"/>
          <w:sz w:val="24"/>
          <w:szCs w:val="24"/>
        </w:rPr>
        <w:t xml:space="preserve"> Moreover, the Luo traditions dictate that a man should </w:t>
      </w:r>
      <w:r w:rsidR="00F9694D">
        <w:rPr>
          <w:rFonts w:ascii="Times New Roman" w:hAnsi="Times New Roman" w:cs="Times New Roman"/>
          <w:sz w:val="24"/>
          <w:szCs w:val="24"/>
        </w:rPr>
        <w:t>always demonstrate brevity in all situations even when in pain, and should never be overpowered by the wife.</w:t>
      </w:r>
      <w:r w:rsidR="00F9694D">
        <w:rPr>
          <w:rFonts w:ascii="Times New Roman" w:hAnsi="Times New Roman" w:cs="Times New Roman"/>
          <w:sz w:val="24"/>
          <w:szCs w:val="24"/>
        </w:rPr>
        <w:t xml:space="preserve"> Finally, </w:t>
      </w:r>
      <w:r w:rsidR="00F9694D">
        <w:rPr>
          <w:rFonts w:ascii="Times New Roman" w:hAnsi="Times New Roman" w:cs="Times New Roman"/>
          <w:sz w:val="24"/>
          <w:szCs w:val="24"/>
        </w:rPr>
        <w:t xml:space="preserve">inheriting the window becomes a </w:t>
      </w:r>
      <w:r w:rsidR="00F9694D" w:rsidRPr="005C549C">
        <w:rPr>
          <w:rFonts w:ascii="Times New Roman" w:hAnsi="Times New Roman" w:cs="Times New Roman"/>
          <w:sz w:val="24"/>
          <w:szCs w:val="24"/>
        </w:rPr>
        <w:t>pro-social behavior</w:t>
      </w:r>
      <w:r w:rsidR="00F9694D" w:rsidRPr="005C549C">
        <w:t xml:space="preserve"> </w:t>
      </w:r>
      <w:r w:rsidR="00F9694D" w:rsidRPr="005C549C">
        <w:rPr>
          <w:rFonts w:ascii="Times New Roman" w:hAnsi="Times New Roman" w:cs="Times New Roman"/>
          <w:sz w:val="24"/>
          <w:szCs w:val="24"/>
        </w:rPr>
        <w:t>and altruism in Luo Society</w:t>
      </w:r>
      <w:r w:rsidR="00F9694D">
        <w:rPr>
          <w:rFonts w:ascii="Times New Roman" w:hAnsi="Times New Roman" w:cs="Times New Roman"/>
          <w:sz w:val="24"/>
          <w:szCs w:val="24"/>
        </w:rPr>
        <w:t xml:space="preserve"> since it shows </w:t>
      </w:r>
      <w:r w:rsidR="00F9694D">
        <w:rPr>
          <w:rFonts w:ascii="Times New Roman" w:hAnsi="Times New Roman" w:cs="Times New Roman"/>
          <w:sz w:val="24"/>
          <w:szCs w:val="24"/>
        </w:rPr>
        <w:t xml:space="preserve">respect to the deceased </w:t>
      </w:r>
      <w:r w:rsidR="00F9694D">
        <w:rPr>
          <w:rFonts w:ascii="Times New Roman" w:hAnsi="Times New Roman" w:cs="Times New Roman"/>
          <w:sz w:val="24"/>
          <w:szCs w:val="24"/>
        </w:rPr>
        <w:t xml:space="preserve">by saving his </w:t>
      </w:r>
      <w:r w:rsidR="00F9694D">
        <w:rPr>
          <w:rFonts w:ascii="Times New Roman" w:hAnsi="Times New Roman" w:cs="Times New Roman"/>
          <w:sz w:val="24"/>
          <w:szCs w:val="24"/>
        </w:rPr>
        <w:t>children from cutting ties from the paternal root</w:t>
      </w:r>
      <w:r w:rsidR="00F9694D">
        <w:rPr>
          <w:rFonts w:ascii="Times New Roman" w:hAnsi="Times New Roman" w:cs="Times New Roman"/>
          <w:sz w:val="24"/>
          <w:szCs w:val="24"/>
        </w:rPr>
        <w:t xml:space="preserve"> </w:t>
      </w:r>
      <w:r w:rsidR="00F9694D">
        <w:rPr>
          <w:rFonts w:ascii="Times New Roman" w:hAnsi="Times New Roman" w:cs="Times New Roman"/>
          <w:sz w:val="24"/>
          <w:szCs w:val="24"/>
        </w:rPr>
        <w:lastRenderedPageBreak/>
        <w:t xml:space="preserve">and the wife from feeling lonely. </w:t>
      </w:r>
      <w:r w:rsidR="00620D76">
        <w:rPr>
          <w:rFonts w:ascii="Times New Roman" w:hAnsi="Times New Roman" w:cs="Times New Roman"/>
          <w:sz w:val="24"/>
          <w:szCs w:val="24"/>
        </w:rPr>
        <w:t xml:space="preserve">In conclusion, </w:t>
      </w:r>
      <w:r w:rsidR="00853E7A" w:rsidRPr="00620D76">
        <w:rPr>
          <w:rFonts w:ascii="Times New Roman" w:hAnsi="Times New Roman" w:cs="Times New Roman"/>
          <w:sz w:val="24"/>
          <w:szCs w:val="24"/>
        </w:rPr>
        <w:t>societal influence on people’s behavior and interaction with others</w:t>
      </w:r>
      <w:r w:rsidR="00853E7A">
        <w:rPr>
          <w:rFonts w:ascii="Times New Roman" w:hAnsi="Times New Roman" w:cs="Times New Roman"/>
          <w:sz w:val="24"/>
          <w:szCs w:val="24"/>
        </w:rPr>
        <w:t xml:space="preserve"> is attributed to the need to become moral in society by upholding a good self-image and avoiding practices that would damage it.  </w:t>
      </w:r>
    </w:p>
    <w:p w14:paraId="3D60D652" w14:textId="463C12C1" w:rsidR="00F9694D" w:rsidRDefault="00F9694D" w:rsidP="00F9694D">
      <w:pPr>
        <w:ind w:firstLine="720"/>
        <w:rPr>
          <w:rFonts w:ascii="Times New Roman" w:hAnsi="Times New Roman" w:cs="Times New Roman"/>
          <w:sz w:val="24"/>
          <w:szCs w:val="24"/>
        </w:rPr>
      </w:pPr>
    </w:p>
    <w:p w14:paraId="2508BCA9" w14:textId="470AE8F9" w:rsidR="005C549C" w:rsidRPr="003810F2" w:rsidRDefault="005C549C" w:rsidP="005C549C">
      <w:pPr>
        <w:ind w:firstLine="720"/>
        <w:rPr>
          <w:rFonts w:ascii="Times New Roman" w:hAnsi="Times New Roman" w:cs="Times New Roman"/>
          <w:sz w:val="24"/>
          <w:szCs w:val="24"/>
        </w:rPr>
      </w:pPr>
    </w:p>
    <w:p w14:paraId="7E768CE9" w14:textId="77777777" w:rsidR="005C549C" w:rsidRDefault="005C549C" w:rsidP="00E5576F">
      <w:pPr>
        <w:ind w:firstLine="720"/>
        <w:rPr>
          <w:rFonts w:ascii="Times New Roman" w:hAnsi="Times New Roman" w:cs="Times New Roman"/>
          <w:sz w:val="24"/>
          <w:szCs w:val="24"/>
        </w:rPr>
      </w:pPr>
    </w:p>
    <w:p w14:paraId="6A01B5D5" w14:textId="77777777" w:rsidR="00265FFB" w:rsidRDefault="00265FFB" w:rsidP="00E5576F">
      <w:pPr>
        <w:ind w:firstLine="720"/>
        <w:rPr>
          <w:rFonts w:ascii="Times New Roman" w:hAnsi="Times New Roman" w:cs="Times New Roman"/>
          <w:sz w:val="24"/>
          <w:szCs w:val="24"/>
        </w:rPr>
      </w:pPr>
    </w:p>
    <w:p w14:paraId="04C701B8" w14:textId="77777777" w:rsidR="00265FFB" w:rsidRDefault="00265FFB" w:rsidP="00E5576F">
      <w:pPr>
        <w:ind w:firstLine="720"/>
        <w:rPr>
          <w:rFonts w:ascii="Times New Roman" w:hAnsi="Times New Roman" w:cs="Times New Roman"/>
          <w:sz w:val="24"/>
          <w:szCs w:val="24"/>
        </w:rPr>
      </w:pPr>
    </w:p>
    <w:p w14:paraId="5C2728F6" w14:textId="77777777" w:rsidR="00265FFB" w:rsidRDefault="00265FFB" w:rsidP="00E5576F">
      <w:pPr>
        <w:ind w:firstLine="720"/>
        <w:rPr>
          <w:rFonts w:ascii="Times New Roman" w:hAnsi="Times New Roman" w:cs="Times New Roman"/>
          <w:sz w:val="24"/>
          <w:szCs w:val="24"/>
        </w:rPr>
      </w:pPr>
    </w:p>
    <w:p w14:paraId="7C7CF8EB" w14:textId="77777777" w:rsidR="00265FFB" w:rsidRDefault="00265FFB" w:rsidP="00E5576F">
      <w:pPr>
        <w:ind w:firstLine="720"/>
        <w:rPr>
          <w:rFonts w:ascii="Times New Roman" w:hAnsi="Times New Roman" w:cs="Times New Roman"/>
          <w:sz w:val="24"/>
          <w:szCs w:val="24"/>
        </w:rPr>
      </w:pPr>
    </w:p>
    <w:p w14:paraId="2AC2E646" w14:textId="77777777" w:rsidR="00265FFB" w:rsidRDefault="00265FFB" w:rsidP="00E5576F">
      <w:pPr>
        <w:ind w:firstLine="720"/>
        <w:rPr>
          <w:rFonts w:ascii="Times New Roman" w:hAnsi="Times New Roman" w:cs="Times New Roman"/>
          <w:sz w:val="24"/>
          <w:szCs w:val="24"/>
        </w:rPr>
      </w:pPr>
    </w:p>
    <w:p w14:paraId="798FC266" w14:textId="77777777" w:rsidR="00265FFB" w:rsidRDefault="00265FFB" w:rsidP="00E5576F">
      <w:pPr>
        <w:ind w:firstLine="720"/>
        <w:rPr>
          <w:rFonts w:ascii="Times New Roman" w:hAnsi="Times New Roman" w:cs="Times New Roman"/>
          <w:sz w:val="24"/>
          <w:szCs w:val="24"/>
        </w:rPr>
      </w:pPr>
    </w:p>
    <w:p w14:paraId="7A5DA082" w14:textId="77777777" w:rsidR="00265FFB" w:rsidRDefault="00265FFB" w:rsidP="00E5576F">
      <w:pPr>
        <w:ind w:firstLine="720"/>
        <w:rPr>
          <w:rFonts w:ascii="Times New Roman" w:hAnsi="Times New Roman" w:cs="Times New Roman"/>
          <w:sz w:val="24"/>
          <w:szCs w:val="24"/>
        </w:rPr>
      </w:pPr>
    </w:p>
    <w:p w14:paraId="5BA63315" w14:textId="77777777" w:rsidR="00265FFB" w:rsidRDefault="00265FFB" w:rsidP="00E5576F">
      <w:pPr>
        <w:ind w:firstLine="720"/>
        <w:rPr>
          <w:rFonts w:ascii="Times New Roman" w:hAnsi="Times New Roman" w:cs="Times New Roman"/>
          <w:sz w:val="24"/>
          <w:szCs w:val="24"/>
        </w:rPr>
      </w:pPr>
    </w:p>
    <w:p w14:paraId="07A2679D" w14:textId="77777777" w:rsidR="00265FFB" w:rsidRDefault="00265FFB" w:rsidP="00E5576F">
      <w:pPr>
        <w:ind w:firstLine="720"/>
        <w:rPr>
          <w:rFonts w:ascii="Times New Roman" w:hAnsi="Times New Roman" w:cs="Times New Roman"/>
          <w:sz w:val="24"/>
          <w:szCs w:val="24"/>
        </w:rPr>
      </w:pPr>
    </w:p>
    <w:p w14:paraId="137F3AC4" w14:textId="77777777" w:rsidR="00265FFB" w:rsidRDefault="00265FFB" w:rsidP="00E5576F">
      <w:pPr>
        <w:ind w:firstLine="720"/>
        <w:rPr>
          <w:rFonts w:ascii="Times New Roman" w:hAnsi="Times New Roman" w:cs="Times New Roman"/>
          <w:sz w:val="24"/>
          <w:szCs w:val="24"/>
        </w:rPr>
      </w:pPr>
    </w:p>
    <w:p w14:paraId="3EBA4BE1" w14:textId="77777777" w:rsidR="00265FFB" w:rsidRDefault="00265FFB" w:rsidP="00E5576F">
      <w:pPr>
        <w:ind w:firstLine="720"/>
        <w:rPr>
          <w:rFonts w:ascii="Times New Roman" w:hAnsi="Times New Roman" w:cs="Times New Roman"/>
          <w:sz w:val="24"/>
          <w:szCs w:val="24"/>
        </w:rPr>
      </w:pPr>
    </w:p>
    <w:p w14:paraId="20F2E990" w14:textId="77777777" w:rsidR="00265FFB" w:rsidRDefault="00265FFB" w:rsidP="00E5576F">
      <w:pPr>
        <w:ind w:firstLine="720"/>
        <w:rPr>
          <w:rFonts w:ascii="Times New Roman" w:hAnsi="Times New Roman" w:cs="Times New Roman"/>
          <w:sz w:val="24"/>
          <w:szCs w:val="24"/>
        </w:rPr>
      </w:pPr>
    </w:p>
    <w:p w14:paraId="552A94A8" w14:textId="62175842" w:rsidR="001377A5" w:rsidRPr="003810F2" w:rsidRDefault="001377A5" w:rsidP="003810F2">
      <w:pPr>
        <w:jc w:val="center"/>
        <w:rPr>
          <w:rFonts w:ascii="Times New Roman" w:hAnsi="Times New Roman" w:cs="Times New Roman"/>
          <w:b/>
          <w:bCs/>
          <w:sz w:val="24"/>
          <w:szCs w:val="24"/>
        </w:rPr>
      </w:pPr>
      <w:r w:rsidRPr="003810F2">
        <w:rPr>
          <w:rFonts w:ascii="Times New Roman" w:hAnsi="Times New Roman" w:cs="Times New Roman"/>
          <w:b/>
          <w:bCs/>
          <w:sz w:val="24"/>
          <w:szCs w:val="24"/>
        </w:rPr>
        <w:lastRenderedPageBreak/>
        <w:t>References</w:t>
      </w:r>
    </w:p>
    <w:p w14:paraId="5A63311A" w14:textId="77777777" w:rsidR="00265FFB" w:rsidRPr="00265FFB" w:rsidRDefault="00265FFB" w:rsidP="00265FFB">
      <w:pPr>
        <w:shd w:val="clear" w:color="auto" w:fill="FFFFFF"/>
        <w:spacing w:after="0"/>
        <w:ind w:left="720" w:right="75" w:hanging="720"/>
        <w:rPr>
          <w:rFonts w:ascii="Times New Roman" w:hAnsi="Times New Roman" w:cs="Times New Roman"/>
          <w:color w:val="222222"/>
          <w:sz w:val="24"/>
          <w:szCs w:val="24"/>
          <w:shd w:val="clear" w:color="auto" w:fill="FFFFFF"/>
        </w:rPr>
      </w:pPr>
      <w:r w:rsidRPr="00265FFB">
        <w:rPr>
          <w:rFonts w:ascii="Times New Roman" w:hAnsi="Times New Roman" w:cs="Times New Roman"/>
          <w:color w:val="222222"/>
          <w:sz w:val="24"/>
          <w:szCs w:val="24"/>
          <w:shd w:val="clear" w:color="auto" w:fill="FFFFFF"/>
        </w:rPr>
        <w:t xml:space="preserve">Dhiman, D. B. (2023). </w:t>
      </w:r>
      <w:r w:rsidRPr="00265FFB">
        <w:rPr>
          <w:rFonts w:ascii="Times New Roman" w:hAnsi="Times New Roman" w:cs="Times New Roman"/>
          <w:color w:val="222222"/>
          <w:sz w:val="24"/>
          <w:szCs w:val="24"/>
          <w:shd w:val="clear" w:color="auto" w:fill="FFFFFF"/>
        </w:rPr>
        <w:t>How social environment influences people’s behavior</w:t>
      </w:r>
      <w:r w:rsidRPr="00265FFB">
        <w:rPr>
          <w:rFonts w:ascii="Times New Roman" w:hAnsi="Times New Roman" w:cs="Times New Roman"/>
          <w:color w:val="222222"/>
          <w:sz w:val="24"/>
          <w:szCs w:val="24"/>
          <w:shd w:val="clear" w:color="auto" w:fill="FFFFFF"/>
        </w:rPr>
        <w:t xml:space="preserve">: A </w:t>
      </w:r>
      <w:r w:rsidRPr="00265FFB">
        <w:rPr>
          <w:rFonts w:ascii="Times New Roman" w:hAnsi="Times New Roman" w:cs="Times New Roman"/>
          <w:color w:val="222222"/>
          <w:sz w:val="24"/>
          <w:szCs w:val="24"/>
          <w:shd w:val="clear" w:color="auto" w:fill="FFFFFF"/>
        </w:rPr>
        <w:t>critical revie</w:t>
      </w:r>
      <w:r w:rsidRPr="00265FFB">
        <w:rPr>
          <w:rFonts w:ascii="Times New Roman" w:hAnsi="Times New Roman" w:cs="Times New Roman"/>
          <w:color w:val="222222"/>
          <w:sz w:val="24"/>
          <w:szCs w:val="24"/>
          <w:shd w:val="clear" w:color="auto" w:fill="FFFFFF"/>
        </w:rPr>
        <w:t>w. </w:t>
      </w:r>
      <w:r w:rsidRPr="00265FFB">
        <w:rPr>
          <w:rFonts w:ascii="Times New Roman" w:hAnsi="Times New Roman" w:cs="Times New Roman"/>
          <w:i/>
          <w:iCs/>
          <w:color w:val="222222"/>
          <w:sz w:val="24"/>
          <w:szCs w:val="24"/>
          <w:shd w:val="clear" w:color="auto" w:fill="FFFFFF"/>
        </w:rPr>
        <w:t>Available at SSRN 4417597</w:t>
      </w:r>
      <w:r w:rsidRPr="00265FFB">
        <w:rPr>
          <w:rFonts w:ascii="Times New Roman" w:hAnsi="Times New Roman" w:cs="Times New Roman"/>
          <w:color w:val="222222"/>
          <w:sz w:val="24"/>
          <w:szCs w:val="24"/>
          <w:shd w:val="clear" w:color="auto" w:fill="FFFFFF"/>
        </w:rPr>
        <w:t>.</w:t>
      </w:r>
    </w:p>
    <w:p w14:paraId="2A5F9235" w14:textId="77777777" w:rsidR="00265FFB" w:rsidRPr="00265FFB" w:rsidRDefault="00265FFB" w:rsidP="00265FFB">
      <w:pPr>
        <w:shd w:val="clear" w:color="auto" w:fill="FFFFFF"/>
        <w:spacing w:after="0"/>
        <w:ind w:left="720" w:right="75" w:hanging="720"/>
        <w:rPr>
          <w:rFonts w:ascii="Times New Roman" w:eastAsia="Times New Roman" w:hAnsi="Times New Roman" w:cs="Times New Roman"/>
          <w:color w:val="000000"/>
          <w:kern w:val="0"/>
          <w:sz w:val="24"/>
          <w:szCs w:val="24"/>
          <w:lang w:val="en-US"/>
          <w14:ligatures w14:val="none"/>
        </w:rPr>
      </w:pPr>
      <w:r w:rsidRPr="00265FFB">
        <w:rPr>
          <w:rFonts w:ascii="Times New Roman" w:eastAsia="Times New Roman" w:hAnsi="Times New Roman" w:cs="Times New Roman"/>
          <w:color w:val="000000"/>
          <w:kern w:val="0"/>
          <w:sz w:val="24"/>
          <w:szCs w:val="24"/>
          <w:lang w:val="en-US"/>
          <w14:ligatures w14:val="none"/>
        </w:rPr>
        <w:t>Gross, J., &amp; Vostroknutov, A. (2022). Why do people follow social norms? </w:t>
      </w:r>
      <w:r w:rsidRPr="00265FFB">
        <w:rPr>
          <w:rFonts w:ascii="Times New Roman" w:eastAsia="Times New Roman" w:hAnsi="Times New Roman" w:cs="Times New Roman"/>
          <w:i/>
          <w:iCs/>
          <w:color w:val="000000"/>
          <w:kern w:val="0"/>
          <w:sz w:val="24"/>
          <w:szCs w:val="24"/>
          <w:lang w:val="en-US"/>
          <w14:ligatures w14:val="none"/>
        </w:rPr>
        <w:t>Current Opinion in Psychology</w:t>
      </w:r>
      <w:r w:rsidRPr="00265FFB">
        <w:rPr>
          <w:rFonts w:ascii="Times New Roman" w:eastAsia="Times New Roman" w:hAnsi="Times New Roman" w:cs="Times New Roman"/>
          <w:color w:val="000000"/>
          <w:kern w:val="0"/>
          <w:sz w:val="24"/>
          <w:szCs w:val="24"/>
          <w:lang w:val="en-US"/>
          <w14:ligatures w14:val="none"/>
        </w:rPr>
        <w:t>, </w:t>
      </w:r>
      <w:r w:rsidRPr="00265FFB">
        <w:rPr>
          <w:rFonts w:ascii="Times New Roman" w:eastAsia="Times New Roman" w:hAnsi="Times New Roman" w:cs="Times New Roman"/>
          <w:i/>
          <w:iCs/>
          <w:color w:val="000000"/>
          <w:kern w:val="0"/>
          <w:sz w:val="24"/>
          <w:szCs w:val="24"/>
          <w:lang w:val="en-US"/>
          <w14:ligatures w14:val="none"/>
        </w:rPr>
        <w:t>44</w:t>
      </w:r>
      <w:r w:rsidRPr="00265FFB">
        <w:rPr>
          <w:rFonts w:ascii="Times New Roman" w:eastAsia="Times New Roman" w:hAnsi="Times New Roman" w:cs="Times New Roman"/>
          <w:color w:val="000000"/>
          <w:kern w:val="0"/>
          <w:sz w:val="24"/>
          <w:szCs w:val="24"/>
          <w:lang w:val="en-US"/>
          <w14:ligatures w14:val="none"/>
        </w:rPr>
        <w:t>, 1-6. https://doi.org/10.1016/j.copsyc.2021.08.016</w:t>
      </w:r>
    </w:p>
    <w:p w14:paraId="2F78B3FA" w14:textId="77777777" w:rsidR="00265FFB" w:rsidRPr="00265FFB" w:rsidRDefault="00265FFB" w:rsidP="003810F2">
      <w:pPr>
        <w:shd w:val="clear" w:color="auto" w:fill="FFFFFF"/>
        <w:spacing w:after="0"/>
        <w:ind w:left="720" w:right="75" w:hanging="720"/>
        <w:rPr>
          <w:rFonts w:ascii="Times New Roman" w:eastAsia="Times New Roman" w:hAnsi="Times New Roman" w:cs="Times New Roman"/>
          <w:color w:val="1D2125"/>
          <w:kern w:val="0"/>
          <w:sz w:val="24"/>
          <w:szCs w:val="24"/>
          <w:lang w:val="en-US"/>
          <w14:ligatures w14:val="none"/>
        </w:rPr>
      </w:pPr>
      <w:r w:rsidRPr="00265FFB">
        <w:rPr>
          <w:rFonts w:ascii="Times New Roman" w:eastAsia="Times New Roman" w:hAnsi="Times New Roman" w:cs="Times New Roman"/>
          <w:color w:val="1D2125"/>
          <w:kern w:val="0"/>
          <w:sz w:val="24"/>
          <w:szCs w:val="24"/>
          <w:lang w:val="en-US"/>
          <w14:ligatures w14:val="none"/>
        </w:rPr>
        <w:t>Spielman, R., Dumper, K., Jenkins, W., Lacombe, A., Lovett, M. &amp; Perlmutter, M. (2017). </w:t>
      </w:r>
      <w:r w:rsidRPr="00265FFB">
        <w:rPr>
          <w:rFonts w:ascii="Times New Roman" w:eastAsia="Times New Roman" w:hAnsi="Times New Roman" w:cs="Times New Roman"/>
          <w:i/>
          <w:iCs/>
          <w:color w:val="1D2125"/>
          <w:kern w:val="0"/>
          <w:sz w:val="24"/>
          <w:szCs w:val="24"/>
          <w:lang w:val="en-US"/>
          <w14:ligatures w14:val="none"/>
        </w:rPr>
        <w:t>Psychology</w:t>
      </w:r>
      <w:r w:rsidRPr="00265FFB">
        <w:rPr>
          <w:rFonts w:ascii="Times New Roman" w:eastAsia="Times New Roman" w:hAnsi="Times New Roman" w:cs="Times New Roman"/>
          <w:color w:val="1D2125"/>
          <w:kern w:val="0"/>
          <w:sz w:val="24"/>
          <w:szCs w:val="24"/>
          <w:lang w:val="en-US"/>
          <w14:ligatures w14:val="none"/>
        </w:rPr>
        <w:t>. OpenStax College, Rice University.</w:t>
      </w:r>
    </w:p>
    <w:p w14:paraId="1469F2EC" w14:textId="77777777" w:rsidR="00265FFB" w:rsidRPr="003810F2" w:rsidRDefault="00265FFB" w:rsidP="003810F2">
      <w:pPr>
        <w:shd w:val="clear" w:color="auto" w:fill="FFFFFF"/>
        <w:spacing w:after="0"/>
        <w:ind w:left="720" w:right="75" w:hanging="720"/>
        <w:rPr>
          <w:rFonts w:ascii="Times New Roman" w:eastAsia="Times New Roman" w:hAnsi="Times New Roman" w:cs="Times New Roman"/>
          <w:color w:val="1D2125"/>
          <w:kern w:val="0"/>
          <w:sz w:val="24"/>
          <w:szCs w:val="24"/>
          <w:lang w:val="en-US"/>
          <w14:ligatures w14:val="none"/>
        </w:rPr>
      </w:pPr>
    </w:p>
    <w:sectPr w:rsidR="00265FFB" w:rsidRPr="003810F2">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B8CF2F" w14:textId="77777777" w:rsidR="00782FBA" w:rsidRDefault="00782FBA" w:rsidP="00265FFB">
      <w:pPr>
        <w:spacing w:after="0" w:line="240" w:lineRule="auto"/>
      </w:pPr>
      <w:r>
        <w:separator/>
      </w:r>
    </w:p>
  </w:endnote>
  <w:endnote w:type="continuationSeparator" w:id="0">
    <w:p w14:paraId="73D6CFBA" w14:textId="77777777" w:rsidR="00782FBA" w:rsidRDefault="00782FBA" w:rsidP="00265F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F184B4" w14:textId="77777777" w:rsidR="00782FBA" w:rsidRDefault="00782FBA" w:rsidP="00265FFB">
      <w:pPr>
        <w:spacing w:after="0" w:line="240" w:lineRule="auto"/>
      </w:pPr>
      <w:r>
        <w:separator/>
      </w:r>
    </w:p>
  </w:footnote>
  <w:footnote w:type="continuationSeparator" w:id="0">
    <w:p w14:paraId="5DD1F830" w14:textId="77777777" w:rsidR="00782FBA" w:rsidRDefault="00782FBA" w:rsidP="00265F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10142300"/>
      <w:docPartObj>
        <w:docPartGallery w:val="Page Numbers (Top of Page)"/>
        <w:docPartUnique/>
      </w:docPartObj>
    </w:sdtPr>
    <w:sdtEndPr>
      <w:rPr>
        <w:rFonts w:ascii="Times New Roman" w:hAnsi="Times New Roman" w:cs="Times New Roman"/>
        <w:noProof/>
        <w:sz w:val="24"/>
        <w:szCs w:val="24"/>
      </w:rPr>
    </w:sdtEndPr>
    <w:sdtContent>
      <w:p w14:paraId="5C2DE2AD" w14:textId="1784717C" w:rsidR="00265FFB" w:rsidRPr="00265FFB" w:rsidRDefault="00265FFB">
        <w:pPr>
          <w:pStyle w:val="Header"/>
          <w:jc w:val="right"/>
          <w:rPr>
            <w:rFonts w:ascii="Times New Roman" w:hAnsi="Times New Roman" w:cs="Times New Roman"/>
            <w:sz w:val="24"/>
            <w:szCs w:val="24"/>
          </w:rPr>
        </w:pPr>
        <w:r w:rsidRPr="00265FFB">
          <w:rPr>
            <w:rFonts w:ascii="Times New Roman" w:hAnsi="Times New Roman" w:cs="Times New Roman"/>
            <w:sz w:val="24"/>
            <w:szCs w:val="24"/>
          </w:rPr>
          <w:fldChar w:fldCharType="begin"/>
        </w:r>
        <w:r w:rsidRPr="00265FFB">
          <w:rPr>
            <w:rFonts w:ascii="Times New Roman" w:hAnsi="Times New Roman" w:cs="Times New Roman"/>
            <w:sz w:val="24"/>
            <w:szCs w:val="24"/>
          </w:rPr>
          <w:instrText xml:space="preserve"> PAGE   \* MERGEFORMAT </w:instrText>
        </w:r>
        <w:r w:rsidRPr="00265FFB">
          <w:rPr>
            <w:rFonts w:ascii="Times New Roman" w:hAnsi="Times New Roman" w:cs="Times New Roman"/>
            <w:sz w:val="24"/>
            <w:szCs w:val="24"/>
          </w:rPr>
          <w:fldChar w:fldCharType="separate"/>
        </w:r>
        <w:r w:rsidRPr="00265FFB">
          <w:rPr>
            <w:rFonts w:ascii="Times New Roman" w:hAnsi="Times New Roman" w:cs="Times New Roman"/>
            <w:noProof/>
            <w:sz w:val="24"/>
            <w:szCs w:val="24"/>
          </w:rPr>
          <w:t>2</w:t>
        </w:r>
        <w:r w:rsidRPr="00265FFB">
          <w:rPr>
            <w:rFonts w:ascii="Times New Roman" w:hAnsi="Times New Roman" w:cs="Times New Roman"/>
            <w:noProof/>
            <w:sz w:val="24"/>
            <w:szCs w:val="24"/>
          </w:rPr>
          <w:fldChar w:fldCharType="end"/>
        </w:r>
      </w:p>
    </w:sdtContent>
  </w:sdt>
  <w:p w14:paraId="5B5887AF" w14:textId="77777777" w:rsidR="00265FFB" w:rsidRDefault="00265FF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3F4"/>
    <w:rsid w:val="001377A5"/>
    <w:rsid w:val="002268E1"/>
    <w:rsid w:val="00265FFB"/>
    <w:rsid w:val="002C66E1"/>
    <w:rsid w:val="003628C9"/>
    <w:rsid w:val="003810F2"/>
    <w:rsid w:val="00553679"/>
    <w:rsid w:val="005C549C"/>
    <w:rsid w:val="00620D76"/>
    <w:rsid w:val="006A7CBB"/>
    <w:rsid w:val="00746D7E"/>
    <w:rsid w:val="00782FBA"/>
    <w:rsid w:val="00812569"/>
    <w:rsid w:val="00827EB9"/>
    <w:rsid w:val="00853E7A"/>
    <w:rsid w:val="009C49E7"/>
    <w:rsid w:val="009D5FF3"/>
    <w:rsid w:val="00A35799"/>
    <w:rsid w:val="00C36BDB"/>
    <w:rsid w:val="00D13054"/>
    <w:rsid w:val="00D743F4"/>
    <w:rsid w:val="00D76D23"/>
    <w:rsid w:val="00E5576F"/>
    <w:rsid w:val="00F73D96"/>
    <w:rsid w:val="00F9694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57AAD7"/>
  <w15:chartTrackingRefBased/>
  <w15:docId w15:val="{F95FEEB6-F6D3-47E5-85A8-D50EEF216F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43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43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43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43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43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43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43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43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43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43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43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43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43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43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43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43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43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43F4"/>
    <w:rPr>
      <w:rFonts w:eastAsiaTheme="majorEastAsia" w:cstheme="majorBidi"/>
      <w:color w:val="272727" w:themeColor="text1" w:themeTint="D8"/>
    </w:rPr>
  </w:style>
  <w:style w:type="paragraph" w:styleId="Title">
    <w:name w:val="Title"/>
    <w:basedOn w:val="Normal"/>
    <w:next w:val="Normal"/>
    <w:link w:val="TitleChar"/>
    <w:uiPriority w:val="10"/>
    <w:qFormat/>
    <w:rsid w:val="00D743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43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43F4"/>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43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43F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43F4"/>
    <w:rPr>
      <w:i/>
      <w:iCs/>
      <w:color w:val="404040" w:themeColor="text1" w:themeTint="BF"/>
    </w:rPr>
  </w:style>
  <w:style w:type="paragraph" w:styleId="ListParagraph">
    <w:name w:val="List Paragraph"/>
    <w:basedOn w:val="Normal"/>
    <w:uiPriority w:val="34"/>
    <w:qFormat/>
    <w:rsid w:val="00D743F4"/>
    <w:pPr>
      <w:ind w:left="720"/>
      <w:contextualSpacing/>
    </w:pPr>
  </w:style>
  <w:style w:type="character" w:styleId="IntenseEmphasis">
    <w:name w:val="Intense Emphasis"/>
    <w:basedOn w:val="DefaultParagraphFont"/>
    <w:uiPriority w:val="21"/>
    <w:qFormat/>
    <w:rsid w:val="00D743F4"/>
    <w:rPr>
      <w:i/>
      <w:iCs/>
      <w:color w:val="0F4761" w:themeColor="accent1" w:themeShade="BF"/>
    </w:rPr>
  </w:style>
  <w:style w:type="paragraph" w:styleId="IntenseQuote">
    <w:name w:val="Intense Quote"/>
    <w:basedOn w:val="Normal"/>
    <w:next w:val="Normal"/>
    <w:link w:val="IntenseQuoteChar"/>
    <w:uiPriority w:val="30"/>
    <w:qFormat/>
    <w:rsid w:val="00D743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43F4"/>
    <w:rPr>
      <w:i/>
      <w:iCs/>
      <w:color w:val="0F4761" w:themeColor="accent1" w:themeShade="BF"/>
    </w:rPr>
  </w:style>
  <w:style w:type="character" w:styleId="IntenseReference">
    <w:name w:val="Intense Reference"/>
    <w:basedOn w:val="DefaultParagraphFont"/>
    <w:uiPriority w:val="32"/>
    <w:qFormat/>
    <w:rsid w:val="00D743F4"/>
    <w:rPr>
      <w:b/>
      <w:bCs/>
      <w:smallCaps/>
      <w:color w:val="0F4761" w:themeColor="accent1" w:themeShade="BF"/>
      <w:spacing w:val="5"/>
    </w:rPr>
  </w:style>
  <w:style w:type="paragraph" w:styleId="Header">
    <w:name w:val="header"/>
    <w:basedOn w:val="Normal"/>
    <w:link w:val="HeaderChar"/>
    <w:uiPriority w:val="99"/>
    <w:unhideWhenUsed/>
    <w:rsid w:val="00265F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5FFB"/>
  </w:style>
  <w:style w:type="paragraph" w:styleId="Footer">
    <w:name w:val="footer"/>
    <w:basedOn w:val="Normal"/>
    <w:link w:val="FooterChar"/>
    <w:uiPriority w:val="99"/>
    <w:unhideWhenUsed/>
    <w:rsid w:val="00265F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5FFB"/>
  </w:style>
  <w:style w:type="paragraph" w:styleId="NormalWeb">
    <w:name w:val="Normal (Web)"/>
    <w:basedOn w:val="Normal"/>
    <w:uiPriority w:val="99"/>
    <w:semiHidden/>
    <w:unhideWhenUsed/>
    <w:rsid w:val="00265FFB"/>
    <w:pPr>
      <w:spacing w:before="100" w:beforeAutospacing="1" w:after="100" w:afterAutospacing="1" w:line="240" w:lineRule="auto"/>
      <w:ind w:left="0" w:right="0"/>
    </w:pPr>
    <w:rPr>
      <w:rFonts w:ascii="Times New Roman" w:eastAsia="Times New Roman" w:hAnsi="Times New Roman" w:cs="Times New Roman"/>
      <w:kern w:val="0"/>
      <w:sz w:val="24"/>
      <w:szCs w:val="24"/>
      <w:lang w:val="en-US"/>
      <w14:ligatures w14:val="none"/>
    </w:rPr>
  </w:style>
  <w:style w:type="character" w:styleId="Emphasis">
    <w:name w:val="Emphasis"/>
    <w:basedOn w:val="DefaultParagraphFont"/>
    <w:uiPriority w:val="20"/>
    <w:qFormat/>
    <w:rsid w:val="00265FFB"/>
    <w:rPr>
      <w:i/>
      <w:iCs/>
    </w:rPr>
  </w:style>
  <w:style w:type="character" w:styleId="Hyperlink">
    <w:name w:val="Hyperlink"/>
    <w:basedOn w:val="DefaultParagraphFont"/>
    <w:uiPriority w:val="99"/>
    <w:semiHidden/>
    <w:unhideWhenUsed/>
    <w:rsid w:val="00265FF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6294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6</Pages>
  <Words>1167</Words>
  <Characters>5993</Characters>
  <Application>Microsoft Office Word</Application>
  <DocSecurity>0</DocSecurity>
  <Lines>116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5</cp:revision>
  <dcterms:created xsi:type="dcterms:W3CDTF">2024-05-23T10:06:00Z</dcterms:created>
  <dcterms:modified xsi:type="dcterms:W3CDTF">2024-05-23T12:24:00Z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a5f2d7fc-c639-42d4-94da-3ea0d15acf82</vt:lpwstr>
  </property>
</Properties>
</file>