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7E77" w14:textId="2E0B1EC7" w:rsidR="00BB1592" w:rsidRPr="00F3609C" w:rsidRDefault="00BB1592" w:rsidP="00F3609C">
      <w:pPr>
        <w:spacing w:after="0" w:line="480" w:lineRule="auto"/>
        <w:jc w:val="center"/>
        <w:rPr>
          <w:rFonts w:ascii="Times New Roman" w:hAnsi="Times New Roman" w:cs="Times New Roman"/>
          <w:b/>
          <w:bCs/>
          <w:lang w:val="en-US"/>
        </w:rPr>
      </w:pPr>
      <w:r w:rsidRPr="00F3609C">
        <w:rPr>
          <w:rFonts w:ascii="Times New Roman" w:hAnsi="Times New Roman" w:cs="Times New Roman"/>
          <w:b/>
          <w:bCs/>
          <w:lang w:val="en-US"/>
        </w:rPr>
        <w:t>Discussion Assignment Unit 4</w:t>
      </w:r>
    </w:p>
    <w:p w14:paraId="37EAACF8" w14:textId="7BF78C6F" w:rsidR="00BB1592" w:rsidRPr="00F3609C" w:rsidRDefault="00BB1592" w:rsidP="00F3609C">
      <w:pPr>
        <w:pStyle w:val="ListParagraph"/>
        <w:numPr>
          <w:ilvl w:val="0"/>
          <w:numId w:val="1"/>
        </w:numPr>
        <w:spacing w:after="0" w:line="480" w:lineRule="auto"/>
        <w:rPr>
          <w:rFonts w:ascii="Times New Roman" w:hAnsi="Times New Roman" w:cs="Times New Roman"/>
          <w:b/>
          <w:bCs/>
          <w:lang w:val="en-US"/>
        </w:rPr>
      </w:pPr>
      <w:r w:rsidRPr="00F3609C">
        <w:rPr>
          <w:rFonts w:ascii="Times New Roman" w:hAnsi="Times New Roman" w:cs="Times New Roman"/>
          <w:b/>
          <w:bCs/>
          <w:lang w:val="en-US"/>
        </w:rPr>
        <w:t>What is this report about?</w:t>
      </w:r>
    </w:p>
    <w:p w14:paraId="13ABBFDF" w14:textId="4E78EF20" w:rsidR="00BB1592" w:rsidRPr="00F3609C" w:rsidRDefault="00BB1592" w:rsidP="00F3609C">
      <w:pPr>
        <w:spacing w:after="0" w:line="480" w:lineRule="auto"/>
        <w:rPr>
          <w:rFonts w:ascii="Times New Roman" w:hAnsi="Times New Roman" w:cs="Times New Roman"/>
          <w:lang w:val="en-US"/>
        </w:rPr>
      </w:pPr>
      <w:r w:rsidRPr="00F3609C">
        <w:rPr>
          <w:rFonts w:ascii="Times New Roman" w:hAnsi="Times New Roman" w:cs="Times New Roman"/>
          <w:lang w:val="en-US"/>
        </w:rPr>
        <w:t>The report "Ecosystems and Human Well-Being: Health Synthesis" is a comprehensive assessment of the health impacts of ecosystem change. It provides a synthesis of the Millennium Ecosystem Assessment, which aim</w:t>
      </w:r>
      <w:r w:rsidRPr="00F3609C">
        <w:rPr>
          <w:rFonts w:ascii="Times New Roman" w:hAnsi="Times New Roman" w:cs="Times New Roman"/>
          <w:lang w:val="en-US"/>
        </w:rPr>
        <w:t>s</w:t>
      </w:r>
      <w:r w:rsidRPr="00F3609C">
        <w:rPr>
          <w:rFonts w:ascii="Times New Roman" w:hAnsi="Times New Roman" w:cs="Times New Roman"/>
          <w:lang w:val="en-US"/>
        </w:rPr>
        <w:t xml:space="preserve"> to identify the consequences of ecosystem changes for human well-being</w:t>
      </w:r>
      <w:r w:rsidR="00F3609C">
        <w:rPr>
          <w:rFonts w:ascii="Times New Roman" w:hAnsi="Times New Roman" w:cs="Times New Roman"/>
          <w:lang w:val="en-US"/>
        </w:rPr>
        <w:t xml:space="preserve"> (</w:t>
      </w:r>
      <w:r w:rsidR="00F3609C" w:rsidRPr="00F3609C">
        <w:rPr>
          <w:rFonts w:ascii="Times New Roman" w:hAnsi="Times New Roman" w:cs="Times New Roman"/>
          <w:color w:val="000000" w:themeColor="text1"/>
          <w:spacing w:val="-2"/>
        </w:rPr>
        <w:t>Corvalán</w:t>
      </w:r>
      <w:r w:rsidR="00F3609C">
        <w:rPr>
          <w:rFonts w:ascii="Times New Roman" w:hAnsi="Times New Roman" w:cs="Times New Roman"/>
          <w:color w:val="000000" w:themeColor="text1"/>
          <w:spacing w:val="-2"/>
        </w:rPr>
        <w:t xml:space="preserve"> et al., 2005).</w:t>
      </w:r>
    </w:p>
    <w:p w14:paraId="011D7CEE" w14:textId="5EAB33AC" w:rsidR="00BB1592" w:rsidRPr="00F3609C" w:rsidRDefault="00BB1592" w:rsidP="00F3609C">
      <w:pPr>
        <w:pStyle w:val="ListParagraph"/>
        <w:numPr>
          <w:ilvl w:val="0"/>
          <w:numId w:val="1"/>
        </w:numPr>
        <w:spacing w:after="0" w:line="480" w:lineRule="auto"/>
        <w:rPr>
          <w:rFonts w:ascii="Times New Roman" w:hAnsi="Times New Roman" w:cs="Times New Roman"/>
          <w:b/>
          <w:bCs/>
          <w:lang w:val="en-US"/>
        </w:rPr>
      </w:pPr>
      <w:r w:rsidRPr="00F3609C">
        <w:rPr>
          <w:rFonts w:ascii="Times New Roman" w:hAnsi="Times New Roman" w:cs="Times New Roman"/>
          <w:b/>
          <w:bCs/>
          <w:lang w:val="en-US"/>
        </w:rPr>
        <w:t>List two new things you learned from reading this report. What are they? Explain them.</w:t>
      </w:r>
    </w:p>
    <w:p w14:paraId="3973F443" w14:textId="38152FAA" w:rsidR="00BB1592" w:rsidRPr="00F3609C" w:rsidRDefault="00BB1592" w:rsidP="00F3609C">
      <w:pPr>
        <w:spacing w:after="0" w:line="480" w:lineRule="auto"/>
        <w:rPr>
          <w:rFonts w:ascii="Times New Roman" w:hAnsi="Times New Roman" w:cs="Times New Roman"/>
          <w:lang w:val="en-US"/>
        </w:rPr>
      </w:pPr>
      <w:r w:rsidRPr="00F3609C">
        <w:rPr>
          <w:rFonts w:ascii="Times New Roman" w:hAnsi="Times New Roman" w:cs="Times New Roman"/>
          <w:b/>
          <w:bCs/>
          <w:lang w:val="en-US"/>
        </w:rPr>
        <w:t xml:space="preserve">Indoor </w:t>
      </w:r>
      <w:r w:rsidRPr="00F3609C">
        <w:rPr>
          <w:rFonts w:ascii="Times New Roman" w:hAnsi="Times New Roman" w:cs="Times New Roman"/>
          <w:b/>
          <w:bCs/>
          <w:lang w:val="en-US"/>
        </w:rPr>
        <w:t>a</w:t>
      </w:r>
      <w:r w:rsidRPr="00F3609C">
        <w:rPr>
          <w:rFonts w:ascii="Times New Roman" w:hAnsi="Times New Roman" w:cs="Times New Roman"/>
          <w:b/>
          <w:bCs/>
          <w:lang w:val="en-US"/>
        </w:rPr>
        <w:t xml:space="preserve">ir </w:t>
      </w:r>
      <w:r w:rsidRPr="00F3609C">
        <w:rPr>
          <w:rFonts w:ascii="Times New Roman" w:hAnsi="Times New Roman" w:cs="Times New Roman"/>
          <w:b/>
          <w:bCs/>
          <w:lang w:val="en-US"/>
        </w:rPr>
        <w:t>p</w:t>
      </w:r>
      <w:r w:rsidRPr="00F3609C">
        <w:rPr>
          <w:rFonts w:ascii="Times New Roman" w:hAnsi="Times New Roman" w:cs="Times New Roman"/>
          <w:b/>
          <w:bCs/>
          <w:lang w:val="en-US"/>
        </w:rPr>
        <w:t>ollution:</w:t>
      </w:r>
      <w:r w:rsidRPr="00F3609C">
        <w:rPr>
          <w:rFonts w:ascii="Times New Roman" w:hAnsi="Times New Roman" w:cs="Times New Roman"/>
          <w:lang w:val="en-US"/>
        </w:rPr>
        <w:t xml:space="preserve"> The report highlights the significant health risks associated with indoor air pollution, which affects half of the world's populatio</w:t>
      </w:r>
      <w:r w:rsidR="00F3609C">
        <w:rPr>
          <w:rFonts w:ascii="Times New Roman" w:hAnsi="Times New Roman" w:cs="Times New Roman"/>
          <w:lang w:val="en-US"/>
        </w:rPr>
        <w:t>n</w:t>
      </w:r>
      <w:r w:rsidR="00F3609C">
        <w:rPr>
          <w:rFonts w:ascii="Times New Roman" w:hAnsi="Times New Roman" w:cs="Times New Roman"/>
          <w:lang w:val="en-US"/>
        </w:rPr>
        <w:t xml:space="preserve"> (</w:t>
      </w:r>
      <w:r w:rsidR="00F3609C" w:rsidRPr="00F3609C">
        <w:rPr>
          <w:rFonts w:ascii="Times New Roman" w:hAnsi="Times New Roman" w:cs="Times New Roman"/>
          <w:color w:val="000000" w:themeColor="text1"/>
          <w:spacing w:val="-2"/>
        </w:rPr>
        <w:t>Corvalán</w:t>
      </w:r>
      <w:r w:rsidR="00F3609C">
        <w:rPr>
          <w:rFonts w:ascii="Times New Roman" w:hAnsi="Times New Roman" w:cs="Times New Roman"/>
          <w:color w:val="000000" w:themeColor="text1"/>
          <w:spacing w:val="-2"/>
        </w:rPr>
        <w:t xml:space="preserve"> et al., 2005).</w:t>
      </w:r>
      <w:r w:rsidRPr="00F3609C">
        <w:rPr>
          <w:rFonts w:ascii="Times New Roman" w:hAnsi="Times New Roman" w:cs="Times New Roman"/>
          <w:lang w:val="en-US"/>
        </w:rPr>
        <w:t xml:space="preserve"> This is mainly due to the use of fuelwood for domestic cooking and heating, leading to respiratory diseases and contributing to deforestation and ecosystem change.</w:t>
      </w:r>
    </w:p>
    <w:p w14:paraId="306E7287" w14:textId="65FAB539" w:rsidR="00BB1592" w:rsidRPr="00F3609C" w:rsidRDefault="00BB1592" w:rsidP="00F3609C">
      <w:pPr>
        <w:spacing w:after="0" w:line="480" w:lineRule="auto"/>
        <w:rPr>
          <w:rFonts w:ascii="Times New Roman" w:hAnsi="Times New Roman" w:cs="Times New Roman"/>
          <w:lang w:val="en-US"/>
        </w:rPr>
      </w:pPr>
      <w:r w:rsidRPr="00F3609C">
        <w:rPr>
          <w:rFonts w:ascii="Times New Roman" w:hAnsi="Times New Roman" w:cs="Times New Roman"/>
          <w:b/>
          <w:bCs/>
          <w:lang w:val="en-US"/>
        </w:rPr>
        <w:t xml:space="preserve">Artemisinin-based </w:t>
      </w:r>
      <w:r w:rsidRPr="00F3609C">
        <w:rPr>
          <w:rFonts w:ascii="Times New Roman" w:hAnsi="Times New Roman" w:cs="Times New Roman"/>
          <w:b/>
          <w:bCs/>
          <w:lang w:val="en-US"/>
        </w:rPr>
        <w:t>c</w:t>
      </w:r>
      <w:r w:rsidRPr="00F3609C">
        <w:rPr>
          <w:rFonts w:ascii="Times New Roman" w:hAnsi="Times New Roman" w:cs="Times New Roman"/>
          <w:b/>
          <w:bCs/>
          <w:lang w:val="en-US"/>
        </w:rPr>
        <w:t xml:space="preserve">ombination </w:t>
      </w:r>
      <w:r w:rsidRPr="00F3609C">
        <w:rPr>
          <w:rFonts w:ascii="Times New Roman" w:hAnsi="Times New Roman" w:cs="Times New Roman"/>
          <w:b/>
          <w:bCs/>
          <w:lang w:val="en-US"/>
        </w:rPr>
        <w:t>t</w:t>
      </w:r>
      <w:r w:rsidRPr="00F3609C">
        <w:rPr>
          <w:rFonts w:ascii="Times New Roman" w:hAnsi="Times New Roman" w:cs="Times New Roman"/>
          <w:b/>
          <w:bCs/>
          <w:lang w:val="en-US"/>
        </w:rPr>
        <w:t>herapies (ACTs):</w:t>
      </w:r>
      <w:r w:rsidRPr="00F3609C">
        <w:rPr>
          <w:rFonts w:ascii="Times New Roman" w:hAnsi="Times New Roman" w:cs="Times New Roman"/>
          <w:lang w:val="en-US"/>
        </w:rPr>
        <w:t xml:space="preserve"> The report mentions the use of artemisinin-based combination therapies (ACTs) to treat forms of malaria that have become resistant to other anti-malarial medications. Artemisinin is derived from the botanical source Artemisia </w:t>
      </w:r>
      <w:proofErr w:type="gramStart"/>
      <w:r w:rsidRPr="00F3609C">
        <w:rPr>
          <w:rFonts w:ascii="Times New Roman" w:hAnsi="Times New Roman" w:cs="Times New Roman"/>
          <w:lang w:val="en-US"/>
        </w:rPr>
        <w:t>annua</w:t>
      </w:r>
      <w:r w:rsidR="00F3609C">
        <w:rPr>
          <w:rFonts w:ascii="Times New Roman" w:hAnsi="Times New Roman" w:cs="Times New Roman"/>
          <w:lang w:val="en-US"/>
        </w:rPr>
        <w:t xml:space="preserve"> </w:t>
      </w:r>
      <w:r w:rsidR="00F3609C">
        <w:rPr>
          <w:rFonts w:ascii="Times New Roman" w:hAnsi="Times New Roman" w:cs="Times New Roman"/>
          <w:lang w:val="en-US"/>
        </w:rPr>
        <w:t xml:space="preserve"> (</w:t>
      </w:r>
      <w:proofErr w:type="gramEnd"/>
      <w:r w:rsidR="00F3609C" w:rsidRPr="00F3609C">
        <w:rPr>
          <w:rFonts w:ascii="Times New Roman" w:hAnsi="Times New Roman" w:cs="Times New Roman"/>
          <w:color w:val="000000" w:themeColor="text1"/>
          <w:spacing w:val="-2"/>
        </w:rPr>
        <w:t>Corvalán</w:t>
      </w:r>
      <w:r w:rsidR="00F3609C">
        <w:rPr>
          <w:rFonts w:ascii="Times New Roman" w:hAnsi="Times New Roman" w:cs="Times New Roman"/>
          <w:color w:val="000000" w:themeColor="text1"/>
          <w:spacing w:val="-2"/>
        </w:rPr>
        <w:t xml:space="preserve"> et al., 2005).</w:t>
      </w:r>
    </w:p>
    <w:p w14:paraId="1488DCB1" w14:textId="54C3CC4D" w:rsidR="00BB1592" w:rsidRPr="00F3609C" w:rsidRDefault="00BB1592" w:rsidP="00F3609C">
      <w:pPr>
        <w:pStyle w:val="ListParagraph"/>
        <w:numPr>
          <w:ilvl w:val="0"/>
          <w:numId w:val="1"/>
        </w:numPr>
        <w:spacing w:after="0" w:line="480" w:lineRule="auto"/>
        <w:rPr>
          <w:rFonts w:ascii="Times New Roman" w:hAnsi="Times New Roman" w:cs="Times New Roman"/>
          <w:b/>
          <w:bCs/>
          <w:lang w:val="en-US"/>
        </w:rPr>
      </w:pPr>
      <w:r w:rsidRPr="00F3609C">
        <w:rPr>
          <w:rFonts w:ascii="Times New Roman" w:hAnsi="Times New Roman" w:cs="Times New Roman"/>
          <w:b/>
          <w:bCs/>
          <w:lang w:val="en-US"/>
        </w:rPr>
        <w:t>What two actions would you take to reduce the threats to human health and life from one of the infectious diseases listed in Table 1.1 (page 24)?</w:t>
      </w:r>
    </w:p>
    <w:p w14:paraId="61872780" w14:textId="2E9A34C0" w:rsidR="00BB1592" w:rsidRPr="00F3609C" w:rsidRDefault="00BB1592" w:rsidP="00F3609C">
      <w:pPr>
        <w:spacing w:after="0" w:line="480" w:lineRule="auto"/>
        <w:rPr>
          <w:rFonts w:ascii="Times New Roman" w:hAnsi="Times New Roman" w:cs="Times New Roman"/>
          <w:lang w:val="en-US"/>
        </w:rPr>
      </w:pPr>
      <w:r w:rsidRPr="00F3609C">
        <w:rPr>
          <w:rFonts w:ascii="Times New Roman" w:hAnsi="Times New Roman" w:cs="Times New Roman"/>
          <w:lang w:val="en-US"/>
        </w:rPr>
        <w:t xml:space="preserve">Implement </w:t>
      </w:r>
      <w:r w:rsidRPr="00F3609C">
        <w:rPr>
          <w:rFonts w:ascii="Times New Roman" w:hAnsi="Times New Roman" w:cs="Times New Roman"/>
          <w:lang w:val="en-US"/>
        </w:rPr>
        <w:t>c</w:t>
      </w:r>
      <w:r w:rsidRPr="00F3609C">
        <w:rPr>
          <w:rFonts w:ascii="Times New Roman" w:hAnsi="Times New Roman" w:cs="Times New Roman"/>
          <w:lang w:val="en-US"/>
        </w:rPr>
        <w:t xml:space="preserve">lean </w:t>
      </w:r>
      <w:r w:rsidRPr="00F3609C">
        <w:rPr>
          <w:rFonts w:ascii="Times New Roman" w:hAnsi="Times New Roman" w:cs="Times New Roman"/>
          <w:lang w:val="en-US"/>
        </w:rPr>
        <w:t>e</w:t>
      </w:r>
      <w:r w:rsidRPr="00F3609C">
        <w:rPr>
          <w:rFonts w:ascii="Times New Roman" w:hAnsi="Times New Roman" w:cs="Times New Roman"/>
          <w:lang w:val="en-US"/>
        </w:rPr>
        <w:t xml:space="preserve">nergy </w:t>
      </w:r>
      <w:r w:rsidRPr="00F3609C">
        <w:rPr>
          <w:rFonts w:ascii="Times New Roman" w:hAnsi="Times New Roman" w:cs="Times New Roman"/>
          <w:lang w:val="en-US"/>
        </w:rPr>
        <w:t>s</w:t>
      </w:r>
      <w:r w:rsidRPr="00F3609C">
        <w:rPr>
          <w:rFonts w:ascii="Times New Roman" w:hAnsi="Times New Roman" w:cs="Times New Roman"/>
          <w:lang w:val="en-US"/>
        </w:rPr>
        <w:t>olutions: To reduce indoor air pollution, I would promote the use of clean energy solutions, such as solar or biogas energy, for cooking and heating</w:t>
      </w:r>
      <w:r w:rsidR="00F3609C">
        <w:rPr>
          <w:rFonts w:ascii="Times New Roman" w:hAnsi="Times New Roman" w:cs="Times New Roman"/>
          <w:lang w:val="en-US"/>
        </w:rPr>
        <w:t xml:space="preserve"> (</w:t>
      </w:r>
      <w:r w:rsidR="00F3609C" w:rsidRPr="00F3609C">
        <w:rPr>
          <w:rFonts w:ascii="Times New Roman" w:hAnsi="Times New Roman" w:cs="Times New Roman"/>
          <w:color w:val="000000" w:themeColor="text1"/>
          <w:spacing w:val="-2"/>
        </w:rPr>
        <w:t>Corvalán</w:t>
      </w:r>
      <w:r w:rsidR="00F3609C">
        <w:rPr>
          <w:rFonts w:ascii="Times New Roman" w:hAnsi="Times New Roman" w:cs="Times New Roman"/>
          <w:color w:val="000000" w:themeColor="text1"/>
          <w:spacing w:val="-2"/>
        </w:rPr>
        <w:t xml:space="preserve"> et al., 2005).</w:t>
      </w:r>
    </w:p>
    <w:p w14:paraId="190331FE" w14:textId="4665DAB5" w:rsidR="00BB1592" w:rsidRPr="00F3609C" w:rsidRDefault="00BB1592" w:rsidP="00F3609C">
      <w:pPr>
        <w:spacing w:after="0" w:line="480" w:lineRule="auto"/>
        <w:rPr>
          <w:rFonts w:ascii="Times New Roman" w:hAnsi="Times New Roman" w:cs="Times New Roman"/>
          <w:lang w:val="en-US"/>
        </w:rPr>
      </w:pPr>
      <w:r w:rsidRPr="00F3609C">
        <w:rPr>
          <w:rFonts w:ascii="Times New Roman" w:hAnsi="Times New Roman" w:cs="Times New Roman"/>
          <w:lang w:val="en-US"/>
        </w:rPr>
        <w:lastRenderedPageBreak/>
        <w:t>Increase Access to ACTs: To combat malaria, I would work to increase access to ACTs in affected regions, particularly in areas where resistance to other anti-malarial medications is high</w:t>
      </w:r>
      <w:r w:rsidR="00F3609C">
        <w:rPr>
          <w:rFonts w:ascii="Times New Roman" w:hAnsi="Times New Roman" w:cs="Times New Roman"/>
          <w:lang w:val="en-US"/>
        </w:rPr>
        <w:t xml:space="preserve"> </w:t>
      </w:r>
      <w:r w:rsidR="00F3609C">
        <w:rPr>
          <w:rFonts w:ascii="Times New Roman" w:hAnsi="Times New Roman" w:cs="Times New Roman"/>
          <w:lang w:val="en-US"/>
        </w:rPr>
        <w:t>(</w:t>
      </w:r>
      <w:r w:rsidR="00F3609C" w:rsidRPr="00F3609C">
        <w:rPr>
          <w:rFonts w:ascii="Times New Roman" w:hAnsi="Times New Roman" w:cs="Times New Roman"/>
          <w:color w:val="000000" w:themeColor="text1"/>
          <w:spacing w:val="-2"/>
        </w:rPr>
        <w:t>Corvalán</w:t>
      </w:r>
      <w:r w:rsidR="00F3609C">
        <w:rPr>
          <w:rFonts w:ascii="Times New Roman" w:hAnsi="Times New Roman" w:cs="Times New Roman"/>
          <w:color w:val="000000" w:themeColor="text1"/>
          <w:spacing w:val="-2"/>
        </w:rPr>
        <w:t xml:space="preserve"> et al., 2005).</w:t>
      </w:r>
    </w:p>
    <w:p w14:paraId="1CAA1516" w14:textId="2FD6CB51" w:rsidR="00BB1592" w:rsidRPr="00F3609C" w:rsidRDefault="00BB1592" w:rsidP="00F3609C">
      <w:pPr>
        <w:pStyle w:val="ListParagraph"/>
        <w:numPr>
          <w:ilvl w:val="0"/>
          <w:numId w:val="1"/>
        </w:numPr>
        <w:spacing w:after="0" w:line="480" w:lineRule="auto"/>
        <w:rPr>
          <w:rFonts w:ascii="Times New Roman" w:hAnsi="Times New Roman" w:cs="Times New Roman"/>
          <w:b/>
          <w:bCs/>
          <w:lang w:val="en-US"/>
        </w:rPr>
      </w:pPr>
      <w:r w:rsidRPr="00F3609C">
        <w:rPr>
          <w:rFonts w:ascii="Times New Roman" w:hAnsi="Times New Roman" w:cs="Times New Roman"/>
          <w:b/>
          <w:bCs/>
          <w:lang w:val="en-US"/>
        </w:rPr>
        <w:t xml:space="preserve">List one question that you would like to have answered </w:t>
      </w:r>
      <w:proofErr w:type="gramStart"/>
      <w:r w:rsidRPr="00F3609C">
        <w:rPr>
          <w:rFonts w:ascii="Times New Roman" w:hAnsi="Times New Roman" w:cs="Times New Roman"/>
          <w:b/>
          <w:bCs/>
          <w:lang w:val="en-US"/>
        </w:rPr>
        <w:t>as a result of</w:t>
      </w:r>
      <w:proofErr w:type="gramEnd"/>
      <w:r w:rsidRPr="00F3609C">
        <w:rPr>
          <w:rFonts w:ascii="Times New Roman" w:hAnsi="Times New Roman" w:cs="Times New Roman"/>
          <w:b/>
          <w:bCs/>
          <w:lang w:val="en-US"/>
        </w:rPr>
        <w:t xml:space="preserve"> reading this report.</w:t>
      </w:r>
    </w:p>
    <w:p w14:paraId="0937FF5A" w14:textId="2695F1A9" w:rsidR="00BB1592" w:rsidRPr="00F3609C" w:rsidRDefault="00BB1592" w:rsidP="00F3609C">
      <w:pPr>
        <w:spacing w:after="0" w:line="480" w:lineRule="auto"/>
        <w:rPr>
          <w:rFonts w:ascii="Times New Roman" w:hAnsi="Times New Roman" w:cs="Times New Roman"/>
          <w:lang w:val="en-US"/>
        </w:rPr>
      </w:pPr>
      <w:r w:rsidRPr="00F3609C">
        <w:rPr>
          <w:rFonts w:ascii="Times New Roman" w:hAnsi="Times New Roman" w:cs="Times New Roman"/>
          <w:lang w:val="en-US"/>
        </w:rPr>
        <w:t>What are the specific policy recommendations and strategies proposed by the report to address the health impacts of ecosystem change, and how can these be implemented at the local, national, and global levels?</w:t>
      </w:r>
    </w:p>
    <w:p w14:paraId="04B72E4B" w14:textId="6BB78676" w:rsidR="00BB1592" w:rsidRPr="00F3609C" w:rsidRDefault="00BB1592" w:rsidP="00F3609C">
      <w:pPr>
        <w:spacing w:after="0" w:line="480" w:lineRule="auto"/>
        <w:jc w:val="center"/>
        <w:rPr>
          <w:rFonts w:ascii="Times New Roman" w:hAnsi="Times New Roman" w:cs="Times New Roman"/>
          <w:b/>
          <w:bCs/>
          <w:lang w:val="en-US"/>
        </w:rPr>
      </w:pPr>
      <w:r w:rsidRPr="00F3609C">
        <w:rPr>
          <w:rFonts w:ascii="Times New Roman" w:hAnsi="Times New Roman" w:cs="Times New Roman"/>
          <w:b/>
          <w:bCs/>
          <w:lang w:val="en-US"/>
        </w:rPr>
        <w:t>Reference</w:t>
      </w:r>
    </w:p>
    <w:p w14:paraId="4B2BF1AF" w14:textId="4C84193C" w:rsidR="00BB1592" w:rsidRPr="00F3609C" w:rsidRDefault="00F3609C" w:rsidP="00F3609C">
      <w:pPr>
        <w:spacing w:after="0" w:line="480" w:lineRule="auto"/>
        <w:rPr>
          <w:rFonts w:ascii="Times New Roman" w:hAnsi="Times New Roman" w:cs="Times New Roman"/>
          <w:lang w:val="en-US"/>
        </w:rPr>
      </w:pPr>
      <w:r w:rsidRPr="00F3609C">
        <w:rPr>
          <w:rFonts w:ascii="Times New Roman" w:hAnsi="Times New Roman" w:cs="Times New Roman"/>
          <w:color w:val="000000" w:themeColor="text1"/>
          <w:spacing w:val="-2"/>
        </w:rPr>
        <w:t>Corvalán, C., Hales, S., &amp; McMichael, A. J.</w:t>
      </w:r>
      <w:r w:rsidRPr="00F3609C">
        <w:rPr>
          <w:rFonts w:ascii="Times New Roman" w:hAnsi="Times New Roman" w:cs="Times New Roman"/>
          <w:color w:val="000000" w:themeColor="text1"/>
          <w:lang w:val="en-US"/>
        </w:rPr>
        <w:t xml:space="preserve"> </w:t>
      </w:r>
      <w:r w:rsidRPr="00F3609C">
        <w:rPr>
          <w:rFonts w:ascii="Times New Roman" w:hAnsi="Times New Roman" w:cs="Times New Roman"/>
          <w:color w:val="000000" w:themeColor="text1"/>
          <w:lang w:val="en-US"/>
        </w:rPr>
        <w:t>(2005</w:t>
      </w:r>
      <w:r w:rsidRPr="00F3609C">
        <w:rPr>
          <w:rFonts w:ascii="Times New Roman" w:hAnsi="Times New Roman" w:cs="Times New Roman"/>
          <w:lang w:val="en-US"/>
        </w:rPr>
        <w:t xml:space="preserve">). </w:t>
      </w:r>
      <w:r w:rsidRPr="00F3609C">
        <w:rPr>
          <w:rFonts w:ascii="Times New Roman" w:hAnsi="Times New Roman" w:cs="Times New Roman"/>
        </w:rPr>
        <w:t xml:space="preserve">A Report of the </w:t>
      </w:r>
      <w:r w:rsidRPr="00F3609C">
        <w:rPr>
          <w:rFonts w:ascii="Times New Roman" w:hAnsi="Times New Roman" w:cs="Times New Roman"/>
        </w:rPr>
        <w:t>M</w:t>
      </w:r>
      <w:r w:rsidRPr="00F3609C">
        <w:rPr>
          <w:rFonts w:ascii="Times New Roman" w:hAnsi="Times New Roman" w:cs="Times New Roman"/>
        </w:rPr>
        <w:t xml:space="preserve">illennium </w:t>
      </w:r>
      <w:r w:rsidRPr="00F3609C">
        <w:rPr>
          <w:rFonts w:ascii="Times New Roman" w:hAnsi="Times New Roman" w:cs="Times New Roman"/>
        </w:rPr>
        <w:t>E</w:t>
      </w:r>
      <w:r w:rsidRPr="00F3609C">
        <w:rPr>
          <w:rFonts w:ascii="Times New Roman" w:hAnsi="Times New Roman" w:cs="Times New Roman"/>
        </w:rPr>
        <w:t xml:space="preserve">cosystem </w:t>
      </w:r>
      <w:r w:rsidRPr="00F3609C">
        <w:rPr>
          <w:rFonts w:ascii="Times New Roman" w:hAnsi="Times New Roman" w:cs="Times New Roman"/>
        </w:rPr>
        <w:t>A</w:t>
      </w:r>
      <w:r w:rsidRPr="00F3609C">
        <w:rPr>
          <w:rFonts w:ascii="Times New Roman" w:hAnsi="Times New Roman" w:cs="Times New Roman"/>
        </w:rPr>
        <w:t>ssessment</w:t>
      </w:r>
      <w:r w:rsidRPr="00F3609C">
        <w:rPr>
          <w:rFonts w:ascii="Times New Roman" w:hAnsi="Times New Roman" w:cs="Times New Roman"/>
        </w:rPr>
        <w:t>.</w:t>
      </w:r>
      <w:r w:rsidRPr="00F3609C">
        <w:rPr>
          <w:rFonts w:ascii="Times New Roman" w:hAnsi="Times New Roman" w:cs="Times New Roman"/>
        </w:rPr>
        <w:t>https://my.uopeople.edu/pluginfile.php/1953794/mod_book/chapter/556963/Unit04DA.pdf</w:t>
      </w:r>
    </w:p>
    <w:p w14:paraId="6FE391CD" w14:textId="77777777" w:rsidR="00BB1592" w:rsidRPr="00F3609C" w:rsidRDefault="00BB1592" w:rsidP="00F3609C">
      <w:pPr>
        <w:spacing w:after="0" w:line="480" w:lineRule="auto"/>
        <w:rPr>
          <w:rFonts w:ascii="Times New Roman" w:hAnsi="Times New Roman" w:cs="Times New Roman"/>
          <w:lang w:val="en-US"/>
        </w:rPr>
      </w:pPr>
    </w:p>
    <w:p w14:paraId="79F2B0B1" w14:textId="77777777" w:rsidR="00BB1592" w:rsidRPr="00F3609C" w:rsidRDefault="00BB1592" w:rsidP="00F3609C">
      <w:pPr>
        <w:spacing w:after="0" w:line="480" w:lineRule="auto"/>
        <w:rPr>
          <w:rFonts w:ascii="Times New Roman" w:hAnsi="Times New Roman" w:cs="Times New Roman"/>
          <w:lang w:val="en-US"/>
        </w:rPr>
      </w:pPr>
    </w:p>
    <w:p w14:paraId="0FAE5DB4" w14:textId="77777777" w:rsidR="00BB1592" w:rsidRPr="00F3609C" w:rsidRDefault="00BB1592" w:rsidP="00F3609C">
      <w:pPr>
        <w:spacing w:after="0" w:line="480" w:lineRule="auto"/>
        <w:rPr>
          <w:rFonts w:ascii="Times New Roman" w:hAnsi="Times New Roman" w:cs="Times New Roman"/>
          <w:lang w:val="en-US"/>
        </w:rPr>
      </w:pPr>
    </w:p>
    <w:p w14:paraId="49C0D68B" w14:textId="77777777" w:rsidR="00BB1592" w:rsidRPr="00F3609C" w:rsidRDefault="00BB1592" w:rsidP="00F3609C">
      <w:pPr>
        <w:spacing w:after="0" w:line="480" w:lineRule="auto"/>
        <w:rPr>
          <w:rFonts w:ascii="Times New Roman" w:hAnsi="Times New Roman" w:cs="Times New Roman"/>
          <w:lang w:val="en-US"/>
        </w:rPr>
      </w:pPr>
    </w:p>
    <w:p w14:paraId="615384F7" w14:textId="616498D0" w:rsidR="00BB1592" w:rsidRPr="00F3609C" w:rsidRDefault="00BB1592" w:rsidP="00F3609C">
      <w:pPr>
        <w:spacing w:after="0" w:line="480" w:lineRule="auto"/>
        <w:rPr>
          <w:rFonts w:ascii="Times New Roman" w:hAnsi="Times New Roman" w:cs="Times New Roman"/>
          <w:lang w:val="en-US"/>
        </w:rPr>
      </w:pPr>
    </w:p>
    <w:sectPr w:rsidR="00BB1592" w:rsidRPr="00F360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2636A"/>
    <w:multiLevelType w:val="hybridMultilevel"/>
    <w:tmpl w:val="2F94A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6750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592"/>
    <w:rsid w:val="00186590"/>
    <w:rsid w:val="0025056B"/>
    <w:rsid w:val="00BB1592"/>
    <w:rsid w:val="00F3609C"/>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00454B7"/>
  <w15:chartTrackingRefBased/>
  <w15:docId w15:val="{67CA6C8C-DF4C-4649-A49B-A1BCACD9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5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5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5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5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5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5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5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5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5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5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592"/>
    <w:rPr>
      <w:rFonts w:eastAsiaTheme="majorEastAsia" w:cstheme="majorBidi"/>
      <w:color w:val="272727" w:themeColor="text1" w:themeTint="D8"/>
    </w:rPr>
  </w:style>
  <w:style w:type="paragraph" w:styleId="Title">
    <w:name w:val="Title"/>
    <w:basedOn w:val="Normal"/>
    <w:next w:val="Normal"/>
    <w:link w:val="TitleChar"/>
    <w:uiPriority w:val="10"/>
    <w:qFormat/>
    <w:rsid w:val="00BB1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592"/>
    <w:pPr>
      <w:spacing w:before="160"/>
      <w:jc w:val="center"/>
    </w:pPr>
    <w:rPr>
      <w:i/>
      <w:iCs/>
      <w:color w:val="404040" w:themeColor="text1" w:themeTint="BF"/>
    </w:rPr>
  </w:style>
  <w:style w:type="character" w:customStyle="1" w:styleId="QuoteChar">
    <w:name w:val="Quote Char"/>
    <w:basedOn w:val="DefaultParagraphFont"/>
    <w:link w:val="Quote"/>
    <w:uiPriority w:val="29"/>
    <w:rsid w:val="00BB1592"/>
    <w:rPr>
      <w:i/>
      <w:iCs/>
      <w:color w:val="404040" w:themeColor="text1" w:themeTint="BF"/>
    </w:rPr>
  </w:style>
  <w:style w:type="paragraph" w:styleId="ListParagraph">
    <w:name w:val="List Paragraph"/>
    <w:basedOn w:val="Normal"/>
    <w:uiPriority w:val="34"/>
    <w:qFormat/>
    <w:rsid w:val="00BB1592"/>
    <w:pPr>
      <w:ind w:left="720"/>
      <w:contextualSpacing/>
    </w:pPr>
  </w:style>
  <w:style w:type="character" w:styleId="IntenseEmphasis">
    <w:name w:val="Intense Emphasis"/>
    <w:basedOn w:val="DefaultParagraphFont"/>
    <w:uiPriority w:val="21"/>
    <w:qFormat/>
    <w:rsid w:val="00BB1592"/>
    <w:rPr>
      <w:i/>
      <w:iCs/>
      <w:color w:val="0F4761" w:themeColor="accent1" w:themeShade="BF"/>
    </w:rPr>
  </w:style>
  <w:style w:type="paragraph" w:styleId="IntenseQuote">
    <w:name w:val="Intense Quote"/>
    <w:basedOn w:val="Normal"/>
    <w:next w:val="Normal"/>
    <w:link w:val="IntenseQuoteChar"/>
    <w:uiPriority w:val="30"/>
    <w:qFormat/>
    <w:rsid w:val="00BB1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592"/>
    <w:rPr>
      <w:i/>
      <w:iCs/>
      <w:color w:val="0F4761" w:themeColor="accent1" w:themeShade="BF"/>
    </w:rPr>
  </w:style>
  <w:style w:type="character" w:styleId="IntenseReference">
    <w:name w:val="Intense Reference"/>
    <w:basedOn w:val="DefaultParagraphFont"/>
    <w:uiPriority w:val="32"/>
    <w:qFormat/>
    <w:rsid w:val="00BB15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2025-02-25T13:58:00Z</dcterms:created>
  <dcterms:modified xsi:type="dcterms:W3CDTF">2025-02-25T13:58:00Z</dcterms:modified>
</cp:coreProperties>
</file>