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A0E4" w14:textId="26A5D80B" w:rsidR="0054537A" w:rsidRPr="00FF66C0" w:rsidRDefault="0054537A" w:rsidP="00421F8F">
      <w:pPr>
        <w:spacing w:after="0" w:line="480" w:lineRule="auto"/>
        <w:jc w:val="center"/>
        <w:rPr>
          <w:rFonts w:ascii="Times New Roman" w:hAnsi="Times New Roman" w:cs="Times New Roman"/>
          <w:b/>
          <w:bCs/>
          <w:color w:val="000000" w:themeColor="text1"/>
          <w:lang w:val="en-US"/>
        </w:rPr>
      </w:pPr>
      <w:r w:rsidRPr="00FF66C0">
        <w:rPr>
          <w:rFonts w:ascii="Times New Roman" w:hAnsi="Times New Roman" w:cs="Times New Roman"/>
          <w:b/>
          <w:bCs/>
          <w:color w:val="000000" w:themeColor="text1"/>
          <w:lang w:val="en-US"/>
        </w:rPr>
        <w:t>Discussion Assignment Unit 5</w:t>
      </w:r>
    </w:p>
    <w:p w14:paraId="7431A576" w14:textId="45C8D5BD" w:rsidR="00C60932" w:rsidRPr="00FF66C0" w:rsidRDefault="00421F8F" w:rsidP="00421F8F">
      <w:pPr>
        <w:spacing w:after="0" w:line="480" w:lineRule="auto"/>
        <w:rPr>
          <w:rFonts w:ascii="Times New Roman" w:hAnsi="Times New Roman" w:cs="Times New Roman"/>
          <w:b/>
          <w:bCs/>
          <w:color w:val="000000" w:themeColor="text1"/>
        </w:rPr>
      </w:pPr>
      <w:r w:rsidRPr="00FF66C0">
        <w:rPr>
          <w:rFonts w:ascii="Times New Roman" w:hAnsi="Times New Roman" w:cs="Times New Roman"/>
          <w:b/>
          <w:bCs/>
          <w:color w:val="000000" w:themeColor="text1"/>
        </w:rPr>
        <w:t xml:space="preserve">1. </w:t>
      </w:r>
      <w:r w:rsidR="00C60932" w:rsidRPr="00FF66C0">
        <w:rPr>
          <w:rFonts w:ascii="Times New Roman" w:hAnsi="Times New Roman" w:cs="Times New Roman"/>
          <w:b/>
          <w:bCs/>
          <w:color w:val="000000" w:themeColor="text1"/>
        </w:rPr>
        <w:t>What does the term “renewable” mean?</w:t>
      </w:r>
    </w:p>
    <w:p w14:paraId="2F3D4A47" w14:textId="77777777" w:rsidR="00C60932" w:rsidRPr="00FF66C0" w:rsidRDefault="00C60932" w:rsidP="00421F8F">
      <w:pPr>
        <w:spacing w:after="0" w:line="480" w:lineRule="auto"/>
        <w:rPr>
          <w:rFonts w:ascii="Times New Roman" w:hAnsi="Times New Roman" w:cs="Times New Roman"/>
          <w:color w:val="000000" w:themeColor="text1"/>
        </w:rPr>
      </w:pPr>
      <w:r w:rsidRPr="00FF66C0">
        <w:rPr>
          <w:rFonts w:ascii="Times New Roman" w:hAnsi="Times New Roman" w:cs="Times New Roman"/>
          <w:color w:val="000000" w:themeColor="text1"/>
        </w:rPr>
        <w:t>Renewable energy refers to power derived from natural sources that are replenished at a faster rate than they are consumed. This includes resources like sunlight and wind, which are constantly renewed by natural processes (United Nations, 2025).</w:t>
      </w:r>
    </w:p>
    <w:p w14:paraId="62BC9A88" w14:textId="77777777" w:rsidR="00C60932" w:rsidRPr="00FF66C0" w:rsidRDefault="00C60932" w:rsidP="00421F8F">
      <w:pPr>
        <w:spacing w:after="0" w:line="480" w:lineRule="auto"/>
        <w:rPr>
          <w:rFonts w:ascii="Times New Roman" w:hAnsi="Times New Roman" w:cs="Times New Roman"/>
          <w:b/>
          <w:bCs/>
          <w:color w:val="000000" w:themeColor="text1"/>
        </w:rPr>
      </w:pPr>
      <w:r w:rsidRPr="00FF66C0">
        <w:rPr>
          <w:rFonts w:ascii="Times New Roman" w:hAnsi="Times New Roman" w:cs="Times New Roman"/>
          <w:b/>
          <w:bCs/>
          <w:color w:val="000000" w:themeColor="text1"/>
        </w:rPr>
        <w:t>Which two renewable energy forms did you choose?</w:t>
      </w:r>
    </w:p>
    <w:p w14:paraId="4B8E9727" w14:textId="77777777" w:rsidR="00C60932" w:rsidRPr="00FF66C0" w:rsidRDefault="00C60932" w:rsidP="00421F8F">
      <w:pPr>
        <w:pStyle w:val="Heading2"/>
        <w:spacing w:after="0" w:line="480" w:lineRule="auto"/>
        <w:rPr>
          <w:rFonts w:ascii="Times New Roman" w:hAnsi="Times New Roman" w:cs="Times New Roman"/>
          <w:b/>
          <w:bCs/>
          <w:color w:val="000000" w:themeColor="text1"/>
          <w:sz w:val="24"/>
          <w:szCs w:val="24"/>
        </w:rPr>
      </w:pPr>
      <w:r w:rsidRPr="00FF66C0">
        <w:rPr>
          <w:rFonts w:ascii="Times New Roman" w:hAnsi="Times New Roman" w:cs="Times New Roman"/>
          <w:b/>
          <w:bCs/>
          <w:color w:val="000000" w:themeColor="text1"/>
          <w:sz w:val="24"/>
          <w:szCs w:val="24"/>
        </w:rPr>
        <w:t>Wind Energy</w:t>
      </w:r>
    </w:p>
    <w:p w14:paraId="4223129E" w14:textId="21ACF98A" w:rsidR="00C60932" w:rsidRPr="00FF66C0" w:rsidRDefault="00C60932" w:rsidP="00421F8F">
      <w:pPr>
        <w:spacing w:after="0" w:line="480" w:lineRule="auto"/>
        <w:rPr>
          <w:rFonts w:ascii="Times New Roman" w:hAnsi="Times New Roman" w:cs="Times New Roman"/>
          <w:b/>
          <w:bCs/>
          <w:color w:val="000000" w:themeColor="text1"/>
        </w:rPr>
      </w:pPr>
      <w:r w:rsidRPr="00FF66C0">
        <w:rPr>
          <w:rFonts w:ascii="Times New Roman" w:hAnsi="Times New Roman" w:cs="Times New Roman"/>
          <w:b/>
          <w:bCs/>
          <w:color w:val="000000" w:themeColor="text1"/>
        </w:rPr>
        <w:t>Two benefits:</w:t>
      </w:r>
    </w:p>
    <w:p w14:paraId="217D0FB3" w14:textId="536B6F75" w:rsidR="00C60932" w:rsidRPr="00FF66C0" w:rsidRDefault="00C60932" w:rsidP="00421F8F">
      <w:pPr>
        <w:spacing w:after="0" w:line="480" w:lineRule="auto"/>
        <w:rPr>
          <w:rFonts w:ascii="Times New Roman" w:hAnsi="Times New Roman" w:cs="Times New Roman"/>
          <w:color w:val="000000" w:themeColor="text1"/>
        </w:rPr>
      </w:pPr>
      <w:r w:rsidRPr="00FF66C0">
        <w:rPr>
          <w:rFonts w:ascii="Times New Roman" w:hAnsi="Times New Roman" w:cs="Times New Roman"/>
          <w:color w:val="000000" w:themeColor="text1"/>
        </w:rPr>
        <w:t>1. Low emissions: Wind energy harnesses the kinetic energy of moving air through large turbines, resulting in electricity generation that produces far lower greenhouse gas emissions than fossil fuels. This makes wind power a clean alternative for reducing carbon footprints (United Nations, 2025).</w:t>
      </w:r>
    </w:p>
    <w:p w14:paraId="262B3367" w14:textId="5B9FC407" w:rsidR="00C60932" w:rsidRPr="00FF66C0" w:rsidRDefault="00C60932" w:rsidP="00421F8F">
      <w:pPr>
        <w:spacing w:after="0" w:line="480" w:lineRule="auto"/>
        <w:rPr>
          <w:rFonts w:ascii="Times New Roman" w:hAnsi="Times New Roman" w:cs="Times New Roman"/>
          <w:color w:val="000000" w:themeColor="text1"/>
        </w:rPr>
      </w:pPr>
      <w:r w:rsidRPr="00FF66C0">
        <w:rPr>
          <w:rFonts w:ascii="Times New Roman" w:hAnsi="Times New Roman" w:cs="Times New Roman"/>
          <w:color w:val="000000" w:themeColor="text1"/>
        </w:rPr>
        <w:t>2. Job creation: The wind industry generates three times more jobs than fossil fuel sectors. This includes jobs related to the manufacture, installation, maintenance, and operation of wind turbines, aiding economic growth and providing employment opportunities (United Nations, 2025).</w:t>
      </w:r>
    </w:p>
    <w:p w14:paraId="4AE6A340" w14:textId="6FC3C455" w:rsidR="00C60932" w:rsidRPr="00FF66C0" w:rsidRDefault="00C60932" w:rsidP="00421F8F">
      <w:pPr>
        <w:spacing w:after="0" w:line="480" w:lineRule="auto"/>
        <w:rPr>
          <w:rFonts w:ascii="Times New Roman" w:hAnsi="Times New Roman" w:cs="Times New Roman"/>
          <w:b/>
          <w:bCs/>
          <w:color w:val="000000" w:themeColor="text1"/>
        </w:rPr>
      </w:pPr>
      <w:r w:rsidRPr="00FF66C0">
        <w:rPr>
          <w:rFonts w:ascii="Times New Roman" w:hAnsi="Times New Roman" w:cs="Times New Roman"/>
          <w:b/>
          <w:bCs/>
          <w:color w:val="000000" w:themeColor="text1"/>
        </w:rPr>
        <w:t>Two drawbacks:</w:t>
      </w:r>
    </w:p>
    <w:p w14:paraId="72DCD7B5" w14:textId="2B9EC7F4" w:rsidR="00C60932" w:rsidRPr="00FF66C0" w:rsidRDefault="00C60932" w:rsidP="00421F8F">
      <w:pPr>
        <w:spacing w:after="0" w:line="480" w:lineRule="auto"/>
        <w:rPr>
          <w:rFonts w:ascii="Times New Roman" w:hAnsi="Times New Roman" w:cs="Times New Roman"/>
          <w:color w:val="000000" w:themeColor="text1"/>
        </w:rPr>
      </w:pPr>
      <w:r w:rsidRPr="00FF66C0">
        <w:rPr>
          <w:rFonts w:ascii="Times New Roman" w:hAnsi="Times New Roman" w:cs="Times New Roman"/>
          <w:color w:val="000000" w:themeColor="text1"/>
        </w:rPr>
        <w:t>1. Intermittency: Wind energy production is dependent on wind speeds, which can be variable and unpredictable. This intermittency can lead to inconsistent electricity generation, requiring backup power sources or storage solutions to ensure a stable energy supply (United Nations, 2025).</w:t>
      </w:r>
    </w:p>
    <w:p w14:paraId="0E609D2D" w14:textId="6F045245" w:rsidR="00C60932" w:rsidRPr="00FF66C0" w:rsidRDefault="00C60932" w:rsidP="00421F8F">
      <w:pPr>
        <w:spacing w:after="0" w:line="480" w:lineRule="auto"/>
        <w:rPr>
          <w:rFonts w:ascii="Times New Roman" w:hAnsi="Times New Roman" w:cs="Times New Roman"/>
          <w:color w:val="000000" w:themeColor="text1"/>
        </w:rPr>
      </w:pPr>
      <w:r w:rsidRPr="00FF66C0">
        <w:rPr>
          <w:rFonts w:ascii="Times New Roman" w:hAnsi="Times New Roman" w:cs="Times New Roman"/>
          <w:color w:val="000000" w:themeColor="text1"/>
        </w:rPr>
        <w:lastRenderedPageBreak/>
        <w:t>2. Impact on wildlife: Wind turbines can pose a threat to birds and bats, which may collide with the turbine blades. Furthermore, the installation of wind farms can disrupt local ecosystems and habitat areas, raising environmental concerns (United Nations, 2025).</w:t>
      </w:r>
    </w:p>
    <w:p w14:paraId="6CDD70E6" w14:textId="199159E9" w:rsidR="00C60932" w:rsidRPr="00FF66C0" w:rsidRDefault="00C60932" w:rsidP="00421F8F">
      <w:pPr>
        <w:pStyle w:val="Heading2"/>
        <w:spacing w:after="0" w:line="480" w:lineRule="auto"/>
        <w:rPr>
          <w:rFonts w:ascii="Times New Roman" w:hAnsi="Times New Roman" w:cs="Times New Roman"/>
          <w:b/>
          <w:bCs/>
          <w:color w:val="000000" w:themeColor="text1"/>
          <w:sz w:val="24"/>
          <w:szCs w:val="24"/>
        </w:rPr>
      </w:pPr>
      <w:r w:rsidRPr="00FF66C0">
        <w:rPr>
          <w:rFonts w:ascii="Times New Roman" w:hAnsi="Times New Roman" w:cs="Times New Roman"/>
          <w:b/>
          <w:bCs/>
          <w:color w:val="000000" w:themeColor="text1"/>
          <w:sz w:val="24"/>
          <w:szCs w:val="24"/>
        </w:rPr>
        <w:t>Solar energy</w:t>
      </w:r>
    </w:p>
    <w:p w14:paraId="5695EC17" w14:textId="596B927B" w:rsidR="00C60932" w:rsidRPr="00FF66C0" w:rsidRDefault="00C60932" w:rsidP="00421F8F">
      <w:pPr>
        <w:spacing w:after="0" w:line="480" w:lineRule="auto"/>
        <w:rPr>
          <w:rFonts w:ascii="Times New Roman" w:hAnsi="Times New Roman" w:cs="Times New Roman"/>
          <w:b/>
          <w:bCs/>
          <w:color w:val="000000" w:themeColor="text1"/>
        </w:rPr>
      </w:pPr>
      <w:r w:rsidRPr="00FF66C0">
        <w:rPr>
          <w:rFonts w:ascii="Times New Roman" w:hAnsi="Times New Roman" w:cs="Times New Roman"/>
          <w:b/>
          <w:bCs/>
          <w:color w:val="000000" w:themeColor="text1"/>
        </w:rPr>
        <w:t>Two benefits:</w:t>
      </w:r>
    </w:p>
    <w:p w14:paraId="509EEDDE" w14:textId="39F43DAD" w:rsidR="00C60932" w:rsidRPr="00FF66C0" w:rsidRDefault="00C60932" w:rsidP="00421F8F">
      <w:pPr>
        <w:spacing w:after="0" w:line="480" w:lineRule="auto"/>
        <w:rPr>
          <w:rFonts w:ascii="Times New Roman" w:hAnsi="Times New Roman" w:cs="Times New Roman"/>
          <w:color w:val="000000" w:themeColor="text1"/>
        </w:rPr>
      </w:pPr>
      <w:r w:rsidRPr="00FF66C0">
        <w:rPr>
          <w:rFonts w:ascii="Times New Roman" w:hAnsi="Times New Roman" w:cs="Times New Roman"/>
          <w:color w:val="000000" w:themeColor="text1"/>
        </w:rPr>
        <w:t>1. Abundance: Solar energy is the most abundant of all energy resources. Even in cloudy weather, solar technologies can harness sunlight to generate electricity, making it a reliable source of power for diverse regions worldwide (United Nations, 2025).</w:t>
      </w:r>
    </w:p>
    <w:p w14:paraId="5A024FD8" w14:textId="07C5A776" w:rsidR="00C60932" w:rsidRPr="00FF66C0" w:rsidRDefault="00C60932" w:rsidP="00421F8F">
      <w:pPr>
        <w:spacing w:after="0" w:line="480" w:lineRule="auto"/>
        <w:rPr>
          <w:rFonts w:ascii="Times New Roman" w:hAnsi="Times New Roman" w:cs="Times New Roman"/>
          <w:color w:val="000000" w:themeColor="text1"/>
        </w:rPr>
      </w:pPr>
      <w:r w:rsidRPr="00FF66C0">
        <w:rPr>
          <w:rFonts w:ascii="Times New Roman" w:hAnsi="Times New Roman" w:cs="Times New Roman"/>
          <w:color w:val="000000" w:themeColor="text1"/>
        </w:rPr>
        <w:t>2. Cost-effective: The cost of manufacturing solar panels has dramatically decreased over the last decade. Solar panels are now often the cheapest form of electricity, making them an economically viable option for both residential and commercial energy needs (United Nations, 2025).</w:t>
      </w:r>
    </w:p>
    <w:p w14:paraId="564BF509" w14:textId="3A305202" w:rsidR="00C60932" w:rsidRPr="00FF66C0" w:rsidRDefault="00C60932" w:rsidP="00421F8F">
      <w:pPr>
        <w:spacing w:after="0" w:line="480" w:lineRule="auto"/>
        <w:rPr>
          <w:rFonts w:ascii="Times New Roman" w:hAnsi="Times New Roman" w:cs="Times New Roman"/>
          <w:b/>
          <w:bCs/>
          <w:color w:val="000000" w:themeColor="text1"/>
        </w:rPr>
      </w:pPr>
      <w:r w:rsidRPr="00FF66C0">
        <w:rPr>
          <w:rFonts w:ascii="Times New Roman" w:hAnsi="Times New Roman" w:cs="Times New Roman"/>
          <w:b/>
          <w:bCs/>
          <w:color w:val="000000" w:themeColor="text1"/>
        </w:rPr>
        <w:t>Two drawbacks:</w:t>
      </w:r>
    </w:p>
    <w:p w14:paraId="7FAFAA7B" w14:textId="182AB7A5" w:rsidR="00C60932" w:rsidRPr="00FF66C0" w:rsidRDefault="00C60932" w:rsidP="00421F8F">
      <w:pPr>
        <w:spacing w:after="0" w:line="480" w:lineRule="auto"/>
        <w:rPr>
          <w:rFonts w:ascii="Times New Roman" w:hAnsi="Times New Roman" w:cs="Times New Roman"/>
          <w:color w:val="000000" w:themeColor="text1"/>
        </w:rPr>
      </w:pPr>
      <w:r w:rsidRPr="00FF66C0">
        <w:rPr>
          <w:rFonts w:ascii="Times New Roman" w:hAnsi="Times New Roman" w:cs="Times New Roman"/>
          <w:color w:val="000000" w:themeColor="text1"/>
        </w:rPr>
        <w:t>1. Space requirements: To generate significant amounts of electricity, solar panels require substantial space. This can be a limiting factor in densely populated areas or regions where land is at a premium (United Nations, 2025).</w:t>
      </w:r>
    </w:p>
    <w:p w14:paraId="4AFAA52E" w14:textId="00C91C13" w:rsidR="00C60932" w:rsidRPr="00FF66C0" w:rsidRDefault="00C60932" w:rsidP="00421F8F">
      <w:pPr>
        <w:spacing w:after="0" w:line="480" w:lineRule="auto"/>
        <w:rPr>
          <w:rFonts w:ascii="Times New Roman" w:hAnsi="Times New Roman" w:cs="Times New Roman"/>
          <w:color w:val="000000" w:themeColor="text1"/>
        </w:rPr>
      </w:pPr>
      <w:r w:rsidRPr="00FF66C0">
        <w:rPr>
          <w:rFonts w:ascii="Times New Roman" w:hAnsi="Times New Roman" w:cs="Times New Roman"/>
          <w:color w:val="000000" w:themeColor="text1"/>
        </w:rPr>
        <w:t>2. Energy storage: Solar energy production is limited to daylight hours and can be affected by weather conditions. Efficient energy storage systems are necessary to store excess energy generated during the day for use during nighttime or cloudy periods, adding to the overall cost (United Nations, 2025).</w:t>
      </w:r>
    </w:p>
    <w:p w14:paraId="0197EAC2" w14:textId="6D19751A" w:rsidR="009020A0" w:rsidRPr="00FF66C0" w:rsidRDefault="009020A0" w:rsidP="00421F8F">
      <w:pPr>
        <w:spacing w:after="0" w:line="480" w:lineRule="auto"/>
        <w:rPr>
          <w:rFonts w:ascii="Times New Roman" w:hAnsi="Times New Roman" w:cs="Times New Roman"/>
          <w:b/>
          <w:bCs/>
          <w:color w:val="000000" w:themeColor="text1"/>
        </w:rPr>
      </w:pPr>
      <w:r w:rsidRPr="00FF66C0">
        <w:rPr>
          <w:rFonts w:ascii="Times New Roman" w:hAnsi="Times New Roman" w:cs="Times New Roman"/>
          <w:b/>
          <w:bCs/>
          <w:color w:val="000000" w:themeColor="text1"/>
        </w:rPr>
        <w:t>Which of these you feel would best serve your community? Why? Explain.</w:t>
      </w:r>
    </w:p>
    <w:p w14:paraId="174C821A" w14:textId="396BE49A" w:rsidR="00C60932" w:rsidRPr="00FF66C0" w:rsidRDefault="009020A0" w:rsidP="00421F8F">
      <w:pPr>
        <w:spacing w:after="0" w:line="480" w:lineRule="auto"/>
        <w:rPr>
          <w:rFonts w:ascii="Times New Roman" w:hAnsi="Times New Roman" w:cs="Times New Roman"/>
          <w:color w:val="000000" w:themeColor="text1"/>
        </w:rPr>
      </w:pPr>
      <w:r w:rsidRPr="00FF66C0">
        <w:rPr>
          <w:rFonts w:ascii="Times New Roman" w:hAnsi="Times New Roman" w:cs="Times New Roman"/>
          <w:color w:val="000000" w:themeColor="text1"/>
        </w:rPr>
        <w:t xml:space="preserve">I choose solar energy because it is cost-effective. The initial cost of buying solar panels is pocket-friendly compared to constructing windmills. In my community, we receive a lot more </w:t>
      </w:r>
      <w:r w:rsidRPr="00FF66C0">
        <w:rPr>
          <w:rFonts w:ascii="Times New Roman" w:hAnsi="Times New Roman" w:cs="Times New Roman"/>
          <w:color w:val="000000" w:themeColor="text1"/>
        </w:rPr>
        <w:lastRenderedPageBreak/>
        <w:t>sunshine than wind, making it easier to harness more solar energy. Nearly 80% of the homes in my village, including my house, are powered by solar energy. Solar energy is also more reliable and less intermittent than wind energy, ensuring a stable energy supply. The abundance of sunlight in our area maximizes the efficiency of solar panels, making them the best choice for our community's energy needs.</w:t>
      </w:r>
    </w:p>
    <w:p w14:paraId="13D48B7A" w14:textId="15E20191" w:rsidR="00D81604" w:rsidRPr="00FF66C0" w:rsidRDefault="00D81604" w:rsidP="00421F8F">
      <w:pPr>
        <w:spacing w:after="0" w:line="480" w:lineRule="auto"/>
        <w:rPr>
          <w:rFonts w:ascii="Times New Roman" w:hAnsi="Times New Roman" w:cs="Times New Roman"/>
          <w:b/>
          <w:bCs/>
          <w:color w:val="000000" w:themeColor="text1"/>
        </w:rPr>
      </w:pPr>
      <w:r w:rsidRPr="00FF66C0">
        <w:rPr>
          <w:rFonts w:ascii="Times New Roman" w:hAnsi="Times New Roman" w:cs="Times New Roman"/>
          <w:b/>
          <w:bCs/>
          <w:color w:val="000000" w:themeColor="text1"/>
        </w:rPr>
        <w:t>According to The WWF Energy Report prepared by WWF and Ecofys, “by 2050, we could get all the energy we need from renewable sources.” What is your response to this statement?</w:t>
      </w:r>
    </w:p>
    <w:p w14:paraId="2C0BBE8C" w14:textId="243DF438" w:rsidR="00D81604" w:rsidRPr="00FF66C0" w:rsidRDefault="00D81604" w:rsidP="00421F8F">
      <w:pPr>
        <w:spacing w:after="0" w:line="480" w:lineRule="auto"/>
        <w:rPr>
          <w:rFonts w:ascii="Times New Roman" w:hAnsi="Times New Roman" w:cs="Times New Roman"/>
          <w:color w:val="000000" w:themeColor="text1"/>
        </w:rPr>
      </w:pPr>
      <w:r w:rsidRPr="00FF66C0">
        <w:rPr>
          <w:rFonts w:ascii="Times New Roman" w:hAnsi="Times New Roman" w:cs="Times New Roman"/>
          <w:color w:val="000000" w:themeColor="text1"/>
        </w:rPr>
        <w:t>While the notion of obtaining all our energy from renewable sources by 2050, as suggested by WWF and Ecofys, is promising, it is not without significant challenges. Renewable energy technologies like solar and wind face limitations such as intermittency and unreliability. Wind energy is heavily dependent on weather conditions, and solar energy is less effective in regions with limited sunlight. Additionally, the substantial space required for solar panels and the need for efficient energy storage systems further complicates the feasibility. Therefore, while renewable energy can play a crucial role, achieving 100% reliance may be unrealistic due to these inherent limitations.</w:t>
      </w:r>
    </w:p>
    <w:p w14:paraId="5252CA16" w14:textId="77777777" w:rsidR="00D81604" w:rsidRPr="00FF66C0" w:rsidRDefault="00D81604" w:rsidP="00421F8F">
      <w:pPr>
        <w:spacing w:after="0" w:line="480" w:lineRule="auto"/>
        <w:rPr>
          <w:rFonts w:ascii="Times New Roman" w:hAnsi="Times New Roman" w:cs="Times New Roman"/>
          <w:color w:val="000000" w:themeColor="text1"/>
        </w:rPr>
      </w:pPr>
    </w:p>
    <w:p w14:paraId="354A2B99" w14:textId="41DBA083" w:rsidR="00C60932" w:rsidRPr="00C60932" w:rsidRDefault="00C60932" w:rsidP="00421F8F">
      <w:pPr>
        <w:shd w:val="clear" w:color="auto" w:fill="FFFFFF"/>
        <w:spacing w:after="0" w:line="480" w:lineRule="auto"/>
        <w:jc w:val="center"/>
        <w:rPr>
          <w:rFonts w:ascii="Times New Roman" w:eastAsia="Times New Roman" w:hAnsi="Times New Roman" w:cs="Times New Roman"/>
          <w:color w:val="000000" w:themeColor="text1"/>
          <w:kern w:val="0"/>
          <w14:ligatures w14:val="none"/>
        </w:rPr>
      </w:pPr>
      <w:r w:rsidRPr="00C60932">
        <w:rPr>
          <w:rFonts w:ascii="Times New Roman" w:eastAsia="Times New Roman" w:hAnsi="Times New Roman" w:cs="Times New Roman"/>
          <w:color w:val="000000" w:themeColor="text1"/>
          <w:kern w:val="0"/>
          <w14:ligatures w14:val="none"/>
        </w:rPr>
        <w:t>Reference</w:t>
      </w:r>
    </w:p>
    <w:p w14:paraId="79776C30" w14:textId="77777777" w:rsidR="00C60932" w:rsidRPr="00C60932" w:rsidRDefault="00C60932" w:rsidP="00421F8F">
      <w:pPr>
        <w:shd w:val="clear" w:color="auto" w:fill="FFFFFF"/>
        <w:spacing w:after="0" w:line="480" w:lineRule="auto"/>
        <w:ind w:left="720" w:right="75" w:hanging="720"/>
        <w:rPr>
          <w:rFonts w:ascii="Times New Roman" w:eastAsia="Times New Roman" w:hAnsi="Times New Roman" w:cs="Times New Roman"/>
          <w:color w:val="000000" w:themeColor="text1"/>
          <w:kern w:val="0"/>
          <w14:ligatures w14:val="none"/>
        </w:rPr>
      </w:pPr>
      <w:r w:rsidRPr="00C60932">
        <w:rPr>
          <w:rFonts w:ascii="Times New Roman" w:eastAsia="Times New Roman" w:hAnsi="Times New Roman" w:cs="Times New Roman"/>
          <w:color w:val="000000" w:themeColor="text1"/>
          <w:kern w:val="0"/>
          <w14:ligatures w14:val="none"/>
        </w:rPr>
        <w:t>United Nations. (2025). </w:t>
      </w:r>
      <w:r w:rsidRPr="00C60932">
        <w:rPr>
          <w:rFonts w:ascii="Times New Roman" w:eastAsia="Times New Roman" w:hAnsi="Times New Roman" w:cs="Times New Roman"/>
          <w:i/>
          <w:iCs/>
          <w:color w:val="000000" w:themeColor="text1"/>
          <w:kern w:val="0"/>
          <w14:ligatures w14:val="none"/>
        </w:rPr>
        <w:t>What is renewable energy?</w:t>
      </w:r>
      <w:r w:rsidRPr="00C60932">
        <w:rPr>
          <w:rFonts w:ascii="Times New Roman" w:eastAsia="Times New Roman" w:hAnsi="Times New Roman" w:cs="Times New Roman"/>
          <w:color w:val="000000" w:themeColor="text1"/>
          <w:kern w:val="0"/>
          <w14:ligatures w14:val="none"/>
        </w:rPr>
        <w:t> </w:t>
      </w:r>
      <w:hyperlink r:id="rId4" w:history="1">
        <w:r w:rsidRPr="00C60932">
          <w:rPr>
            <w:rFonts w:ascii="Times New Roman" w:eastAsia="Times New Roman" w:hAnsi="Times New Roman" w:cs="Times New Roman"/>
            <w:color w:val="000000" w:themeColor="text1"/>
            <w:kern w:val="0"/>
            <w:u w:val="single"/>
            <w14:ligatures w14:val="none"/>
          </w:rPr>
          <w:t>https://www.un.org/en/climatechange/what-is-renewable-energy</w:t>
        </w:r>
      </w:hyperlink>
    </w:p>
    <w:p w14:paraId="5190DACB" w14:textId="77777777" w:rsidR="00C60932" w:rsidRPr="00FF66C0" w:rsidRDefault="00C60932" w:rsidP="00421F8F">
      <w:pPr>
        <w:spacing w:after="0" w:line="480" w:lineRule="auto"/>
        <w:rPr>
          <w:rFonts w:ascii="Times New Roman" w:hAnsi="Times New Roman" w:cs="Times New Roman"/>
          <w:color w:val="000000" w:themeColor="text1"/>
          <w:lang w:val="en-US"/>
        </w:rPr>
      </w:pPr>
    </w:p>
    <w:sectPr w:rsidR="00C60932" w:rsidRPr="00FF66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37A"/>
    <w:rsid w:val="00264C6D"/>
    <w:rsid w:val="00421F8F"/>
    <w:rsid w:val="0054537A"/>
    <w:rsid w:val="009020A0"/>
    <w:rsid w:val="00C60932"/>
    <w:rsid w:val="00D81604"/>
    <w:rsid w:val="00FF66C0"/>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3A98EF4C"/>
  <w15:chartTrackingRefBased/>
  <w15:docId w15:val="{44C064AD-4071-A147-A93D-0F5B6430A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5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53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3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3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3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53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53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3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3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37A"/>
    <w:rPr>
      <w:rFonts w:eastAsiaTheme="majorEastAsia" w:cstheme="majorBidi"/>
      <w:color w:val="272727" w:themeColor="text1" w:themeTint="D8"/>
    </w:rPr>
  </w:style>
  <w:style w:type="paragraph" w:styleId="Title">
    <w:name w:val="Title"/>
    <w:basedOn w:val="Normal"/>
    <w:next w:val="Normal"/>
    <w:link w:val="TitleChar"/>
    <w:uiPriority w:val="10"/>
    <w:qFormat/>
    <w:rsid w:val="00545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37A"/>
    <w:pPr>
      <w:spacing w:before="160"/>
      <w:jc w:val="center"/>
    </w:pPr>
    <w:rPr>
      <w:i/>
      <w:iCs/>
      <w:color w:val="404040" w:themeColor="text1" w:themeTint="BF"/>
    </w:rPr>
  </w:style>
  <w:style w:type="character" w:customStyle="1" w:styleId="QuoteChar">
    <w:name w:val="Quote Char"/>
    <w:basedOn w:val="DefaultParagraphFont"/>
    <w:link w:val="Quote"/>
    <w:uiPriority w:val="29"/>
    <w:rsid w:val="0054537A"/>
    <w:rPr>
      <w:i/>
      <w:iCs/>
      <w:color w:val="404040" w:themeColor="text1" w:themeTint="BF"/>
    </w:rPr>
  </w:style>
  <w:style w:type="paragraph" w:styleId="ListParagraph">
    <w:name w:val="List Paragraph"/>
    <w:basedOn w:val="Normal"/>
    <w:uiPriority w:val="34"/>
    <w:qFormat/>
    <w:rsid w:val="0054537A"/>
    <w:pPr>
      <w:ind w:left="720"/>
      <w:contextualSpacing/>
    </w:pPr>
  </w:style>
  <w:style w:type="character" w:styleId="IntenseEmphasis">
    <w:name w:val="Intense Emphasis"/>
    <w:basedOn w:val="DefaultParagraphFont"/>
    <w:uiPriority w:val="21"/>
    <w:qFormat/>
    <w:rsid w:val="0054537A"/>
    <w:rPr>
      <w:i/>
      <w:iCs/>
      <w:color w:val="0F4761" w:themeColor="accent1" w:themeShade="BF"/>
    </w:rPr>
  </w:style>
  <w:style w:type="paragraph" w:styleId="IntenseQuote">
    <w:name w:val="Intense Quote"/>
    <w:basedOn w:val="Normal"/>
    <w:next w:val="Normal"/>
    <w:link w:val="IntenseQuoteChar"/>
    <w:uiPriority w:val="30"/>
    <w:qFormat/>
    <w:rsid w:val="00545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37A"/>
    <w:rPr>
      <w:i/>
      <w:iCs/>
      <w:color w:val="0F4761" w:themeColor="accent1" w:themeShade="BF"/>
    </w:rPr>
  </w:style>
  <w:style w:type="character" w:styleId="IntenseReference">
    <w:name w:val="Intense Reference"/>
    <w:basedOn w:val="DefaultParagraphFont"/>
    <w:uiPriority w:val="32"/>
    <w:qFormat/>
    <w:rsid w:val="0054537A"/>
    <w:rPr>
      <w:b/>
      <w:bCs/>
      <w:smallCaps/>
      <w:color w:val="0F4761" w:themeColor="accent1" w:themeShade="BF"/>
      <w:spacing w:val="5"/>
    </w:rPr>
  </w:style>
  <w:style w:type="paragraph" w:styleId="NormalWeb">
    <w:name w:val="Normal (Web)"/>
    <w:basedOn w:val="Normal"/>
    <w:uiPriority w:val="99"/>
    <w:semiHidden/>
    <w:unhideWhenUsed/>
    <w:rsid w:val="00C609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60932"/>
    <w:rPr>
      <w:color w:val="0000FF"/>
      <w:u w:val="single"/>
    </w:rPr>
  </w:style>
  <w:style w:type="character" w:styleId="Emphasis">
    <w:name w:val="Emphasis"/>
    <w:basedOn w:val="DefaultParagraphFont"/>
    <w:uiPriority w:val="20"/>
    <w:qFormat/>
    <w:rsid w:val="00C609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609770">
      <w:bodyDiv w:val="1"/>
      <w:marLeft w:val="0"/>
      <w:marRight w:val="0"/>
      <w:marTop w:val="0"/>
      <w:marBottom w:val="0"/>
      <w:divBdr>
        <w:top w:val="none" w:sz="0" w:space="0" w:color="auto"/>
        <w:left w:val="none" w:sz="0" w:space="0" w:color="auto"/>
        <w:bottom w:val="none" w:sz="0" w:space="0" w:color="auto"/>
        <w:right w:val="none" w:sz="0" w:space="0" w:color="auto"/>
      </w:divBdr>
    </w:div>
    <w:div w:id="1511069175">
      <w:bodyDiv w:val="1"/>
      <w:marLeft w:val="0"/>
      <w:marRight w:val="0"/>
      <w:marTop w:val="0"/>
      <w:marBottom w:val="0"/>
      <w:divBdr>
        <w:top w:val="none" w:sz="0" w:space="0" w:color="auto"/>
        <w:left w:val="none" w:sz="0" w:space="0" w:color="auto"/>
        <w:bottom w:val="none" w:sz="0" w:space="0" w:color="auto"/>
        <w:right w:val="none" w:sz="0" w:space="0" w:color="auto"/>
      </w:divBdr>
      <w:divsChild>
        <w:div w:id="1877623078">
          <w:marLeft w:val="0"/>
          <w:marRight w:val="0"/>
          <w:marTop w:val="0"/>
          <w:marBottom w:val="0"/>
          <w:divBdr>
            <w:top w:val="none" w:sz="0" w:space="0" w:color="auto"/>
            <w:left w:val="none" w:sz="0" w:space="0" w:color="auto"/>
            <w:bottom w:val="none" w:sz="0" w:space="0" w:color="auto"/>
            <w:right w:val="none" w:sz="0" w:space="0" w:color="auto"/>
          </w:divBdr>
          <w:divsChild>
            <w:div w:id="319119880">
              <w:marLeft w:val="0"/>
              <w:marRight w:val="0"/>
              <w:marTop w:val="0"/>
              <w:marBottom w:val="0"/>
              <w:divBdr>
                <w:top w:val="none" w:sz="0" w:space="0" w:color="auto"/>
                <w:left w:val="none" w:sz="0" w:space="0" w:color="auto"/>
                <w:bottom w:val="none" w:sz="0" w:space="0" w:color="auto"/>
                <w:right w:val="none" w:sz="0" w:space="0" w:color="auto"/>
              </w:divBdr>
              <w:divsChild>
                <w:div w:id="427430964">
                  <w:marLeft w:val="-225"/>
                  <w:marRight w:val="-225"/>
                  <w:marTop w:val="0"/>
                  <w:marBottom w:val="0"/>
                  <w:divBdr>
                    <w:top w:val="none" w:sz="0" w:space="0" w:color="auto"/>
                    <w:left w:val="none" w:sz="0" w:space="0" w:color="auto"/>
                    <w:bottom w:val="none" w:sz="0" w:space="0" w:color="auto"/>
                    <w:right w:val="none" w:sz="0" w:space="0" w:color="auto"/>
                  </w:divBdr>
                  <w:divsChild>
                    <w:div w:id="1448817772">
                      <w:marLeft w:val="0"/>
                      <w:marRight w:val="0"/>
                      <w:marTop w:val="0"/>
                      <w:marBottom w:val="0"/>
                      <w:divBdr>
                        <w:top w:val="none" w:sz="0" w:space="0" w:color="auto"/>
                        <w:left w:val="none" w:sz="0" w:space="0" w:color="auto"/>
                        <w:bottom w:val="none" w:sz="0" w:space="0" w:color="auto"/>
                        <w:right w:val="none" w:sz="0" w:space="0" w:color="auto"/>
                      </w:divBdr>
                    </w:div>
                  </w:divsChild>
                </w:div>
                <w:div w:id="914709640">
                  <w:marLeft w:val="-225"/>
                  <w:marRight w:val="-225"/>
                  <w:marTop w:val="0"/>
                  <w:marBottom w:val="0"/>
                  <w:divBdr>
                    <w:top w:val="none" w:sz="0" w:space="0" w:color="auto"/>
                    <w:left w:val="none" w:sz="0" w:space="0" w:color="auto"/>
                    <w:bottom w:val="none" w:sz="0" w:space="0" w:color="auto"/>
                    <w:right w:val="none" w:sz="0" w:space="0" w:color="auto"/>
                  </w:divBdr>
                  <w:divsChild>
                    <w:div w:id="695736843">
                      <w:marLeft w:val="6750"/>
                      <w:marRight w:val="0"/>
                      <w:marTop w:val="0"/>
                      <w:marBottom w:val="0"/>
                      <w:divBdr>
                        <w:top w:val="none" w:sz="0" w:space="0" w:color="auto"/>
                        <w:left w:val="none" w:sz="0" w:space="0" w:color="auto"/>
                        <w:bottom w:val="none" w:sz="0" w:space="0" w:color="auto"/>
                        <w:right w:val="none" w:sz="0" w:space="0" w:color="auto"/>
                      </w:divBdr>
                    </w:div>
                  </w:divsChild>
                </w:div>
                <w:div w:id="622226284">
                  <w:marLeft w:val="-225"/>
                  <w:marRight w:val="-225"/>
                  <w:marTop w:val="0"/>
                  <w:marBottom w:val="0"/>
                  <w:divBdr>
                    <w:top w:val="none" w:sz="0" w:space="0" w:color="auto"/>
                    <w:left w:val="none" w:sz="0" w:space="0" w:color="auto"/>
                    <w:bottom w:val="none" w:sz="0" w:space="0" w:color="auto"/>
                    <w:right w:val="none" w:sz="0" w:space="0" w:color="auto"/>
                  </w:divBdr>
                  <w:divsChild>
                    <w:div w:id="2113546701">
                      <w:marLeft w:val="0"/>
                      <w:marRight w:val="0"/>
                      <w:marTop w:val="0"/>
                      <w:marBottom w:val="0"/>
                      <w:divBdr>
                        <w:top w:val="none" w:sz="0" w:space="0" w:color="auto"/>
                        <w:left w:val="none" w:sz="0" w:space="0" w:color="auto"/>
                        <w:bottom w:val="none" w:sz="0" w:space="0" w:color="auto"/>
                        <w:right w:val="none" w:sz="0" w:space="0" w:color="auto"/>
                      </w:divBdr>
                    </w:div>
                  </w:divsChild>
                </w:div>
                <w:div w:id="840463821">
                  <w:marLeft w:val="-225"/>
                  <w:marRight w:val="-225"/>
                  <w:marTop w:val="0"/>
                  <w:marBottom w:val="0"/>
                  <w:divBdr>
                    <w:top w:val="none" w:sz="0" w:space="0" w:color="auto"/>
                    <w:left w:val="none" w:sz="0" w:space="0" w:color="auto"/>
                    <w:bottom w:val="none" w:sz="0" w:space="0" w:color="auto"/>
                    <w:right w:val="none" w:sz="0" w:space="0" w:color="auto"/>
                  </w:divBdr>
                  <w:divsChild>
                    <w:div w:id="881599205">
                      <w:marLeft w:val="6750"/>
                      <w:marRight w:val="0"/>
                      <w:marTop w:val="0"/>
                      <w:marBottom w:val="0"/>
                      <w:divBdr>
                        <w:top w:val="none" w:sz="0" w:space="0" w:color="auto"/>
                        <w:left w:val="none" w:sz="0" w:space="0" w:color="auto"/>
                        <w:bottom w:val="none" w:sz="0" w:space="0" w:color="auto"/>
                        <w:right w:val="none" w:sz="0" w:space="0" w:color="auto"/>
                      </w:divBdr>
                    </w:div>
                  </w:divsChild>
                </w:div>
                <w:div w:id="500587819">
                  <w:marLeft w:val="-225"/>
                  <w:marRight w:val="-225"/>
                  <w:marTop w:val="0"/>
                  <w:marBottom w:val="0"/>
                  <w:divBdr>
                    <w:top w:val="none" w:sz="0" w:space="0" w:color="auto"/>
                    <w:left w:val="none" w:sz="0" w:space="0" w:color="auto"/>
                    <w:bottom w:val="none" w:sz="0" w:space="0" w:color="auto"/>
                    <w:right w:val="none" w:sz="0" w:space="0" w:color="auto"/>
                  </w:divBdr>
                  <w:divsChild>
                    <w:div w:id="1476293070">
                      <w:marLeft w:val="0"/>
                      <w:marRight w:val="0"/>
                      <w:marTop w:val="0"/>
                      <w:marBottom w:val="0"/>
                      <w:divBdr>
                        <w:top w:val="none" w:sz="0" w:space="0" w:color="auto"/>
                        <w:left w:val="none" w:sz="0" w:space="0" w:color="auto"/>
                        <w:bottom w:val="none" w:sz="0" w:space="0" w:color="auto"/>
                        <w:right w:val="none" w:sz="0" w:space="0" w:color="auto"/>
                      </w:divBdr>
                    </w:div>
                  </w:divsChild>
                </w:div>
                <w:div w:id="209150389">
                  <w:marLeft w:val="-225"/>
                  <w:marRight w:val="-225"/>
                  <w:marTop w:val="0"/>
                  <w:marBottom w:val="0"/>
                  <w:divBdr>
                    <w:top w:val="none" w:sz="0" w:space="0" w:color="auto"/>
                    <w:left w:val="none" w:sz="0" w:space="0" w:color="auto"/>
                    <w:bottom w:val="none" w:sz="0" w:space="0" w:color="auto"/>
                    <w:right w:val="none" w:sz="0" w:space="0" w:color="auto"/>
                  </w:divBdr>
                  <w:divsChild>
                    <w:div w:id="1272858079">
                      <w:marLeft w:val="6750"/>
                      <w:marRight w:val="0"/>
                      <w:marTop w:val="0"/>
                      <w:marBottom w:val="0"/>
                      <w:divBdr>
                        <w:top w:val="none" w:sz="0" w:space="0" w:color="auto"/>
                        <w:left w:val="none" w:sz="0" w:space="0" w:color="auto"/>
                        <w:bottom w:val="none" w:sz="0" w:space="0" w:color="auto"/>
                        <w:right w:val="none" w:sz="0" w:space="0" w:color="auto"/>
                      </w:divBdr>
                    </w:div>
                  </w:divsChild>
                </w:div>
                <w:div w:id="170220889">
                  <w:marLeft w:val="-225"/>
                  <w:marRight w:val="-225"/>
                  <w:marTop w:val="0"/>
                  <w:marBottom w:val="0"/>
                  <w:divBdr>
                    <w:top w:val="none" w:sz="0" w:space="0" w:color="auto"/>
                    <w:left w:val="none" w:sz="0" w:space="0" w:color="auto"/>
                    <w:bottom w:val="none" w:sz="0" w:space="0" w:color="auto"/>
                    <w:right w:val="none" w:sz="0" w:space="0" w:color="auto"/>
                  </w:divBdr>
                  <w:divsChild>
                    <w:div w:id="280233801">
                      <w:marLeft w:val="0"/>
                      <w:marRight w:val="0"/>
                      <w:marTop w:val="0"/>
                      <w:marBottom w:val="0"/>
                      <w:divBdr>
                        <w:top w:val="none" w:sz="0" w:space="0" w:color="auto"/>
                        <w:left w:val="none" w:sz="0" w:space="0" w:color="auto"/>
                        <w:bottom w:val="none" w:sz="0" w:space="0" w:color="auto"/>
                        <w:right w:val="none" w:sz="0" w:space="0" w:color="auto"/>
                      </w:divBdr>
                    </w:div>
                  </w:divsChild>
                </w:div>
                <w:div w:id="116878005">
                  <w:marLeft w:val="-225"/>
                  <w:marRight w:val="-225"/>
                  <w:marTop w:val="0"/>
                  <w:marBottom w:val="0"/>
                  <w:divBdr>
                    <w:top w:val="none" w:sz="0" w:space="0" w:color="auto"/>
                    <w:left w:val="none" w:sz="0" w:space="0" w:color="auto"/>
                    <w:bottom w:val="none" w:sz="0" w:space="0" w:color="auto"/>
                    <w:right w:val="none" w:sz="0" w:space="0" w:color="auto"/>
                  </w:divBdr>
                  <w:divsChild>
                    <w:div w:id="941299427">
                      <w:marLeft w:val="6750"/>
                      <w:marRight w:val="0"/>
                      <w:marTop w:val="0"/>
                      <w:marBottom w:val="0"/>
                      <w:divBdr>
                        <w:top w:val="none" w:sz="0" w:space="0" w:color="auto"/>
                        <w:left w:val="none" w:sz="0" w:space="0" w:color="auto"/>
                        <w:bottom w:val="none" w:sz="0" w:space="0" w:color="auto"/>
                        <w:right w:val="none" w:sz="0" w:space="0" w:color="auto"/>
                      </w:divBdr>
                    </w:div>
                  </w:divsChild>
                </w:div>
                <w:div w:id="688682119">
                  <w:marLeft w:val="-225"/>
                  <w:marRight w:val="-225"/>
                  <w:marTop w:val="0"/>
                  <w:marBottom w:val="0"/>
                  <w:divBdr>
                    <w:top w:val="none" w:sz="0" w:space="0" w:color="auto"/>
                    <w:left w:val="none" w:sz="0" w:space="0" w:color="auto"/>
                    <w:bottom w:val="none" w:sz="0" w:space="0" w:color="auto"/>
                    <w:right w:val="none" w:sz="0" w:space="0" w:color="auto"/>
                  </w:divBdr>
                  <w:divsChild>
                    <w:div w:id="1542934221">
                      <w:marLeft w:val="0"/>
                      <w:marRight w:val="0"/>
                      <w:marTop w:val="0"/>
                      <w:marBottom w:val="0"/>
                      <w:divBdr>
                        <w:top w:val="none" w:sz="0" w:space="0" w:color="auto"/>
                        <w:left w:val="none" w:sz="0" w:space="0" w:color="auto"/>
                        <w:bottom w:val="none" w:sz="0" w:space="0" w:color="auto"/>
                        <w:right w:val="none" w:sz="0" w:space="0" w:color="auto"/>
                      </w:divBdr>
                    </w:div>
                  </w:divsChild>
                </w:div>
                <w:div w:id="216210502">
                  <w:marLeft w:val="-225"/>
                  <w:marRight w:val="-225"/>
                  <w:marTop w:val="0"/>
                  <w:marBottom w:val="0"/>
                  <w:divBdr>
                    <w:top w:val="none" w:sz="0" w:space="0" w:color="auto"/>
                    <w:left w:val="none" w:sz="0" w:space="0" w:color="auto"/>
                    <w:bottom w:val="none" w:sz="0" w:space="0" w:color="auto"/>
                    <w:right w:val="none" w:sz="0" w:space="0" w:color="auto"/>
                  </w:divBdr>
                  <w:divsChild>
                    <w:div w:id="64644350">
                      <w:marLeft w:val="6750"/>
                      <w:marRight w:val="0"/>
                      <w:marTop w:val="0"/>
                      <w:marBottom w:val="0"/>
                      <w:divBdr>
                        <w:top w:val="none" w:sz="0" w:space="0" w:color="auto"/>
                        <w:left w:val="none" w:sz="0" w:space="0" w:color="auto"/>
                        <w:bottom w:val="none" w:sz="0" w:space="0" w:color="auto"/>
                        <w:right w:val="none" w:sz="0" w:space="0" w:color="auto"/>
                      </w:divBdr>
                    </w:div>
                  </w:divsChild>
                </w:div>
                <w:div w:id="399180532">
                  <w:marLeft w:val="-225"/>
                  <w:marRight w:val="-225"/>
                  <w:marTop w:val="0"/>
                  <w:marBottom w:val="0"/>
                  <w:divBdr>
                    <w:top w:val="none" w:sz="0" w:space="0" w:color="auto"/>
                    <w:left w:val="none" w:sz="0" w:space="0" w:color="auto"/>
                    <w:bottom w:val="none" w:sz="0" w:space="0" w:color="auto"/>
                    <w:right w:val="none" w:sz="0" w:space="0" w:color="auto"/>
                  </w:divBdr>
                  <w:divsChild>
                    <w:div w:id="896823725">
                      <w:marLeft w:val="0"/>
                      <w:marRight w:val="0"/>
                      <w:marTop w:val="0"/>
                      <w:marBottom w:val="0"/>
                      <w:divBdr>
                        <w:top w:val="none" w:sz="0" w:space="0" w:color="auto"/>
                        <w:left w:val="none" w:sz="0" w:space="0" w:color="auto"/>
                        <w:bottom w:val="none" w:sz="0" w:space="0" w:color="auto"/>
                        <w:right w:val="none" w:sz="0" w:space="0" w:color="auto"/>
                      </w:divBdr>
                    </w:div>
                  </w:divsChild>
                </w:div>
                <w:div w:id="1236477478">
                  <w:marLeft w:val="-225"/>
                  <w:marRight w:val="-225"/>
                  <w:marTop w:val="0"/>
                  <w:marBottom w:val="0"/>
                  <w:divBdr>
                    <w:top w:val="none" w:sz="0" w:space="0" w:color="auto"/>
                    <w:left w:val="none" w:sz="0" w:space="0" w:color="auto"/>
                    <w:bottom w:val="none" w:sz="0" w:space="0" w:color="auto"/>
                    <w:right w:val="none" w:sz="0" w:space="0" w:color="auto"/>
                  </w:divBdr>
                  <w:divsChild>
                    <w:div w:id="1567182759">
                      <w:marLeft w:val="6750"/>
                      <w:marRight w:val="0"/>
                      <w:marTop w:val="0"/>
                      <w:marBottom w:val="0"/>
                      <w:divBdr>
                        <w:top w:val="none" w:sz="0" w:space="0" w:color="auto"/>
                        <w:left w:val="none" w:sz="0" w:space="0" w:color="auto"/>
                        <w:bottom w:val="none" w:sz="0" w:space="0" w:color="auto"/>
                        <w:right w:val="none" w:sz="0" w:space="0" w:color="auto"/>
                      </w:divBdr>
                    </w:div>
                  </w:divsChild>
                </w:div>
                <w:div w:id="1941791511">
                  <w:marLeft w:val="-225"/>
                  <w:marRight w:val="-225"/>
                  <w:marTop w:val="0"/>
                  <w:marBottom w:val="0"/>
                  <w:divBdr>
                    <w:top w:val="none" w:sz="0" w:space="0" w:color="auto"/>
                    <w:left w:val="none" w:sz="0" w:space="0" w:color="auto"/>
                    <w:bottom w:val="none" w:sz="0" w:space="0" w:color="auto"/>
                    <w:right w:val="none" w:sz="0" w:space="0" w:color="auto"/>
                  </w:divBdr>
                  <w:divsChild>
                    <w:div w:id="35272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1694">
              <w:marLeft w:val="-225"/>
              <w:marRight w:val="-225"/>
              <w:marTop w:val="0"/>
              <w:marBottom w:val="0"/>
              <w:divBdr>
                <w:top w:val="none" w:sz="0" w:space="0" w:color="auto"/>
                <w:left w:val="none" w:sz="0" w:space="0" w:color="auto"/>
                <w:bottom w:val="none" w:sz="0" w:space="0" w:color="auto"/>
                <w:right w:val="none" w:sz="0" w:space="0" w:color="auto"/>
              </w:divBdr>
              <w:divsChild>
                <w:div w:id="58214081">
                  <w:marLeft w:val="16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un.org/en/climatechange/what-is-renewable-ener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652</Words>
  <Characters>3721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2025-03-02T21:40:00Z</dcterms:created>
  <dcterms:modified xsi:type="dcterms:W3CDTF">2025-03-02T22:40:00Z</dcterms:modified>
</cp:coreProperties>
</file>