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F319" w14:textId="77777777" w:rsidR="00413FA6" w:rsidRPr="00533EBF" w:rsidRDefault="00413FA6" w:rsidP="00533EBF">
      <w:pPr>
        <w:pStyle w:val="NormalWeb"/>
        <w:spacing w:before="0" w:beforeAutospacing="0" w:after="0" w:afterAutospacing="0" w:line="480" w:lineRule="auto"/>
        <w:jc w:val="center"/>
        <w:rPr>
          <w:b/>
          <w:bCs/>
        </w:rPr>
      </w:pPr>
      <w:r w:rsidRPr="00533EBF">
        <w:rPr>
          <w:b/>
          <w:bCs/>
        </w:rPr>
        <w:t>Discussion Assignment Unit 8</w:t>
      </w:r>
    </w:p>
    <w:p w14:paraId="7399475C" w14:textId="66661942" w:rsidR="00EF4EFB" w:rsidRPr="00533EBF" w:rsidRDefault="00EF4EFB" w:rsidP="00533EBF">
      <w:pPr>
        <w:pStyle w:val="NormalWeb"/>
        <w:spacing w:before="0" w:beforeAutospacing="0" w:after="0" w:afterAutospacing="0" w:line="480" w:lineRule="auto"/>
        <w:rPr>
          <w:b/>
          <w:bCs/>
        </w:rPr>
      </w:pPr>
      <w:r w:rsidRPr="00533EBF">
        <w:rPr>
          <w:b/>
          <w:bCs/>
        </w:rPr>
        <w:t xml:space="preserve">Question 1: </w:t>
      </w:r>
      <w:r w:rsidRPr="00533EBF">
        <w:rPr>
          <w:b/>
          <w:bCs/>
        </w:rPr>
        <w:t xml:space="preserve">What is the most significant change or project in the city of Curitiba that you feel has influenced it </w:t>
      </w:r>
      <w:r w:rsidR="00533EBF" w:rsidRPr="00533EBF">
        <w:rPr>
          <w:b/>
          <w:bCs/>
        </w:rPr>
        <w:t>to become</w:t>
      </w:r>
      <w:r w:rsidRPr="00533EBF">
        <w:rPr>
          <w:b/>
          <w:bCs/>
        </w:rPr>
        <w:t xml:space="preserve"> more livable, clean, or sustainable?</w:t>
      </w:r>
    </w:p>
    <w:p w14:paraId="3FCBEA64" w14:textId="46A65815" w:rsidR="00465301" w:rsidRPr="00533EBF" w:rsidRDefault="00465301" w:rsidP="00533EBF">
      <w:pPr>
        <w:spacing w:after="0" w:line="480" w:lineRule="auto"/>
        <w:rPr>
          <w:rFonts w:ascii="Times New Roman" w:hAnsi="Times New Roman" w:cs="Times New Roman"/>
        </w:rPr>
      </w:pPr>
      <w:r w:rsidRPr="00533EBF">
        <w:rPr>
          <w:rFonts w:ascii="Times New Roman" w:hAnsi="Times New Roman" w:cs="Times New Roman"/>
        </w:rPr>
        <w:t>The most significant change or project in Curitiba that has influenced it to become more livable, clean, or sustainable is the implementation of the "People-Centric Planning on a Budget" strategy, led by former mayor Jaime Lerner. This approach prioritized the needs of citizens, focusing on integrated planning, and emphasized the importance of green spaces, public transportation, and community engagement. According to Mikesh (n.d.), the city's strategic vision led to the creation of a network of 28 parks and wooded areas, with a goal of providing 52 square meters of green space per person. This initiative has had a profound impact on the city's livability, cleanliness, and sustainability.</w:t>
      </w:r>
    </w:p>
    <w:p w14:paraId="4BBA3EDB" w14:textId="3B9C7F73" w:rsidR="00465301" w:rsidRPr="00533EBF" w:rsidRDefault="00465301" w:rsidP="00533EBF">
      <w:pPr>
        <w:spacing w:after="0" w:line="480" w:lineRule="auto"/>
        <w:rPr>
          <w:rFonts w:ascii="Times New Roman" w:hAnsi="Times New Roman" w:cs="Times New Roman"/>
        </w:rPr>
      </w:pPr>
      <w:r w:rsidRPr="00533EBF">
        <w:rPr>
          <w:rFonts w:ascii="Times New Roman" w:hAnsi="Times New Roman" w:cs="Times New Roman"/>
        </w:rPr>
        <w:t>The creation of a network of parks and wooded areas has not only provided aesthetic and recreational value to residents but also helped to mitigate the effects of flooding, protect valley floors and riverbanks, and prevent illegal occupation. The city's commitment to green spaces has also inspired residents to take action, with over 1.5 million trees planted along city streets</w:t>
      </w:r>
      <w:r w:rsidR="00EF4EFB" w:rsidRPr="00533EBF">
        <w:rPr>
          <w:rFonts w:ascii="Times New Roman" w:hAnsi="Times New Roman" w:cs="Times New Roman"/>
        </w:rPr>
        <w:t xml:space="preserve"> (Mikesh, n.d)</w:t>
      </w:r>
      <w:r w:rsidRPr="00533EBF">
        <w:rPr>
          <w:rFonts w:ascii="Times New Roman" w:hAnsi="Times New Roman" w:cs="Times New Roman"/>
        </w:rPr>
        <w:t>. Additionally, the city's industrial ecology approach has organized industries to share resources, reducing waste and promoting a more sustainable urban environment</w:t>
      </w:r>
      <w:r w:rsidR="00EF4EFB" w:rsidRPr="00533EBF">
        <w:rPr>
          <w:rFonts w:ascii="Times New Roman" w:hAnsi="Times New Roman" w:cs="Times New Roman"/>
        </w:rPr>
        <w:t xml:space="preserve"> (Mikesh, n.d)</w:t>
      </w:r>
      <w:r w:rsidRPr="00533EBF">
        <w:rPr>
          <w:rFonts w:ascii="Times New Roman" w:hAnsi="Times New Roman" w:cs="Times New Roman"/>
        </w:rPr>
        <w:t xml:space="preserve">. </w:t>
      </w:r>
      <w:r w:rsidR="00EF4EFB" w:rsidRPr="00533EBF">
        <w:rPr>
          <w:rFonts w:ascii="Times New Roman" w:hAnsi="Times New Roman" w:cs="Times New Roman"/>
        </w:rPr>
        <w:t>In a nutshell</w:t>
      </w:r>
      <w:r w:rsidRPr="00533EBF">
        <w:rPr>
          <w:rFonts w:ascii="Times New Roman" w:hAnsi="Times New Roman" w:cs="Times New Roman"/>
        </w:rPr>
        <w:t>, Curitiba's people-centric planning approach has set a precedent for sustainable urban development, making it a model for other cities to follow.</w:t>
      </w:r>
    </w:p>
    <w:p w14:paraId="7C20E4AD" w14:textId="117275E4" w:rsidR="00465301" w:rsidRPr="00533EBF" w:rsidRDefault="00EF4EFB" w:rsidP="00533EBF">
      <w:pPr>
        <w:pStyle w:val="NormalWeb"/>
        <w:spacing w:before="0" w:beforeAutospacing="0" w:after="0" w:afterAutospacing="0" w:line="480" w:lineRule="auto"/>
        <w:rPr>
          <w:b/>
          <w:bCs/>
        </w:rPr>
      </w:pPr>
      <w:r w:rsidRPr="00533EBF">
        <w:rPr>
          <w:b/>
          <w:bCs/>
        </w:rPr>
        <w:t xml:space="preserve">Question 2: </w:t>
      </w:r>
      <w:r w:rsidRPr="00533EBF">
        <w:rPr>
          <w:b/>
          <w:bCs/>
        </w:rPr>
        <w:t>What do you think the future steps in Curitiba should be? For example, what would be a good 'next project' to continue their movement forth in sustainable development and quality urban planning?</w:t>
      </w:r>
    </w:p>
    <w:p w14:paraId="1ED8317E" w14:textId="63D85D2C" w:rsidR="007D5F01" w:rsidRPr="00533EBF" w:rsidRDefault="00465301" w:rsidP="00533EBF">
      <w:pPr>
        <w:spacing w:after="0" w:line="480" w:lineRule="auto"/>
        <w:rPr>
          <w:rFonts w:ascii="Times New Roman" w:hAnsi="Times New Roman" w:cs="Times New Roman"/>
        </w:rPr>
      </w:pPr>
      <w:r w:rsidRPr="00533EBF">
        <w:rPr>
          <w:rFonts w:ascii="Times New Roman" w:hAnsi="Times New Roman" w:cs="Times New Roman"/>
        </w:rPr>
        <w:lastRenderedPageBreak/>
        <w:t xml:space="preserve">Considering Curitiba's progress in sustainable development and quality urban planning, a good "next project" could be to implement a comprehensive waste management system that complements the city's existing green infrastructure. </w:t>
      </w:r>
      <w:r w:rsidR="007D5F01" w:rsidRPr="00533EBF">
        <w:rPr>
          <w:rFonts w:ascii="Times New Roman" w:hAnsi="Times New Roman" w:cs="Times New Roman"/>
        </w:rPr>
        <w:t>The implementation of zero-waste solutions is a crucial step in reducing greenhouse gas emissions and creating a more sustainable urban environment. One potential approach is to implement a comprehensive waste management system, which involves separating and processing different types of waste, such as organic waste, recyclables, and non-recyclables (Ellerbeck, 2022). This approach can help reduce the amount of waste sent to landfills and minimize the environmental impacts associated with waste disposal.</w:t>
      </w:r>
      <w:r w:rsidR="007C56C2" w:rsidRPr="00533EBF">
        <w:rPr>
          <w:rFonts w:ascii="Times New Roman" w:hAnsi="Times New Roman" w:cs="Times New Roman"/>
        </w:rPr>
        <w:t xml:space="preserve"> </w:t>
      </w:r>
      <w:r w:rsidR="007D5F01" w:rsidRPr="00533EBF">
        <w:rPr>
          <w:rFonts w:ascii="Times New Roman" w:hAnsi="Times New Roman" w:cs="Times New Roman"/>
        </w:rPr>
        <w:t>For instance, a robust separate collection and recycling system, such as the one implemented in Seoul, South Korea, can be effective in reducing greenhouse gas emissions. According to Ellerbeck</w:t>
      </w:r>
      <w:r w:rsidR="007D5F01" w:rsidRPr="00533EBF">
        <w:rPr>
          <w:rFonts w:ascii="Times New Roman" w:hAnsi="Times New Roman" w:cs="Times New Roman"/>
        </w:rPr>
        <w:t xml:space="preserve"> (</w:t>
      </w:r>
      <w:r w:rsidR="007D5F01" w:rsidRPr="00533EBF">
        <w:rPr>
          <w:rFonts w:ascii="Times New Roman" w:hAnsi="Times New Roman" w:cs="Times New Roman"/>
        </w:rPr>
        <w:t xml:space="preserve">2022), Seoul's waste system is already net-negative due to its separate collection and recycling system In fact, the city's waste management system has been successful in reducing greenhouse gas emissions, with </w:t>
      </w:r>
      <w:r w:rsidR="007D5F01" w:rsidRPr="00533EBF">
        <w:rPr>
          <w:rFonts w:ascii="Times New Roman" w:hAnsi="Times New Roman" w:cs="Times New Roman"/>
        </w:rPr>
        <w:t>the</w:t>
      </w:r>
      <w:r w:rsidR="007D5F01" w:rsidRPr="00533EBF">
        <w:rPr>
          <w:rFonts w:ascii="Times New Roman" w:hAnsi="Times New Roman" w:cs="Times New Roman"/>
        </w:rPr>
        <w:t xml:space="preserve"> potential to save more than 885% of annual greenhouse gas emissions or more than 538 tonnes of </w:t>
      </w:r>
      <w:r w:rsidR="007D5F01" w:rsidRPr="00533EBF">
        <w:rPr>
          <w:rFonts w:ascii="Times New Roman" w:hAnsi="Times New Roman" w:cs="Times New Roman"/>
        </w:rPr>
        <w:t>carbon dioxide.</w:t>
      </w:r>
    </w:p>
    <w:p w14:paraId="60C2CAA6" w14:textId="3167E9DB" w:rsidR="007D5F01" w:rsidRPr="00533EBF" w:rsidRDefault="007D5F01" w:rsidP="00533EBF">
      <w:pPr>
        <w:spacing w:after="0" w:line="480" w:lineRule="auto"/>
        <w:rPr>
          <w:rFonts w:ascii="Times New Roman" w:hAnsi="Times New Roman" w:cs="Times New Roman"/>
        </w:rPr>
      </w:pPr>
      <w:r w:rsidRPr="00533EBF">
        <w:rPr>
          <w:rFonts w:ascii="Times New Roman" w:hAnsi="Times New Roman" w:cs="Times New Roman"/>
        </w:rPr>
        <w:t xml:space="preserve">Another key aspect of implementing a comprehensive waste management system is to encourage waste reduction and segregation. Educating residents and businesses on the importance of reducing waste and properly segregating different types of waste can help reduce the amount of waste sent to landfills and minimize the environmental impacts associated with waste disposal. For example, </w:t>
      </w:r>
      <w:r w:rsidRPr="00533EBF">
        <w:rPr>
          <w:rFonts w:ascii="Times New Roman" w:hAnsi="Times New Roman" w:cs="Times New Roman"/>
        </w:rPr>
        <w:t xml:space="preserve">according to Mikesh (nd), </w:t>
      </w:r>
      <w:r w:rsidRPr="00533EBF">
        <w:rPr>
          <w:rFonts w:ascii="Times New Roman" w:hAnsi="Times New Roman" w:cs="Times New Roman"/>
        </w:rPr>
        <w:t xml:space="preserve">the city of Curitiba, Brazil, </w:t>
      </w:r>
      <w:r w:rsidRPr="00533EBF">
        <w:rPr>
          <w:rFonts w:ascii="Times New Roman" w:hAnsi="Times New Roman" w:cs="Times New Roman"/>
        </w:rPr>
        <w:t xml:space="preserve">could be given credit for </w:t>
      </w:r>
      <w:r w:rsidRPr="00533EBF">
        <w:rPr>
          <w:rFonts w:ascii="Times New Roman" w:hAnsi="Times New Roman" w:cs="Times New Roman"/>
        </w:rPr>
        <w:t>implement</w:t>
      </w:r>
      <w:r w:rsidRPr="00533EBF">
        <w:rPr>
          <w:rFonts w:ascii="Times New Roman" w:hAnsi="Times New Roman" w:cs="Times New Roman"/>
        </w:rPr>
        <w:t xml:space="preserve">ing </w:t>
      </w:r>
      <w:r w:rsidRPr="00533EBF">
        <w:rPr>
          <w:rFonts w:ascii="Times New Roman" w:hAnsi="Times New Roman" w:cs="Times New Roman"/>
        </w:rPr>
        <w:t>a people-centric planning approach that has led to a significant reduction in waste generation</w:t>
      </w:r>
      <w:r w:rsidRPr="00533EBF">
        <w:rPr>
          <w:rFonts w:ascii="Times New Roman" w:hAnsi="Times New Roman" w:cs="Times New Roman"/>
        </w:rPr>
        <w:t xml:space="preserve">. Its </w:t>
      </w:r>
      <w:r w:rsidRPr="00533EBF">
        <w:rPr>
          <w:rFonts w:ascii="Times New Roman" w:hAnsi="Times New Roman" w:cs="Times New Roman"/>
        </w:rPr>
        <w:t xml:space="preserve">strategic vision has resulted in the creation of a network of 28 parks and wooded areas, </w:t>
      </w:r>
      <w:r w:rsidRPr="00533EBF">
        <w:rPr>
          <w:rFonts w:ascii="Times New Roman" w:hAnsi="Times New Roman" w:cs="Times New Roman"/>
        </w:rPr>
        <w:t>intending to provide</w:t>
      </w:r>
      <w:r w:rsidRPr="00533EBF">
        <w:rPr>
          <w:rFonts w:ascii="Times New Roman" w:hAnsi="Times New Roman" w:cs="Times New Roman"/>
        </w:rPr>
        <w:t xml:space="preserve"> 52 square meters of green space per person</w:t>
      </w:r>
      <w:r w:rsidRPr="00533EBF">
        <w:rPr>
          <w:rFonts w:ascii="Times New Roman" w:hAnsi="Times New Roman" w:cs="Times New Roman"/>
        </w:rPr>
        <w:t>. In addition, the city could consider i</w:t>
      </w:r>
      <w:r w:rsidRPr="00533EBF">
        <w:rPr>
          <w:rFonts w:ascii="Times New Roman" w:hAnsi="Times New Roman" w:cs="Times New Roman"/>
        </w:rPr>
        <w:t xml:space="preserve">nvesting in waste-to-energy technologies </w:t>
      </w:r>
      <w:r w:rsidRPr="00533EBF">
        <w:rPr>
          <w:rFonts w:ascii="Times New Roman" w:hAnsi="Times New Roman" w:cs="Times New Roman"/>
        </w:rPr>
        <w:t>a</w:t>
      </w:r>
      <w:r w:rsidRPr="00533EBF">
        <w:rPr>
          <w:rFonts w:ascii="Times New Roman" w:hAnsi="Times New Roman" w:cs="Times New Roman"/>
        </w:rPr>
        <w:t xml:space="preserve">s another potential approach to reducing </w:t>
      </w:r>
      <w:r w:rsidRPr="00533EBF">
        <w:rPr>
          <w:rFonts w:ascii="Times New Roman" w:hAnsi="Times New Roman" w:cs="Times New Roman"/>
        </w:rPr>
        <w:lastRenderedPageBreak/>
        <w:t>greenhouse gas emissions and creating clean energy. Waste-to-energy technologies can produce electricity or heat from waste, reducing reliance on fossil fuels and minimizing the environmental impacts associated with waste disposal. According to Ellerbeck</w:t>
      </w:r>
      <w:r w:rsidRPr="00533EBF">
        <w:rPr>
          <w:rFonts w:ascii="Times New Roman" w:hAnsi="Times New Roman" w:cs="Times New Roman"/>
        </w:rPr>
        <w:t xml:space="preserve"> (</w:t>
      </w:r>
      <w:r w:rsidRPr="00533EBF">
        <w:rPr>
          <w:rFonts w:ascii="Times New Roman" w:hAnsi="Times New Roman" w:cs="Times New Roman"/>
        </w:rPr>
        <w:t>2022), waste reduction solutions like segregation, composting, and recycling could reduce the sector's total emissions by 84%, which is equivalent to taking all US motor vehicles off the road for a year</w:t>
      </w:r>
      <w:r w:rsidRPr="00533EBF">
        <w:rPr>
          <w:rFonts w:ascii="Times New Roman" w:hAnsi="Times New Roman" w:cs="Times New Roman"/>
        </w:rPr>
        <w:t>.</w:t>
      </w:r>
    </w:p>
    <w:p w14:paraId="1634EFED" w14:textId="77777777" w:rsidR="007C56C2" w:rsidRPr="00533EBF" w:rsidRDefault="007C56C2" w:rsidP="00533EBF">
      <w:pPr>
        <w:pStyle w:val="NormalWeb"/>
        <w:spacing w:before="0" w:beforeAutospacing="0" w:after="0" w:afterAutospacing="0" w:line="480" w:lineRule="auto"/>
        <w:rPr>
          <w:b/>
          <w:bCs/>
        </w:rPr>
      </w:pPr>
      <w:r w:rsidRPr="00533EBF">
        <w:rPr>
          <w:b/>
          <w:bCs/>
        </w:rPr>
        <w:t xml:space="preserve">Question 3: </w:t>
      </w:r>
      <w:r w:rsidRPr="00533EBF">
        <w:rPr>
          <w:b/>
          <w:bCs/>
        </w:rPr>
        <w:t>Do you feel that any of the planning, projects, policy, education programs, and/or changes they have made would work well in your own city? Which one, and why? Explain.</w:t>
      </w:r>
    </w:p>
    <w:p w14:paraId="2F66648E" w14:textId="509523BA" w:rsidR="00D74F89" w:rsidRPr="00533EBF" w:rsidRDefault="00D74F89" w:rsidP="00533EBF">
      <w:pPr>
        <w:spacing w:after="0" w:line="480" w:lineRule="auto"/>
        <w:rPr>
          <w:rFonts w:ascii="Times New Roman" w:hAnsi="Times New Roman" w:cs="Times New Roman"/>
        </w:rPr>
      </w:pPr>
      <w:r w:rsidRPr="00533EBF">
        <w:rPr>
          <w:rFonts w:ascii="Times New Roman" w:hAnsi="Times New Roman" w:cs="Times New Roman"/>
        </w:rPr>
        <w:t xml:space="preserve">Nairobi can implement the Curitiba project by adopting a people-centric planning approach, focusing on green spaces and waste reduction. </w:t>
      </w:r>
      <w:r w:rsidRPr="00533EBF">
        <w:rPr>
          <w:rFonts w:ascii="Times New Roman" w:hAnsi="Times New Roman" w:cs="Times New Roman"/>
        </w:rPr>
        <w:t>Below are some of the key strategies to consider:</w:t>
      </w:r>
    </w:p>
    <w:p w14:paraId="062C5D74" w14:textId="3B51524E" w:rsidR="00D74F89" w:rsidRPr="00533EBF" w:rsidRDefault="00D74F89" w:rsidP="00533EBF">
      <w:pPr>
        <w:spacing w:after="0" w:line="480" w:lineRule="auto"/>
        <w:rPr>
          <w:rFonts w:ascii="Times New Roman" w:hAnsi="Times New Roman" w:cs="Times New Roman"/>
        </w:rPr>
      </w:pPr>
      <w:r w:rsidRPr="00533EBF">
        <w:rPr>
          <w:rFonts w:ascii="Times New Roman" w:hAnsi="Times New Roman" w:cs="Times New Roman"/>
          <w:b/>
          <w:bCs/>
        </w:rPr>
        <w:t xml:space="preserve">Green </w:t>
      </w:r>
      <w:r w:rsidRPr="00533EBF">
        <w:rPr>
          <w:rFonts w:ascii="Times New Roman" w:hAnsi="Times New Roman" w:cs="Times New Roman"/>
          <w:b/>
          <w:bCs/>
        </w:rPr>
        <w:t>s</w:t>
      </w:r>
      <w:r w:rsidRPr="00533EBF">
        <w:rPr>
          <w:rFonts w:ascii="Times New Roman" w:hAnsi="Times New Roman" w:cs="Times New Roman"/>
          <w:b/>
          <w:bCs/>
        </w:rPr>
        <w:t xml:space="preserve">pace </w:t>
      </w:r>
      <w:r w:rsidRPr="00533EBF">
        <w:rPr>
          <w:rFonts w:ascii="Times New Roman" w:hAnsi="Times New Roman" w:cs="Times New Roman"/>
          <w:b/>
          <w:bCs/>
        </w:rPr>
        <w:t>c</w:t>
      </w:r>
      <w:r w:rsidRPr="00533EBF">
        <w:rPr>
          <w:rFonts w:ascii="Times New Roman" w:hAnsi="Times New Roman" w:cs="Times New Roman"/>
          <w:b/>
          <w:bCs/>
        </w:rPr>
        <w:t>reation:</w:t>
      </w:r>
      <w:r w:rsidRPr="00533EBF">
        <w:rPr>
          <w:rFonts w:ascii="Times New Roman" w:hAnsi="Times New Roman" w:cs="Times New Roman"/>
        </w:rPr>
        <w:t xml:space="preserve"> Develop a network of parks and wooded areas, aiming for 52 square meters of green space per person, as done in Curitiba. This can help mitigate the effects of air pollution in Nairobi, which is a major concern. For instance, the annual average concentration of fine particulate matter (PM 2.5) in Nairobi was 14.7 ug/m³ in 2020, which is almost three times the standard set by the World Health Organization (WHO) of 5 μg/m³</w:t>
      </w:r>
      <w:r w:rsidRPr="00533EBF">
        <w:rPr>
          <w:rFonts w:ascii="Times New Roman" w:hAnsi="Times New Roman" w:cs="Times New Roman"/>
        </w:rPr>
        <w:t xml:space="preserve"> (</w:t>
      </w:r>
      <w:r w:rsidRPr="00533EBF">
        <w:rPr>
          <w:rFonts w:ascii="Times New Roman" w:hAnsi="Times New Roman" w:cs="Times New Roman"/>
        </w:rPr>
        <w:t>Pollution Education, 2021). By increasing green spaces, Nairobi can reduce air pollution and improve residents' health.</w:t>
      </w:r>
    </w:p>
    <w:p w14:paraId="6F09D1A7" w14:textId="7FA76CD5" w:rsidR="00D74F89" w:rsidRPr="00533EBF" w:rsidRDefault="00D74F89" w:rsidP="00533EBF">
      <w:pPr>
        <w:spacing w:after="0" w:line="480" w:lineRule="auto"/>
        <w:rPr>
          <w:rFonts w:ascii="Times New Roman" w:hAnsi="Times New Roman" w:cs="Times New Roman"/>
        </w:rPr>
      </w:pPr>
      <w:r w:rsidRPr="00533EBF">
        <w:rPr>
          <w:rFonts w:ascii="Times New Roman" w:hAnsi="Times New Roman" w:cs="Times New Roman"/>
          <w:b/>
          <w:bCs/>
        </w:rPr>
        <w:t xml:space="preserve">Waste </w:t>
      </w:r>
      <w:r w:rsidRPr="00533EBF">
        <w:rPr>
          <w:rFonts w:ascii="Times New Roman" w:hAnsi="Times New Roman" w:cs="Times New Roman"/>
          <w:b/>
          <w:bCs/>
        </w:rPr>
        <w:t>r</w:t>
      </w:r>
      <w:r w:rsidRPr="00533EBF">
        <w:rPr>
          <w:rFonts w:ascii="Times New Roman" w:hAnsi="Times New Roman" w:cs="Times New Roman"/>
          <w:b/>
          <w:bCs/>
        </w:rPr>
        <w:t>eduction:</w:t>
      </w:r>
      <w:r w:rsidRPr="00533EBF">
        <w:rPr>
          <w:rFonts w:ascii="Times New Roman" w:hAnsi="Times New Roman" w:cs="Times New Roman"/>
        </w:rPr>
        <w:t xml:space="preserve"> Implement effective waste management systems, including recycling and composting programs, to minimize waste generation. In Nairobi, the increasing number of vehicles on the road is a significant contributor to waste generation, with the number of vehicles doubling every six years</w:t>
      </w:r>
      <w:r w:rsidR="00413FA6" w:rsidRPr="00533EBF">
        <w:rPr>
          <w:rFonts w:ascii="Times New Roman" w:hAnsi="Times New Roman" w:cs="Times New Roman"/>
        </w:rPr>
        <w:t xml:space="preserve"> </w:t>
      </w:r>
      <w:r w:rsidR="00413FA6" w:rsidRPr="00533EBF">
        <w:rPr>
          <w:rFonts w:ascii="Times New Roman" w:hAnsi="Times New Roman" w:cs="Times New Roman"/>
        </w:rPr>
        <w:t>(Pollution Education, 2021)</w:t>
      </w:r>
      <w:r w:rsidRPr="00533EBF">
        <w:rPr>
          <w:rFonts w:ascii="Times New Roman" w:hAnsi="Times New Roman" w:cs="Times New Roman"/>
        </w:rPr>
        <w:t xml:space="preserve">. By reducing waste, Nairobi can decrease the amount of waste that ends up in landfills and reduce the negative impacts on the environment. For example, the city's land pollution suffers from the same causes as its water </w:t>
      </w:r>
      <w:r w:rsidRPr="00533EBF">
        <w:rPr>
          <w:rFonts w:ascii="Times New Roman" w:hAnsi="Times New Roman" w:cs="Times New Roman"/>
        </w:rPr>
        <w:lastRenderedPageBreak/>
        <w:t>pollution, including industrial runoff and sewage, which can be mitigated by effective waste management.</w:t>
      </w:r>
    </w:p>
    <w:p w14:paraId="66BCDB71" w14:textId="48570D6A" w:rsidR="00D74F89" w:rsidRPr="00533EBF" w:rsidRDefault="00D74F89" w:rsidP="00533EBF">
      <w:pPr>
        <w:spacing w:after="0" w:line="480" w:lineRule="auto"/>
        <w:rPr>
          <w:rFonts w:ascii="Times New Roman" w:hAnsi="Times New Roman" w:cs="Times New Roman"/>
        </w:rPr>
      </w:pPr>
      <w:r w:rsidRPr="00533EBF">
        <w:rPr>
          <w:rFonts w:ascii="Times New Roman" w:hAnsi="Times New Roman" w:cs="Times New Roman"/>
          <w:b/>
          <w:bCs/>
        </w:rPr>
        <w:t xml:space="preserve">Community </w:t>
      </w:r>
      <w:r w:rsidRPr="00533EBF">
        <w:rPr>
          <w:rFonts w:ascii="Times New Roman" w:hAnsi="Times New Roman" w:cs="Times New Roman"/>
          <w:b/>
          <w:bCs/>
        </w:rPr>
        <w:t>e</w:t>
      </w:r>
      <w:r w:rsidRPr="00533EBF">
        <w:rPr>
          <w:rFonts w:ascii="Times New Roman" w:hAnsi="Times New Roman" w:cs="Times New Roman"/>
          <w:b/>
          <w:bCs/>
        </w:rPr>
        <w:t>ngagement:</w:t>
      </w:r>
      <w:r w:rsidRPr="00533EBF">
        <w:rPr>
          <w:rFonts w:ascii="Times New Roman" w:hAnsi="Times New Roman" w:cs="Times New Roman"/>
        </w:rPr>
        <w:t xml:space="preserve"> Engage residents in the planning process to ensure their needs and concerns are addressed. Only 50% of Nairobi residents had access to piped water as of 2017</w:t>
      </w:r>
      <w:r w:rsidR="00413FA6" w:rsidRPr="00533EBF">
        <w:rPr>
          <w:rFonts w:ascii="Times New Roman" w:hAnsi="Times New Roman" w:cs="Times New Roman"/>
        </w:rPr>
        <w:t xml:space="preserve"> </w:t>
      </w:r>
      <w:r w:rsidR="00413FA6" w:rsidRPr="00533EBF">
        <w:rPr>
          <w:rFonts w:ascii="Times New Roman" w:hAnsi="Times New Roman" w:cs="Times New Roman"/>
        </w:rPr>
        <w:t>(Pollution Education, 2021)</w:t>
      </w:r>
      <w:r w:rsidRPr="00533EBF">
        <w:rPr>
          <w:rFonts w:ascii="Times New Roman" w:hAnsi="Times New Roman" w:cs="Times New Roman"/>
        </w:rPr>
        <w:t>, highlighting the need for community engagement in addressing the city's water pollution issues. By involving residents in the planning process, Nairobi can ensure that their needs are met and that they are invested in the city's sustainability efforts.</w:t>
      </w:r>
    </w:p>
    <w:p w14:paraId="43068809" w14:textId="310CD228" w:rsidR="00043933" w:rsidRPr="00533EBF" w:rsidRDefault="00D74F89" w:rsidP="00533EBF">
      <w:pPr>
        <w:spacing w:after="0" w:line="480" w:lineRule="auto"/>
        <w:rPr>
          <w:rFonts w:ascii="Times New Roman" w:hAnsi="Times New Roman" w:cs="Times New Roman"/>
        </w:rPr>
      </w:pPr>
      <w:r w:rsidRPr="00533EBF">
        <w:rPr>
          <w:rFonts w:ascii="Times New Roman" w:hAnsi="Times New Roman" w:cs="Times New Roman"/>
          <w:b/>
          <w:bCs/>
        </w:rPr>
        <w:t xml:space="preserve">Strategic </w:t>
      </w:r>
      <w:r w:rsidRPr="00533EBF">
        <w:rPr>
          <w:rFonts w:ascii="Times New Roman" w:hAnsi="Times New Roman" w:cs="Times New Roman"/>
          <w:b/>
          <w:bCs/>
        </w:rPr>
        <w:t>v</w:t>
      </w:r>
      <w:r w:rsidRPr="00533EBF">
        <w:rPr>
          <w:rFonts w:ascii="Times New Roman" w:hAnsi="Times New Roman" w:cs="Times New Roman"/>
          <w:b/>
          <w:bCs/>
        </w:rPr>
        <w:t>ision:</w:t>
      </w:r>
      <w:r w:rsidRPr="00533EBF">
        <w:rPr>
          <w:rFonts w:ascii="Times New Roman" w:hAnsi="Times New Roman" w:cs="Times New Roman"/>
        </w:rPr>
        <w:t xml:space="preserve"> Develop a comprehensive plan that integrates green spaces, waste reduction, and community engagement to create a sustainable and livable city. Nairobi's rapid urbanization, with the city's population expected to continue growing, requires a strategic vision that addresses the city's environmental and social challenges</w:t>
      </w:r>
      <w:r w:rsidR="00413FA6" w:rsidRPr="00533EBF">
        <w:rPr>
          <w:rFonts w:ascii="Times New Roman" w:hAnsi="Times New Roman" w:cs="Times New Roman"/>
        </w:rPr>
        <w:t xml:space="preserve"> </w:t>
      </w:r>
      <w:r w:rsidR="00413FA6" w:rsidRPr="00533EBF">
        <w:rPr>
          <w:rFonts w:ascii="Times New Roman" w:hAnsi="Times New Roman" w:cs="Times New Roman"/>
        </w:rPr>
        <w:t>(Pollution Education, 2021)</w:t>
      </w:r>
      <w:r w:rsidRPr="00533EBF">
        <w:rPr>
          <w:rFonts w:ascii="Times New Roman" w:hAnsi="Times New Roman" w:cs="Times New Roman"/>
        </w:rPr>
        <w:t>. By integrating green spaces, waste reduction, and community engagement, Nairobi can create a sustainable and livable city that benefits its residents and the environment.</w:t>
      </w:r>
    </w:p>
    <w:p w14:paraId="0F5A8E5F" w14:textId="4EB74124" w:rsidR="007D5F01" w:rsidRPr="00533EBF" w:rsidRDefault="007D5F01" w:rsidP="00533EBF">
      <w:pPr>
        <w:spacing w:after="0" w:line="480" w:lineRule="auto"/>
        <w:jc w:val="center"/>
        <w:rPr>
          <w:rFonts w:ascii="Times New Roman" w:hAnsi="Times New Roman" w:cs="Times New Roman"/>
          <w:b/>
          <w:bCs/>
        </w:rPr>
      </w:pPr>
      <w:r w:rsidRPr="00533EBF">
        <w:rPr>
          <w:rFonts w:ascii="Times New Roman" w:hAnsi="Times New Roman" w:cs="Times New Roman"/>
          <w:b/>
          <w:bCs/>
        </w:rPr>
        <w:t>Reference</w:t>
      </w:r>
      <w:r w:rsidRPr="00533EBF">
        <w:rPr>
          <w:rFonts w:ascii="Times New Roman" w:hAnsi="Times New Roman" w:cs="Times New Roman"/>
          <w:b/>
          <w:bCs/>
        </w:rPr>
        <w:t>s</w:t>
      </w:r>
    </w:p>
    <w:p w14:paraId="13C5F20D" w14:textId="6454E578" w:rsidR="00D74F89" w:rsidRPr="00533EBF" w:rsidRDefault="00D74F89" w:rsidP="00533EBF">
      <w:pPr>
        <w:pStyle w:val="NormalWeb"/>
        <w:spacing w:before="0" w:beforeAutospacing="0" w:after="0" w:afterAutospacing="0" w:line="480" w:lineRule="auto"/>
      </w:pPr>
      <w:r w:rsidRPr="00533EBF">
        <w:t xml:space="preserve">Pollution Education. (October 26, 2021). </w:t>
      </w:r>
      <w:r w:rsidRPr="00533EBF">
        <w:rPr>
          <w:i/>
          <w:iCs/>
        </w:rPr>
        <w:t xml:space="preserve">Environmental </w:t>
      </w:r>
      <w:r w:rsidRPr="00533EBF">
        <w:rPr>
          <w:i/>
          <w:iCs/>
        </w:rPr>
        <w:t>p</w:t>
      </w:r>
      <w:r w:rsidRPr="00533EBF">
        <w:rPr>
          <w:i/>
          <w:iCs/>
        </w:rPr>
        <w:t>ollution in Nairobi</w:t>
      </w:r>
      <w:r w:rsidRPr="00533EBF">
        <w:rPr>
          <w:i/>
          <w:iCs/>
        </w:rPr>
        <w:t>.</w:t>
      </w:r>
      <w:r w:rsidRPr="00533EBF">
        <w:t xml:space="preserve"> </w:t>
      </w:r>
      <w:r w:rsidRPr="00533EBF">
        <w:t>https://pollutioneducation.com/pollution-by-country/environmental-pollution-in-nairobi/</w:t>
      </w:r>
    </w:p>
    <w:p w14:paraId="697D888B" w14:textId="54DE7D45" w:rsidR="00EF4EFB" w:rsidRPr="00533EBF" w:rsidRDefault="007D5F01" w:rsidP="00533EBF">
      <w:pPr>
        <w:spacing w:after="0" w:line="480" w:lineRule="auto"/>
        <w:rPr>
          <w:rFonts w:ascii="Times New Roman" w:hAnsi="Times New Roman" w:cs="Times New Roman"/>
        </w:rPr>
      </w:pPr>
      <w:r w:rsidRPr="00533EBF">
        <w:rPr>
          <w:rFonts w:ascii="Times New Roman" w:hAnsi="Times New Roman" w:cs="Times New Roman"/>
        </w:rPr>
        <w:t>Ellerbeck, S. (</w:t>
      </w:r>
      <w:r w:rsidR="00D74F89" w:rsidRPr="00533EBF">
        <w:rPr>
          <w:rFonts w:ascii="Times New Roman" w:hAnsi="Times New Roman" w:cs="Times New Roman"/>
        </w:rPr>
        <w:t xml:space="preserve">November 7, </w:t>
      </w:r>
      <w:r w:rsidRPr="00533EBF">
        <w:rPr>
          <w:rFonts w:ascii="Times New Roman" w:hAnsi="Times New Roman" w:cs="Times New Roman"/>
        </w:rPr>
        <w:t xml:space="preserve">2022). </w:t>
      </w:r>
      <w:r w:rsidRPr="00533EBF">
        <w:rPr>
          <w:rFonts w:ascii="Times New Roman" w:hAnsi="Times New Roman" w:cs="Times New Roman"/>
          <w:i/>
          <w:iCs/>
        </w:rPr>
        <w:t>This is how cities can reduce emissions with waste-reduction solutions.</w:t>
      </w:r>
      <w:r w:rsidRPr="00533EBF">
        <w:rPr>
          <w:rFonts w:ascii="Times New Roman" w:hAnsi="Times New Roman" w:cs="Times New Roman"/>
        </w:rPr>
        <w:t xml:space="preserve"> World Economic Forum.</w:t>
      </w:r>
      <w:r w:rsidR="007C56C2" w:rsidRPr="00533EBF">
        <w:rPr>
          <w:rFonts w:ascii="Times New Roman" w:hAnsi="Times New Roman" w:cs="Times New Roman"/>
        </w:rPr>
        <w:t xml:space="preserve"> </w:t>
      </w:r>
      <w:r w:rsidR="007C56C2" w:rsidRPr="00533EBF">
        <w:rPr>
          <w:rFonts w:ascii="Times New Roman" w:hAnsi="Times New Roman" w:cs="Times New Roman"/>
        </w:rPr>
        <w:t>https://www.weforum.org/stories/2022/11/waste-emissions-methane-cities/#:~:text=On%20average%2C%20the%20eight%20cities,%25%2C%20and%20Bandung%20by%20half.</w:t>
      </w:r>
    </w:p>
    <w:p w14:paraId="1EED613E" w14:textId="64D73689" w:rsidR="00EF4EFB" w:rsidRPr="00533EBF" w:rsidRDefault="00EF4EFB" w:rsidP="00533EBF">
      <w:pPr>
        <w:pStyle w:val="NormalWeb"/>
        <w:spacing w:before="0" w:beforeAutospacing="0" w:after="0" w:afterAutospacing="0" w:line="480" w:lineRule="auto"/>
      </w:pPr>
      <w:r w:rsidRPr="00533EBF">
        <w:lastRenderedPageBreak/>
        <w:t xml:space="preserve">Mikesh. (n.d). </w:t>
      </w:r>
      <w:r w:rsidRPr="00533EBF">
        <w:rPr>
          <w:i/>
          <w:iCs/>
        </w:rPr>
        <w:t xml:space="preserve">City </w:t>
      </w:r>
      <w:r w:rsidR="007C56C2" w:rsidRPr="00533EBF">
        <w:rPr>
          <w:i/>
          <w:iCs/>
        </w:rPr>
        <w:t>p</w:t>
      </w:r>
      <w:r w:rsidRPr="00533EBF">
        <w:rPr>
          <w:i/>
          <w:iCs/>
        </w:rPr>
        <w:t>rofile - Curitiba, Brazil</w:t>
      </w:r>
      <w:r w:rsidRPr="00533EBF">
        <w:rPr>
          <w:i/>
          <w:iCs/>
        </w:rPr>
        <w:t>.</w:t>
      </w:r>
      <w:r w:rsidRPr="00533EBF">
        <w:t xml:space="preserve"> </w:t>
      </w:r>
      <w:r w:rsidRPr="00533EBF">
        <w:t>https://depts.washington.edu/open2100/Resources/1_OpenSpaceSystems/Open_Space_Systems/Curitiba%20Case%20Study.pdf</w:t>
      </w:r>
    </w:p>
    <w:sectPr w:rsidR="00EF4EFB" w:rsidRPr="00533E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01"/>
    <w:rsid w:val="00043933"/>
    <w:rsid w:val="00413FA6"/>
    <w:rsid w:val="00465301"/>
    <w:rsid w:val="00533EBF"/>
    <w:rsid w:val="007C56C2"/>
    <w:rsid w:val="007D5F01"/>
    <w:rsid w:val="009F3E93"/>
    <w:rsid w:val="00D74F89"/>
    <w:rsid w:val="00EF4EF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207B325"/>
  <w15:chartTrackingRefBased/>
  <w15:docId w15:val="{F504E932-0210-2342-B95E-59D94ABF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301"/>
    <w:rPr>
      <w:rFonts w:eastAsiaTheme="majorEastAsia" w:cstheme="majorBidi"/>
      <w:color w:val="272727" w:themeColor="text1" w:themeTint="D8"/>
    </w:rPr>
  </w:style>
  <w:style w:type="paragraph" w:styleId="Title">
    <w:name w:val="Title"/>
    <w:basedOn w:val="Normal"/>
    <w:next w:val="Normal"/>
    <w:link w:val="TitleChar"/>
    <w:uiPriority w:val="10"/>
    <w:qFormat/>
    <w:rsid w:val="00465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301"/>
    <w:pPr>
      <w:spacing w:before="160"/>
      <w:jc w:val="center"/>
    </w:pPr>
    <w:rPr>
      <w:i/>
      <w:iCs/>
      <w:color w:val="404040" w:themeColor="text1" w:themeTint="BF"/>
    </w:rPr>
  </w:style>
  <w:style w:type="character" w:customStyle="1" w:styleId="QuoteChar">
    <w:name w:val="Quote Char"/>
    <w:basedOn w:val="DefaultParagraphFont"/>
    <w:link w:val="Quote"/>
    <w:uiPriority w:val="29"/>
    <w:rsid w:val="00465301"/>
    <w:rPr>
      <w:i/>
      <w:iCs/>
      <w:color w:val="404040" w:themeColor="text1" w:themeTint="BF"/>
    </w:rPr>
  </w:style>
  <w:style w:type="paragraph" w:styleId="ListParagraph">
    <w:name w:val="List Paragraph"/>
    <w:basedOn w:val="Normal"/>
    <w:uiPriority w:val="34"/>
    <w:qFormat/>
    <w:rsid w:val="00465301"/>
    <w:pPr>
      <w:ind w:left="720"/>
      <w:contextualSpacing/>
    </w:pPr>
  </w:style>
  <w:style w:type="character" w:styleId="IntenseEmphasis">
    <w:name w:val="Intense Emphasis"/>
    <w:basedOn w:val="DefaultParagraphFont"/>
    <w:uiPriority w:val="21"/>
    <w:qFormat/>
    <w:rsid w:val="00465301"/>
    <w:rPr>
      <w:i/>
      <w:iCs/>
      <w:color w:val="0F4761" w:themeColor="accent1" w:themeShade="BF"/>
    </w:rPr>
  </w:style>
  <w:style w:type="paragraph" w:styleId="IntenseQuote">
    <w:name w:val="Intense Quote"/>
    <w:basedOn w:val="Normal"/>
    <w:next w:val="Normal"/>
    <w:link w:val="IntenseQuoteChar"/>
    <w:uiPriority w:val="30"/>
    <w:qFormat/>
    <w:rsid w:val="00465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301"/>
    <w:rPr>
      <w:i/>
      <w:iCs/>
      <w:color w:val="0F4761" w:themeColor="accent1" w:themeShade="BF"/>
    </w:rPr>
  </w:style>
  <w:style w:type="character" w:styleId="IntenseReference">
    <w:name w:val="Intense Reference"/>
    <w:basedOn w:val="DefaultParagraphFont"/>
    <w:uiPriority w:val="32"/>
    <w:qFormat/>
    <w:rsid w:val="00465301"/>
    <w:rPr>
      <w:b/>
      <w:bCs/>
      <w:smallCaps/>
      <w:color w:val="0F4761" w:themeColor="accent1" w:themeShade="BF"/>
      <w:spacing w:val="5"/>
    </w:rPr>
  </w:style>
  <w:style w:type="character" w:styleId="Hyperlink">
    <w:name w:val="Hyperlink"/>
    <w:basedOn w:val="DefaultParagraphFont"/>
    <w:uiPriority w:val="99"/>
    <w:unhideWhenUsed/>
    <w:rsid w:val="00465301"/>
    <w:rPr>
      <w:color w:val="467886" w:themeColor="hyperlink"/>
      <w:u w:val="single"/>
    </w:rPr>
  </w:style>
  <w:style w:type="character" w:styleId="UnresolvedMention">
    <w:name w:val="Unresolved Mention"/>
    <w:basedOn w:val="DefaultParagraphFont"/>
    <w:uiPriority w:val="99"/>
    <w:semiHidden/>
    <w:unhideWhenUsed/>
    <w:rsid w:val="00465301"/>
    <w:rPr>
      <w:color w:val="605E5C"/>
      <w:shd w:val="clear" w:color="auto" w:fill="E1DFDD"/>
    </w:rPr>
  </w:style>
  <w:style w:type="paragraph" w:styleId="NormalWeb">
    <w:name w:val="Normal (Web)"/>
    <w:basedOn w:val="Normal"/>
    <w:uiPriority w:val="99"/>
    <w:unhideWhenUsed/>
    <w:rsid w:val="00EF4E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0439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06684">
      <w:bodyDiv w:val="1"/>
      <w:marLeft w:val="0"/>
      <w:marRight w:val="0"/>
      <w:marTop w:val="0"/>
      <w:marBottom w:val="0"/>
      <w:divBdr>
        <w:top w:val="none" w:sz="0" w:space="0" w:color="auto"/>
        <w:left w:val="none" w:sz="0" w:space="0" w:color="auto"/>
        <w:bottom w:val="none" w:sz="0" w:space="0" w:color="auto"/>
        <w:right w:val="none" w:sz="0" w:space="0" w:color="auto"/>
      </w:divBdr>
    </w:div>
    <w:div w:id="439878077">
      <w:bodyDiv w:val="1"/>
      <w:marLeft w:val="0"/>
      <w:marRight w:val="0"/>
      <w:marTop w:val="0"/>
      <w:marBottom w:val="0"/>
      <w:divBdr>
        <w:top w:val="none" w:sz="0" w:space="0" w:color="auto"/>
        <w:left w:val="none" w:sz="0" w:space="0" w:color="auto"/>
        <w:bottom w:val="none" w:sz="0" w:space="0" w:color="auto"/>
        <w:right w:val="none" w:sz="0" w:space="0" w:color="auto"/>
      </w:divBdr>
    </w:div>
    <w:div w:id="623199623">
      <w:bodyDiv w:val="1"/>
      <w:marLeft w:val="0"/>
      <w:marRight w:val="0"/>
      <w:marTop w:val="0"/>
      <w:marBottom w:val="0"/>
      <w:divBdr>
        <w:top w:val="none" w:sz="0" w:space="0" w:color="auto"/>
        <w:left w:val="none" w:sz="0" w:space="0" w:color="auto"/>
        <w:bottom w:val="none" w:sz="0" w:space="0" w:color="auto"/>
        <w:right w:val="none" w:sz="0" w:space="0" w:color="auto"/>
      </w:divBdr>
    </w:div>
    <w:div w:id="811025537">
      <w:bodyDiv w:val="1"/>
      <w:marLeft w:val="0"/>
      <w:marRight w:val="0"/>
      <w:marTop w:val="0"/>
      <w:marBottom w:val="0"/>
      <w:divBdr>
        <w:top w:val="none" w:sz="0" w:space="0" w:color="auto"/>
        <w:left w:val="none" w:sz="0" w:space="0" w:color="auto"/>
        <w:bottom w:val="none" w:sz="0" w:space="0" w:color="auto"/>
        <w:right w:val="none" w:sz="0" w:space="0" w:color="auto"/>
      </w:divBdr>
    </w:div>
    <w:div w:id="1001156669">
      <w:bodyDiv w:val="1"/>
      <w:marLeft w:val="0"/>
      <w:marRight w:val="0"/>
      <w:marTop w:val="0"/>
      <w:marBottom w:val="0"/>
      <w:divBdr>
        <w:top w:val="none" w:sz="0" w:space="0" w:color="auto"/>
        <w:left w:val="none" w:sz="0" w:space="0" w:color="auto"/>
        <w:bottom w:val="none" w:sz="0" w:space="0" w:color="auto"/>
        <w:right w:val="none" w:sz="0" w:space="0" w:color="auto"/>
      </w:divBdr>
    </w:div>
    <w:div w:id="1371765955">
      <w:bodyDiv w:val="1"/>
      <w:marLeft w:val="0"/>
      <w:marRight w:val="0"/>
      <w:marTop w:val="0"/>
      <w:marBottom w:val="0"/>
      <w:divBdr>
        <w:top w:val="none" w:sz="0" w:space="0" w:color="auto"/>
        <w:left w:val="none" w:sz="0" w:space="0" w:color="auto"/>
        <w:bottom w:val="none" w:sz="0" w:space="0" w:color="auto"/>
        <w:right w:val="none" w:sz="0" w:space="0" w:color="auto"/>
      </w:divBdr>
    </w:div>
    <w:div w:id="170840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66BC47-8EB3-4642-8C41-EE4D0FE28CCF}">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TotalTime>
  <Pages>5</Pages>
  <Words>1122</Words>
  <Characters>6490</Characters>
  <Application>Microsoft Office Word</Application>
  <DocSecurity>0</DocSecurity>
  <Lines>87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2025-03-24T21:42:00Z</dcterms:created>
  <dcterms:modified xsi:type="dcterms:W3CDTF">2025-03-24T23:00:00Z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documentId_1074</vt:lpwstr>
  </property>
  <property fmtid="{D5CDD505-2E9C-101B-9397-08002B2CF9AE}" pid="3" name="grammarly_documentContext">
    <vt:lpwstr>{"goals":[],"domain":"general","emotions":[],"dialect":"american"}</vt:lpwstr>
  </property>
</Properties>
</file>