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982770" w:rsidRDefault="00BF72F5" w:rsidP="00982770">
      <w:pPr>
        <w:spacing w:line="480" w:lineRule="auto"/>
        <w:rPr>
          <w:color w:val="000000" w:themeColor="text1"/>
          <w:lang w:val="en-US"/>
        </w:rPr>
      </w:pPr>
    </w:p>
    <w:p w14:paraId="3257DC61" w14:textId="77777777" w:rsidR="00BF72F5" w:rsidRPr="00982770" w:rsidRDefault="00BF72F5" w:rsidP="00982770">
      <w:pPr>
        <w:spacing w:line="480" w:lineRule="auto"/>
        <w:jc w:val="center"/>
        <w:rPr>
          <w:color w:val="000000" w:themeColor="text1"/>
          <w:lang w:val="en-US"/>
        </w:rPr>
      </w:pPr>
    </w:p>
    <w:p w14:paraId="0CEE8603" w14:textId="77777777" w:rsidR="00BF72F5" w:rsidRPr="00982770" w:rsidRDefault="00BF72F5" w:rsidP="00982770">
      <w:pPr>
        <w:spacing w:line="480" w:lineRule="auto"/>
        <w:jc w:val="center"/>
        <w:rPr>
          <w:color w:val="000000" w:themeColor="text1"/>
          <w:lang w:val="en-US"/>
        </w:rPr>
      </w:pPr>
    </w:p>
    <w:p w14:paraId="24EAF148" w14:textId="77777777" w:rsidR="00C447AD" w:rsidRPr="00982770" w:rsidRDefault="00C447AD" w:rsidP="00C447AD">
      <w:pPr>
        <w:pStyle w:val="Title"/>
        <w:spacing w:after="0" w:line="480" w:lineRule="auto"/>
        <w:jc w:val="center"/>
        <w:rPr>
          <w:rFonts w:ascii="Times New Roman" w:eastAsia="Times New Roman" w:hAnsi="Times New Roman" w:cs="Times New Roman"/>
          <w:sz w:val="24"/>
          <w:szCs w:val="24"/>
        </w:rPr>
      </w:pPr>
      <w:r w:rsidRPr="00982770">
        <w:rPr>
          <w:rFonts w:ascii="Times New Roman" w:eastAsia="Times New Roman" w:hAnsi="Times New Roman" w:cs="Times New Roman"/>
          <w:sz w:val="24"/>
          <w:szCs w:val="24"/>
        </w:rPr>
        <w:t>The Pivotal Role of Violence in the Fall of the Roman Republic</w:t>
      </w:r>
    </w:p>
    <w:p w14:paraId="2B6E24AA" w14:textId="77777777" w:rsidR="001D60CB" w:rsidRPr="00982770" w:rsidRDefault="001D60CB" w:rsidP="00982770">
      <w:pPr>
        <w:spacing w:line="480" w:lineRule="auto"/>
        <w:jc w:val="center"/>
        <w:rPr>
          <w:b/>
          <w:color w:val="000000" w:themeColor="text1"/>
          <w:shd w:val="clear" w:color="auto" w:fill="FFFFFF"/>
        </w:rPr>
      </w:pPr>
    </w:p>
    <w:p w14:paraId="3B81650D" w14:textId="77777777" w:rsidR="001D60CB" w:rsidRPr="00982770" w:rsidRDefault="001D60CB" w:rsidP="00982770">
      <w:pPr>
        <w:spacing w:line="480" w:lineRule="auto"/>
        <w:jc w:val="center"/>
        <w:rPr>
          <w:b/>
          <w:color w:val="000000" w:themeColor="text1"/>
          <w:shd w:val="clear" w:color="auto" w:fill="FFFFFF"/>
        </w:rPr>
      </w:pPr>
    </w:p>
    <w:p w14:paraId="6E0E6EA6" w14:textId="77777777" w:rsidR="001D60CB" w:rsidRPr="00982770"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98277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982770"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982770">
        <w:rPr>
          <w:rFonts w:ascii="Times New Roman" w:hAnsi="Times New Roman" w:cs="Times New Roman"/>
          <w:color w:val="000000" w:themeColor="text1"/>
          <w:sz w:val="24"/>
          <w:szCs w:val="24"/>
          <w:shd w:val="clear" w:color="auto" w:fill="FFFFFF"/>
        </w:rPr>
        <w:t>Bachelor of Science</w:t>
      </w:r>
    </w:p>
    <w:p w14:paraId="379C22C5" w14:textId="77777777" w:rsidR="001D60CB" w:rsidRPr="00982770"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982770">
        <w:rPr>
          <w:rFonts w:ascii="Times New Roman" w:hAnsi="Times New Roman" w:cs="Times New Roman"/>
          <w:color w:val="000000" w:themeColor="text1"/>
          <w:sz w:val="24"/>
          <w:szCs w:val="24"/>
          <w:shd w:val="clear" w:color="auto" w:fill="FFFFFF"/>
        </w:rPr>
        <w:t>in</w:t>
      </w:r>
    </w:p>
    <w:p w14:paraId="7BEEB6EE" w14:textId="77777777" w:rsidR="001D60CB" w:rsidRPr="00982770"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982770">
        <w:rPr>
          <w:rFonts w:ascii="Times New Roman" w:hAnsi="Times New Roman" w:cs="Times New Roman"/>
          <w:color w:val="000000" w:themeColor="text1"/>
          <w:sz w:val="24"/>
          <w:szCs w:val="24"/>
          <w:shd w:val="clear" w:color="auto" w:fill="FFFFFF"/>
        </w:rPr>
        <w:t>Computer Science</w:t>
      </w:r>
    </w:p>
    <w:p w14:paraId="0FECC0B9" w14:textId="77777777" w:rsidR="001D60CB" w:rsidRPr="00982770" w:rsidRDefault="001D60CB" w:rsidP="00982770">
      <w:pPr>
        <w:spacing w:line="480" w:lineRule="auto"/>
        <w:jc w:val="center"/>
        <w:rPr>
          <w:b/>
          <w:color w:val="000000" w:themeColor="text1"/>
          <w:shd w:val="clear" w:color="auto" w:fill="FFFFFF"/>
        </w:rPr>
      </w:pPr>
    </w:p>
    <w:p w14:paraId="08AA4138" w14:textId="77777777" w:rsidR="001D60CB" w:rsidRPr="00982770" w:rsidRDefault="001D60CB" w:rsidP="00982770">
      <w:pPr>
        <w:spacing w:line="480" w:lineRule="auto"/>
        <w:jc w:val="center"/>
        <w:rPr>
          <w:b/>
          <w:color w:val="000000" w:themeColor="text1"/>
          <w:shd w:val="clear" w:color="auto" w:fill="FFFFFF"/>
        </w:rPr>
      </w:pPr>
    </w:p>
    <w:p w14:paraId="0694A3D1" w14:textId="77777777" w:rsidR="001D60CB" w:rsidRPr="00982770" w:rsidRDefault="001D60CB" w:rsidP="00982770">
      <w:pPr>
        <w:spacing w:line="480" w:lineRule="auto"/>
        <w:jc w:val="center"/>
        <w:rPr>
          <w:b/>
          <w:color w:val="000000" w:themeColor="text1"/>
          <w:shd w:val="clear" w:color="auto" w:fill="FFFFFF"/>
        </w:rPr>
      </w:pPr>
    </w:p>
    <w:p w14:paraId="1665A9F7" w14:textId="258A13F9" w:rsidR="00B753E1" w:rsidRPr="00982770" w:rsidRDefault="00B753E1" w:rsidP="00982770">
      <w:pPr>
        <w:pStyle w:val="NormalWeb"/>
        <w:spacing w:line="480" w:lineRule="auto"/>
        <w:jc w:val="center"/>
        <w:rPr>
          <w:color w:val="000000" w:themeColor="text1"/>
        </w:rPr>
      </w:pPr>
      <w:r w:rsidRPr="00982770">
        <w:rPr>
          <w:color w:val="000000" w:themeColor="text1"/>
        </w:rPr>
        <w:t>HIST 142: Greek and Roman Civilization</w:t>
      </w:r>
    </w:p>
    <w:p w14:paraId="0453AA94" w14:textId="10FE33E8" w:rsidR="001D60CB" w:rsidRPr="00982770"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982770">
        <w:rPr>
          <w:rFonts w:ascii="Times New Roman" w:hAnsi="Times New Roman" w:cs="Times New Roman"/>
          <w:color w:val="000000" w:themeColor="text1"/>
          <w:sz w:val="24"/>
          <w:szCs w:val="24"/>
          <w:shd w:val="clear" w:color="auto" w:fill="FFFFFF"/>
        </w:rPr>
        <w:t xml:space="preserve">Term </w:t>
      </w:r>
      <w:r w:rsidR="00B753E1" w:rsidRPr="00982770">
        <w:rPr>
          <w:rFonts w:ascii="Times New Roman" w:hAnsi="Times New Roman" w:cs="Times New Roman"/>
          <w:color w:val="000000" w:themeColor="text1"/>
          <w:sz w:val="24"/>
          <w:szCs w:val="24"/>
          <w:shd w:val="clear" w:color="auto" w:fill="FFFFFF"/>
        </w:rPr>
        <w:t>5</w:t>
      </w:r>
      <w:r w:rsidRPr="00982770">
        <w:rPr>
          <w:rFonts w:ascii="Times New Roman" w:hAnsi="Times New Roman" w:cs="Times New Roman"/>
          <w:b/>
          <w:bCs/>
          <w:color w:val="000000" w:themeColor="text1"/>
          <w:sz w:val="24"/>
          <w:szCs w:val="24"/>
          <w:shd w:val="clear" w:color="auto" w:fill="FFFFFF"/>
        </w:rPr>
        <w:t xml:space="preserve"> </w:t>
      </w:r>
      <w:r w:rsidR="00C447AD">
        <w:rPr>
          <w:rFonts w:ascii="Times New Roman" w:hAnsi="Times New Roman" w:cs="Times New Roman"/>
          <w:b/>
          <w:bCs/>
          <w:color w:val="000000" w:themeColor="text1"/>
          <w:sz w:val="24"/>
          <w:szCs w:val="24"/>
          <w:shd w:val="clear" w:color="auto" w:fill="FFFFFF"/>
        </w:rPr>
        <w:t>–</w:t>
      </w:r>
      <w:r w:rsidRPr="00982770">
        <w:rPr>
          <w:rFonts w:ascii="Times New Roman" w:hAnsi="Times New Roman" w:cs="Times New Roman"/>
          <w:b/>
          <w:bCs/>
          <w:color w:val="000000" w:themeColor="text1"/>
          <w:sz w:val="24"/>
          <w:szCs w:val="24"/>
          <w:shd w:val="clear" w:color="auto" w:fill="FFFFFF"/>
        </w:rPr>
        <w:t xml:space="preserve"> </w:t>
      </w:r>
      <w:r w:rsidRPr="00982770">
        <w:rPr>
          <w:rFonts w:ascii="Times New Roman" w:hAnsi="Times New Roman" w:cs="Times New Roman"/>
          <w:color w:val="000000" w:themeColor="text1"/>
          <w:sz w:val="24"/>
          <w:szCs w:val="24"/>
          <w:shd w:val="clear" w:color="auto" w:fill="FFFFFF"/>
        </w:rPr>
        <w:t>2025</w:t>
      </w:r>
    </w:p>
    <w:p w14:paraId="18C3B5AD" w14:textId="77777777" w:rsidR="001D60CB" w:rsidRPr="00982770"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982770">
        <w:rPr>
          <w:rFonts w:ascii="Times New Roman" w:hAnsi="Times New Roman" w:cs="Times New Roman"/>
          <w:color w:val="000000" w:themeColor="text1"/>
          <w:sz w:val="24"/>
          <w:szCs w:val="24"/>
          <w:shd w:val="clear" w:color="auto" w:fill="FFFFFF"/>
        </w:rPr>
        <w:t>University of The People</w:t>
      </w:r>
    </w:p>
    <w:p w14:paraId="271D7362" w14:textId="77777777" w:rsidR="001D60CB" w:rsidRPr="00982770"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982770"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982770"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781F3E8A" w:rsidR="00BF72F5" w:rsidRPr="00982770" w:rsidRDefault="008105DA" w:rsidP="00982770">
      <w:pPr>
        <w:spacing w:line="480" w:lineRule="auto"/>
        <w:jc w:val="center"/>
        <w:rPr>
          <w:color w:val="000000" w:themeColor="text1"/>
          <w:lang w:val="en-US"/>
        </w:rPr>
      </w:pPr>
      <w:r w:rsidRPr="00982770">
        <w:rPr>
          <w:color w:val="000000" w:themeColor="text1"/>
          <w:lang w:val="en-US"/>
        </w:rPr>
        <w:t>Ju</w:t>
      </w:r>
      <w:r w:rsidR="00F66ECD" w:rsidRPr="00982770">
        <w:rPr>
          <w:color w:val="000000" w:themeColor="text1"/>
          <w:lang w:val="en-US"/>
        </w:rPr>
        <w:t xml:space="preserve">ly </w:t>
      </w:r>
      <w:r w:rsidR="0035024F" w:rsidRPr="00982770">
        <w:rPr>
          <w:color w:val="000000" w:themeColor="text1"/>
          <w:lang w:val="en-US"/>
        </w:rPr>
        <w:t>1</w:t>
      </w:r>
      <w:r w:rsidR="00C447AD">
        <w:rPr>
          <w:color w:val="000000" w:themeColor="text1"/>
          <w:lang w:val="en-US"/>
        </w:rPr>
        <w:t>7</w:t>
      </w:r>
      <w:r w:rsidRPr="00982770">
        <w:rPr>
          <w:color w:val="000000" w:themeColor="text1"/>
          <w:lang w:val="en-US"/>
        </w:rPr>
        <w:t>, 2025</w:t>
      </w:r>
    </w:p>
    <w:p w14:paraId="7E498ADD" w14:textId="77777777" w:rsidR="004A53B4" w:rsidRPr="00982770" w:rsidRDefault="004A53B4" w:rsidP="00C447AD">
      <w:pPr>
        <w:spacing w:line="480" w:lineRule="auto"/>
        <w:rPr>
          <w:color w:val="000000" w:themeColor="text1"/>
        </w:rPr>
      </w:pPr>
    </w:p>
    <w:p w14:paraId="43350470" w14:textId="77777777" w:rsidR="00982770" w:rsidRPr="00C447AD" w:rsidRDefault="00982770" w:rsidP="00C447AD">
      <w:pPr>
        <w:pStyle w:val="Title"/>
        <w:spacing w:after="0" w:line="480" w:lineRule="auto"/>
        <w:jc w:val="center"/>
        <w:rPr>
          <w:rFonts w:ascii="Times New Roman" w:eastAsia="Times New Roman" w:hAnsi="Times New Roman" w:cs="Times New Roman"/>
          <w:b/>
          <w:bCs/>
          <w:sz w:val="24"/>
          <w:szCs w:val="24"/>
        </w:rPr>
      </w:pPr>
      <w:r w:rsidRPr="00C447AD">
        <w:rPr>
          <w:rFonts w:ascii="Times New Roman" w:eastAsia="Times New Roman" w:hAnsi="Times New Roman" w:cs="Times New Roman"/>
          <w:b/>
          <w:bCs/>
          <w:sz w:val="24"/>
          <w:szCs w:val="24"/>
        </w:rPr>
        <w:lastRenderedPageBreak/>
        <w:t>The Pivotal Role of Violence in the Fall of the Roman Republic</w:t>
      </w:r>
    </w:p>
    <w:p w14:paraId="3B1832D0" w14:textId="19B08EBC" w:rsidR="00C447AD" w:rsidRPr="00C447AD" w:rsidRDefault="00C447AD" w:rsidP="00982770">
      <w:pPr>
        <w:spacing w:line="480" w:lineRule="auto"/>
        <w:rPr>
          <w:b/>
          <w:bCs/>
        </w:rPr>
      </w:pPr>
      <w:r w:rsidRPr="00C447AD">
        <w:rPr>
          <w:b/>
          <w:bCs/>
        </w:rPr>
        <w:t>Introduction</w:t>
      </w:r>
    </w:p>
    <w:p w14:paraId="415F5560" w14:textId="4DECC99F" w:rsidR="00982770" w:rsidRPr="00982770" w:rsidRDefault="00982770" w:rsidP="00982770">
      <w:pPr>
        <w:spacing w:line="480" w:lineRule="auto"/>
      </w:pPr>
      <w:r w:rsidRPr="00982770">
        <w:t>The Roman Republic has served as a profound model for the evolution of modern democratic institutions, inspiring the framers of the United States Constitution and countless political theorists. Its structure, featuring checks and balances and shared governance, remains a touchstone in discussions of republicanism and the rule of law. Despite its promising foundation and enduring influence, the Roman Republic could not withstand the tumult of internal pressures for more than five centuries. Historians have attributed its eventual collapse to a confluence of economic inequality, military reforms, expanding citizenship, and personal ambition among the elite. However, a close examination of the late Republic reveals that the normalization of violence as a political tool was the single most significant factor in its decline. The precedent of political violence, beginning with the fate of the Gracchi Brothers, fundamentally destabilized the Republic, and suggests that institutional safeguards and cultural shifts could have mitigated the destructive impact of violence on Roman society.</w:t>
      </w:r>
    </w:p>
    <w:p w14:paraId="015B27D5" w14:textId="5610656A" w:rsidR="00982770" w:rsidRPr="00982770" w:rsidRDefault="00982770" w:rsidP="00982770">
      <w:pPr>
        <w:spacing w:line="480" w:lineRule="auto"/>
      </w:pPr>
      <w:r w:rsidRPr="00982770">
        <w:t xml:space="preserve">The onset of violence as a normalized aspect of political life marked a turning point in the late Roman Republic. </w:t>
      </w:r>
      <w:r w:rsidR="00C447AD">
        <w:t>Before</w:t>
      </w:r>
      <w:r w:rsidRPr="00982770">
        <w:t xml:space="preserve"> the actions against the Gracchi Brothers, Roman political disputes were rarely resolved through bloodshed; for nearly half a millennium, internal disagreements were managed through debate and compromise. When the Senate resorted to violence to eliminate Tiberius Gracchus in 133 BC, it broke a longstanding taboo and signaled that force could triumph over law and tradition (Nick, 2022a). The subsequent assassination of Gaius Gracchus further reinforced this precedent, embedding violence within the fabric of Roman political culture. This shift undermined the legitimacy of the Republic’s institutions by demonstrating that power could be seized through brutality rather than persuasion or lawful process. Each political </w:t>
      </w:r>
      <w:r w:rsidRPr="00982770">
        <w:lastRenderedPageBreak/>
        <w:t>crisis that followed, from Sulla’s dictatorship to Caesar’s civil war, drew from this template, culminating in a Republic unable to restrain its most ambitious citizens</w:t>
      </w:r>
      <w:r w:rsidR="00C447AD">
        <w:t xml:space="preserve"> </w:t>
      </w:r>
      <w:r w:rsidR="00C447AD" w:rsidRPr="00982770">
        <w:t>(Nick, 2022b)</w:t>
      </w:r>
      <w:r w:rsidRPr="00982770">
        <w:t>. The normalization of violence thus served as both a symptom and a catalyst for institutional decay, giving rise to a cycle of retribution and instability that proved fatal for republican governance. The use of violence in the political arena ultimately eroded the Republic’s core values and set the state on a path toward autocracy.</w:t>
      </w:r>
    </w:p>
    <w:p w14:paraId="2113D5B2" w14:textId="5D5155B0" w:rsidR="00982770" w:rsidRPr="00982770" w:rsidRDefault="00982770" w:rsidP="00982770">
      <w:pPr>
        <w:spacing w:line="480" w:lineRule="auto"/>
      </w:pPr>
      <w:r w:rsidRPr="00982770">
        <w:t>The consequences of political violence were magnified by the way it altered the behavior of Rome’s elite and the expectations of the populace. The public spectacle of the Gracchi’s deaths transformed political engagement, encouraging both leaders and citizens to view violence as an acceptable means to achieve their goals (Nick, 2022b). Orators and politicians adept at rousing popular sentiment could now mobilize crowds for or against their rivals, leveraging public unrest to advance personal agendas. This trend was visible not only in the actions of the Gracchi but also in the rise of subsequent figures like Julius Caesar and Sulla, who both used force to circumvent legal constraints and seize power. As violence became endemic, trust in republican institutions diminished, and the rule of law was increasingly subordinated to the ambitions of individual leaders</w:t>
      </w:r>
      <w:r w:rsidR="00C447AD">
        <w:t xml:space="preserve"> </w:t>
      </w:r>
      <w:r w:rsidR="00C447AD" w:rsidRPr="00982770">
        <w:t>(Nick, 2022b)</w:t>
      </w:r>
      <w:r w:rsidRPr="00982770">
        <w:t>. The resulting environment was one in which compromise and dialogue became nearly impossible, and the Republic’s intricate political machinery was rendered ineffective. The pervasive threat of violence thus fractured Rome’s social and political order, eroding the civic virtue essential for republican stability.</w:t>
      </w:r>
    </w:p>
    <w:p w14:paraId="10F9D3CD" w14:textId="17F6EEDD" w:rsidR="00982770" w:rsidRPr="00982770" w:rsidRDefault="00982770" w:rsidP="00982770">
      <w:pPr>
        <w:spacing w:line="480" w:lineRule="auto"/>
      </w:pPr>
      <w:r w:rsidRPr="00982770">
        <w:t xml:space="preserve">Addressing the damage wrought by the entrenchment of violence within Roman politics would have required both institutional and cultural reforms. The Republic’s failure to establish effective safeguards against political violence allowed ambitious individuals to exploit popular discontent and undermine the rule of law. One avenue for mitigation would have been the strengthening of </w:t>
      </w:r>
      <w:r w:rsidRPr="00982770">
        <w:lastRenderedPageBreak/>
        <w:t>legal protections for political actors, ensuring that offices such as the Tribune of the Plebs were inviolable and that acts of violence against magistrates were met with swift and unequivocal punishment</w:t>
      </w:r>
      <w:r w:rsidR="00C447AD">
        <w:t xml:space="preserve"> </w:t>
      </w:r>
      <w:r w:rsidR="00C447AD" w:rsidRPr="00982770">
        <w:t>(Nick, 2022b)</w:t>
      </w:r>
      <w:r w:rsidRPr="00982770">
        <w:t>. Enshrining the sanctity of public office and holding perpetrators of political violence accountable could have deterred would-be usurpers and restored confidence in republican procedures. Additionally, fostering a culture of civic engagement and dialogue, through education and public discourse, might have encouraged citizens to value debate and compromise over confrontation. Encouraging a tradition of peaceful resolution and reinforcing the legitimacy of established institutions would have lessened the appeal of violence as a political strategy</w:t>
      </w:r>
      <w:r w:rsidR="00C447AD">
        <w:t xml:space="preserve"> </w:t>
      </w:r>
      <w:r w:rsidR="00C447AD" w:rsidRPr="00982770">
        <w:t>(Nick, 2022b)</w:t>
      </w:r>
      <w:r w:rsidRPr="00982770">
        <w:t>. By cultivating a political culture rooted in respect for law and the peaceful transfer of power, the Republic might have resisted the destructive cycle that ultimately led to its downfall.</w:t>
      </w:r>
    </w:p>
    <w:p w14:paraId="5AC35DB0" w14:textId="77777777" w:rsidR="00C447AD" w:rsidRPr="00C447AD" w:rsidRDefault="00C447AD" w:rsidP="00982770">
      <w:pPr>
        <w:spacing w:line="480" w:lineRule="auto"/>
        <w:rPr>
          <w:b/>
          <w:bCs/>
        </w:rPr>
      </w:pPr>
      <w:r w:rsidRPr="00C447AD">
        <w:rPr>
          <w:b/>
          <w:bCs/>
        </w:rPr>
        <w:t>Conclusion</w:t>
      </w:r>
    </w:p>
    <w:p w14:paraId="5B3F1F0C" w14:textId="2D8A8485" w:rsidR="00982770" w:rsidRDefault="00C447AD" w:rsidP="00982770">
      <w:pPr>
        <w:spacing w:line="480" w:lineRule="auto"/>
      </w:pPr>
      <w:r>
        <w:t>W</w:t>
      </w:r>
      <w:r w:rsidR="00982770" w:rsidRPr="00982770">
        <w:t xml:space="preserve">hile many factors contributed to the fall of the Roman Republic, the institutionalization of violence stands as the most significant. The precedent set by the elimination of the Gracchi Brothers demonstrated that brute force could replace legality and tradition, fatally weakening republican institutions and paving the way for further abuses. By failing to check the escalation of violence, the Republic left itself vulnerable to the ambitions of powerful individuals and the whims of a restless populace. Had the Republic enacted robust legal protections and nurtured a culture of dialogue, it might have preserved its unique form of governance and altered the course of Western political history. </w:t>
      </w:r>
      <w:r>
        <w:t>In conclusion, u</w:t>
      </w:r>
      <w:r w:rsidR="00982770" w:rsidRPr="00982770">
        <w:t>nderstanding the centrality of violence in the Republic’s decline offers a cautionary lesson about the fragility of political systems and the enduring importance of civic virtue and lawful conduct</w:t>
      </w:r>
      <w:r>
        <w:t>.</w:t>
      </w:r>
    </w:p>
    <w:p w14:paraId="4F555D5B" w14:textId="77777777" w:rsidR="00C447AD" w:rsidRPr="00982770" w:rsidRDefault="00C447AD" w:rsidP="00982770">
      <w:pPr>
        <w:spacing w:line="480" w:lineRule="auto"/>
      </w:pPr>
    </w:p>
    <w:p w14:paraId="2F9CF8F6" w14:textId="77777777" w:rsidR="00C447AD" w:rsidRPr="00C447AD" w:rsidRDefault="00C447AD" w:rsidP="00C447AD">
      <w:pPr>
        <w:shd w:val="clear" w:color="auto" w:fill="FFFFFF"/>
        <w:jc w:val="center"/>
        <w:rPr>
          <w:color w:val="000000"/>
        </w:rPr>
      </w:pPr>
      <w:r w:rsidRPr="00C447AD">
        <w:rPr>
          <w:color w:val="000000"/>
        </w:rPr>
        <w:lastRenderedPageBreak/>
        <w:t>References</w:t>
      </w:r>
    </w:p>
    <w:p w14:paraId="3407D101" w14:textId="6CD4D19D" w:rsidR="00C447AD" w:rsidRPr="00C447AD" w:rsidRDefault="00C447AD" w:rsidP="00C447AD">
      <w:pPr>
        <w:shd w:val="clear" w:color="auto" w:fill="FFFFFF"/>
        <w:spacing w:line="550" w:lineRule="atLeast"/>
        <w:ind w:left="720" w:right="75" w:hanging="720"/>
        <w:rPr>
          <w:color w:val="000000"/>
        </w:rPr>
      </w:pPr>
      <w:r w:rsidRPr="00C447AD">
        <w:rPr>
          <w:color w:val="000000"/>
        </w:rPr>
        <w:t>Nick. (2022</w:t>
      </w:r>
      <w:r>
        <w:rPr>
          <w:color w:val="000000"/>
        </w:rPr>
        <w:t>a</w:t>
      </w:r>
      <w:r w:rsidRPr="00C447AD">
        <w:rPr>
          <w:color w:val="000000"/>
        </w:rPr>
        <w:t>, April 19). </w:t>
      </w:r>
      <w:r w:rsidRPr="00C447AD">
        <w:rPr>
          <w:i/>
          <w:iCs/>
          <w:color w:val="000000"/>
        </w:rPr>
        <w:t>The 10 major events that led to the fall of the Roman Republic</w:t>
      </w:r>
      <w:r w:rsidRPr="00C447AD">
        <w:rPr>
          <w:color w:val="000000"/>
        </w:rPr>
        <w:t>. The History Ace. </w:t>
      </w:r>
      <w:hyperlink r:id="rId7" w:history="1">
        <w:r w:rsidRPr="00C447AD">
          <w:rPr>
            <w:color w:val="000000"/>
            <w:u w:val="single"/>
          </w:rPr>
          <w:t>https://thehistoryace.com/the-10-major-events-that-led-to-the-fall-of-the-roman-republic/</w:t>
        </w:r>
      </w:hyperlink>
    </w:p>
    <w:p w14:paraId="2AE9F2D3" w14:textId="3B7A75D0" w:rsidR="00C447AD" w:rsidRPr="00C447AD" w:rsidRDefault="00C447AD" w:rsidP="00C447AD">
      <w:pPr>
        <w:shd w:val="clear" w:color="auto" w:fill="FFFFFF"/>
        <w:spacing w:line="550" w:lineRule="atLeast"/>
        <w:ind w:left="720" w:right="75" w:hanging="720"/>
        <w:rPr>
          <w:color w:val="000000"/>
        </w:rPr>
      </w:pPr>
      <w:r w:rsidRPr="00C447AD">
        <w:rPr>
          <w:color w:val="000000"/>
        </w:rPr>
        <w:t>Nick. (2022</w:t>
      </w:r>
      <w:r>
        <w:rPr>
          <w:color w:val="000000"/>
        </w:rPr>
        <w:t>b</w:t>
      </w:r>
      <w:r w:rsidRPr="00C447AD">
        <w:rPr>
          <w:color w:val="000000"/>
        </w:rPr>
        <w:t>, November 2). </w:t>
      </w:r>
      <w:r w:rsidRPr="00C447AD">
        <w:rPr>
          <w:i/>
          <w:iCs/>
          <w:color w:val="000000"/>
        </w:rPr>
        <w:t>The Gracchi: The 3 reasons they are remembered today</w:t>
      </w:r>
      <w:r w:rsidRPr="00C447AD">
        <w:rPr>
          <w:color w:val="000000"/>
        </w:rPr>
        <w:t>. The History Ace. </w:t>
      </w:r>
      <w:hyperlink r:id="rId8" w:history="1">
        <w:r w:rsidRPr="00C447AD">
          <w:rPr>
            <w:color w:val="000000"/>
            <w:u w:val="single"/>
          </w:rPr>
          <w:t>https://thehistoryace.com/the-gracchi-the-3-reasons-they-are-remembered-today/</w:t>
        </w:r>
      </w:hyperlink>
    </w:p>
    <w:p w14:paraId="1F970111" w14:textId="77777777" w:rsidR="00982770" w:rsidRPr="003351A0" w:rsidRDefault="00982770" w:rsidP="00982770">
      <w:pPr>
        <w:shd w:val="clear" w:color="auto" w:fill="FFFFFF"/>
        <w:spacing w:before="100" w:beforeAutospacing="1" w:after="100" w:afterAutospacing="1" w:line="480" w:lineRule="auto"/>
        <w:rPr>
          <w:color w:val="132B37"/>
        </w:rPr>
      </w:pPr>
    </w:p>
    <w:p w14:paraId="7F10A1F8" w14:textId="77777777" w:rsidR="00982770" w:rsidRPr="00982770" w:rsidRDefault="00982770" w:rsidP="00982770">
      <w:pPr>
        <w:spacing w:line="480" w:lineRule="auto"/>
        <w:rPr>
          <w:lang w:val="en-US"/>
        </w:rPr>
      </w:pPr>
    </w:p>
    <w:p w14:paraId="6D642D79" w14:textId="77777777" w:rsidR="00867144" w:rsidRPr="00982770" w:rsidRDefault="00867144" w:rsidP="00982770">
      <w:pPr>
        <w:pStyle w:val="NormalWeb"/>
        <w:spacing w:before="0" w:beforeAutospacing="0" w:after="0" w:afterAutospacing="0" w:line="480" w:lineRule="auto"/>
        <w:rPr>
          <w:color w:val="000000" w:themeColor="text1"/>
        </w:rPr>
      </w:pPr>
    </w:p>
    <w:p w14:paraId="65A9A31B" w14:textId="77777777" w:rsidR="00982770" w:rsidRPr="00982770" w:rsidRDefault="00982770">
      <w:pPr>
        <w:pStyle w:val="NormalWeb"/>
        <w:spacing w:before="0" w:beforeAutospacing="0" w:after="0" w:afterAutospacing="0" w:line="480" w:lineRule="auto"/>
        <w:rPr>
          <w:color w:val="000000" w:themeColor="text1"/>
        </w:rPr>
      </w:pPr>
    </w:p>
    <w:sectPr w:rsidR="00982770" w:rsidRPr="00982770">
      <w:headerReference w:type="even" r:id="rId9"/>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8BB4C" w14:textId="77777777" w:rsidR="000A7C1B" w:rsidRDefault="000A7C1B" w:rsidP="00F653AB">
      <w:r>
        <w:separator/>
      </w:r>
    </w:p>
  </w:endnote>
  <w:endnote w:type="continuationSeparator" w:id="0">
    <w:p w14:paraId="4C40C828" w14:textId="77777777" w:rsidR="000A7C1B" w:rsidRDefault="000A7C1B" w:rsidP="00F65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8831D" w14:textId="77777777" w:rsidR="000A7C1B" w:rsidRDefault="000A7C1B" w:rsidP="00F653AB">
      <w:r>
        <w:separator/>
      </w:r>
    </w:p>
  </w:footnote>
  <w:footnote w:type="continuationSeparator" w:id="0">
    <w:p w14:paraId="467420CB" w14:textId="77777777" w:rsidR="000A7C1B" w:rsidRDefault="000A7C1B" w:rsidP="00F65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233"/>
    <w:multiLevelType w:val="multilevel"/>
    <w:tmpl w:val="99E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B5A76"/>
    <w:multiLevelType w:val="multilevel"/>
    <w:tmpl w:val="5CA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6CEF"/>
    <w:multiLevelType w:val="multilevel"/>
    <w:tmpl w:val="D584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502DF"/>
    <w:multiLevelType w:val="multilevel"/>
    <w:tmpl w:val="A7C6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3550D"/>
    <w:multiLevelType w:val="multilevel"/>
    <w:tmpl w:val="529A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2327F"/>
    <w:multiLevelType w:val="multilevel"/>
    <w:tmpl w:val="DFF4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C3E46"/>
    <w:multiLevelType w:val="multilevel"/>
    <w:tmpl w:val="66E0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60285"/>
    <w:multiLevelType w:val="multilevel"/>
    <w:tmpl w:val="D2B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17"/>
  </w:num>
  <w:num w:numId="2" w16cid:durableId="1063989085">
    <w:abstractNumId w:val="19"/>
  </w:num>
  <w:num w:numId="3" w16cid:durableId="1127045952">
    <w:abstractNumId w:val="18"/>
  </w:num>
  <w:num w:numId="4" w16cid:durableId="1687251355">
    <w:abstractNumId w:val="11"/>
  </w:num>
  <w:num w:numId="5" w16cid:durableId="1555502318">
    <w:abstractNumId w:val="23"/>
  </w:num>
  <w:num w:numId="6" w16cid:durableId="196821722">
    <w:abstractNumId w:val="8"/>
  </w:num>
  <w:num w:numId="7" w16cid:durableId="60569682">
    <w:abstractNumId w:val="26"/>
  </w:num>
  <w:num w:numId="8" w16cid:durableId="422338041">
    <w:abstractNumId w:val="29"/>
  </w:num>
  <w:num w:numId="9" w16cid:durableId="694162140">
    <w:abstractNumId w:val="24"/>
  </w:num>
  <w:num w:numId="10" w16cid:durableId="1619214663">
    <w:abstractNumId w:val="27"/>
  </w:num>
  <w:num w:numId="11" w16cid:durableId="1144195262">
    <w:abstractNumId w:val="2"/>
  </w:num>
  <w:num w:numId="12" w16cid:durableId="1762868855">
    <w:abstractNumId w:val="1"/>
  </w:num>
  <w:num w:numId="13" w16cid:durableId="1661231383">
    <w:abstractNumId w:val="28"/>
  </w:num>
  <w:num w:numId="14" w16cid:durableId="662666379">
    <w:abstractNumId w:val="5"/>
  </w:num>
  <w:num w:numId="15" w16cid:durableId="1363017851">
    <w:abstractNumId w:val="16"/>
  </w:num>
  <w:num w:numId="16" w16cid:durableId="885992369">
    <w:abstractNumId w:val="10"/>
  </w:num>
  <w:num w:numId="17" w16cid:durableId="436096816">
    <w:abstractNumId w:val="25"/>
  </w:num>
  <w:num w:numId="18" w16cid:durableId="170416145">
    <w:abstractNumId w:val="20"/>
  </w:num>
  <w:num w:numId="19" w16cid:durableId="1162889315">
    <w:abstractNumId w:val="13"/>
  </w:num>
  <w:num w:numId="20" w16cid:durableId="67503751">
    <w:abstractNumId w:val="21"/>
  </w:num>
  <w:num w:numId="21" w16cid:durableId="1032002742">
    <w:abstractNumId w:val="12"/>
  </w:num>
  <w:num w:numId="22" w16cid:durableId="1197429886">
    <w:abstractNumId w:val="30"/>
  </w:num>
  <w:num w:numId="23" w16cid:durableId="1287586459">
    <w:abstractNumId w:val="15"/>
  </w:num>
  <w:num w:numId="24" w16cid:durableId="591818395">
    <w:abstractNumId w:val="22"/>
  </w:num>
  <w:num w:numId="25" w16cid:durableId="1828132231">
    <w:abstractNumId w:val="0"/>
  </w:num>
  <w:num w:numId="26" w16cid:durableId="462696389">
    <w:abstractNumId w:val="6"/>
  </w:num>
  <w:num w:numId="27" w16cid:durableId="65418159">
    <w:abstractNumId w:val="7"/>
  </w:num>
  <w:num w:numId="28" w16cid:durableId="1839224217">
    <w:abstractNumId w:val="3"/>
  </w:num>
  <w:num w:numId="29" w16cid:durableId="1746874171">
    <w:abstractNumId w:val="4"/>
  </w:num>
  <w:num w:numId="30" w16cid:durableId="1483889370">
    <w:abstractNumId w:val="14"/>
  </w:num>
  <w:num w:numId="31" w16cid:durableId="2288551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37765"/>
    <w:rsid w:val="00075ACD"/>
    <w:rsid w:val="000846DF"/>
    <w:rsid w:val="000A7C1B"/>
    <w:rsid w:val="000C234C"/>
    <w:rsid w:val="000C33B8"/>
    <w:rsid w:val="000E218B"/>
    <w:rsid w:val="001022CD"/>
    <w:rsid w:val="001604F5"/>
    <w:rsid w:val="0016477D"/>
    <w:rsid w:val="00181446"/>
    <w:rsid w:val="001A0165"/>
    <w:rsid w:val="001C628D"/>
    <w:rsid w:val="001D60CB"/>
    <w:rsid w:val="00234C42"/>
    <w:rsid w:val="002A7D89"/>
    <w:rsid w:val="003070F6"/>
    <w:rsid w:val="0031203D"/>
    <w:rsid w:val="0035024F"/>
    <w:rsid w:val="003721BF"/>
    <w:rsid w:val="003A0304"/>
    <w:rsid w:val="003A6534"/>
    <w:rsid w:val="003C0BBE"/>
    <w:rsid w:val="004024A3"/>
    <w:rsid w:val="00406722"/>
    <w:rsid w:val="004532C4"/>
    <w:rsid w:val="00475DF7"/>
    <w:rsid w:val="004A53B4"/>
    <w:rsid w:val="004C40A9"/>
    <w:rsid w:val="004C6A78"/>
    <w:rsid w:val="004C7C1F"/>
    <w:rsid w:val="004F5B86"/>
    <w:rsid w:val="004F6A80"/>
    <w:rsid w:val="005A5623"/>
    <w:rsid w:val="006245FD"/>
    <w:rsid w:val="00680B27"/>
    <w:rsid w:val="006943EA"/>
    <w:rsid w:val="006B7ED7"/>
    <w:rsid w:val="006E1FBB"/>
    <w:rsid w:val="00754529"/>
    <w:rsid w:val="00764BDC"/>
    <w:rsid w:val="007B70D9"/>
    <w:rsid w:val="007E359A"/>
    <w:rsid w:val="007F09CC"/>
    <w:rsid w:val="008066BB"/>
    <w:rsid w:val="008105DA"/>
    <w:rsid w:val="00863869"/>
    <w:rsid w:val="00867144"/>
    <w:rsid w:val="008A200E"/>
    <w:rsid w:val="008D6A60"/>
    <w:rsid w:val="00941A74"/>
    <w:rsid w:val="00982770"/>
    <w:rsid w:val="00A23ACA"/>
    <w:rsid w:val="00A40214"/>
    <w:rsid w:val="00A70B89"/>
    <w:rsid w:val="00A716A5"/>
    <w:rsid w:val="00A82E53"/>
    <w:rsid w:val="00A85293"/>
    <w:rsid w:val="00A93237"/>
    <w:rsid w:val="00AA78A9"/>
    <w:rsid w:val="00AD18C9"/>
    <w:rsid w:val="00AE1F61"/>
    <w:rsid w:val="00AE69F8"/>
    <w:rsid w:val="00AE7E8C"/>
    <w:rsid w:val="00B02A57"/>
    <w:rsid w:val="00B35707"/>
    <w:rsid w:val="00B753E1"/>
    <w:rsid w:val="00BA5DCD"/>
    <w:rsid w:val="00BB2812"/>
    <w:rsid w:val="00BF72F5"/>
    <w:rsid w:val="00C447AD"/>
    <w:rsid w:val="00CA1D83"/>
    <w:rsid w:val="00D53BB5"/>
    <w:rsid w:val="00D653FD"/>
    <w:rsid w:val="00D867BD"/>
    <w:rsid w:val="00DB62D9"/>
    <w:rsid w:val="00DC1070"/>
    <w:rsid w:val="00DE3C1D"/>
    <w:rsid w:val="00E01980"/>
    <w:rsid w:val="00E431FF"/>
    <w:rsid w:val="00E84CF5"/>
    <w:rsid w:val="00EB6E39"/>
    <w:rsid w:val="00F3353A"/>
    <w:rsid w:val="00F33C92"/>
    <w:rsid w:val="00F653AB"/>
    <w:rsid w:val="00F66ECD"/>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7A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D60C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D60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D60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D60C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D60C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D60C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D60C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D60C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D60C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p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pPr>
  </w:style>
  <w:style w:type="paragraph" w:customStyle="1" w:styleId="mt-2">
    <w:name w:val="mt-2"/>
    <w:basedOn w:val="Normal"/>
    <w:rsid w:val="00DB62D9"/>
    <w:pPr>
      <w:spacing w:before="100" w:beforeAutospacing="1" w:after="100" w:afterAutospacing="1"/>
    </w:pPr>
  </w:style>
  <w:style w:type="paragraph" w:customStyle="1" w:styleId="text-slate-700">
    <w:name w:val="text-slate-700"/>
    <w:basedOn w:val="Normal"/>
    <w:rsid w:val="00DB62D9"/>
    <w:pPr>
      <w:spacing w:before="100" w:beforeAutospacing="1" w:after="100" w:afterAutospacing="1"/>
    </w:p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pPr>
  </w:style>
  <w:style w:type="paragraph" w:customStyle="1" w:styleId="text-xl">
    <w:name w:val="text-xl"/>
    <w:basedOn w:val="Normal"/>
    <w:rsid w:val="00A716A5"/>
    <w:pPr>
      <w:spacing w:before="100" w:beforeAutospacing="1" w:after="100" w:afterAutospacing="1"/>
    </w:pPr>
  </w:style>
  <w:style w:type="paragraph" w:customStyle="1" w:styleId="mb-4">
    <w:name w:val="mb-4"/>
    <w:basedOn w:val="Normal"/>
    <w:rsid w:val="00A716A5"/>
    <w:pPr>
      <w:spacing w:before="100" w:beforeAutospacing="1" w:after="100" w:afterAutospacing="1"/>
    </w:pPr>
  </w:style>
  <w:style w:type="paragraph" w:customStyle="1" w:styleId="mb-6">
    <w:name w:val="mb-6"/>
    <w:basedOn w:val="Normal"/>
    <w:rsid w:val="00A716A5"/>
    <w:pPr>
      <w:spacing w:before="100" w:beforeAutospacing="1" w:after="100" w:afterAutospacing="1"/>
    </w:p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pPr>
  </w:style>
  <w:style w:type="paragraph" w:customStyle="1" w:styleId="text-gray-700">
    <w:name w:val="text-gray-700"/>
    <w:basedOn w:val="Normal"/>
    <w:rsid w:val="00A716A5"/>
    <w:pPr>
      <w:spacing w:before="100" w:beforeAutospacing="1" w:after="100" w:afterAutospacing="1"/>
    </w:pPr>
  </w:style>
  <w:style w:type="paragraph" w:customStyle="1" w:styleId="mt-4">
    <w:name w:val="mt-4"/>
    <w:basedOn w:val="Normal"/>
    <w:rsid w:val="00A716A5"/>
    <w:pPr>
      <w:spacing w:before="100" w:beforeAutospacing="1" w:after="100" w:afterAutospacing="1"/>
    </w:pPr>
  </w:style>
  <w:style w:type="paragraph" w:customStyle="1" w:styleId="image-caption">
    <w:name w:val="image-caption"/>
    <w:basedOn w:val="Normal"/>
    <w:rsid w:val="00A716A5"/>
    <w:pPr>
      <w:spacing w:before="100" w:beforeAutospacing="1" w:after="100" w:afterAutospacing="1"/>
    </w:pPr>
  </w:style>
  <w:style w:type="character" w:customStyle="1" w:styleId="italic">
    <w:name w:val="italic"/>
    <w:basedOn w:val="DefaultParagraphFont"/>
    <w:rsid w:val="00A716A5"/>
  </w:style>
  <w:style w:type="paragraph" w:customStyle="1" w:styleId="text-center">
    <w:name w:val="text-center"/>
    <w:basedOn w:val="Normal"/>
    <w:rsid w:val="005A5623"/>
    <w:pPr>
      <w:spacing w:before="100" w:beforeAutospacing="1" w:after="100" w:afterAutospacing="1"/>
    </w:pPr>
  </w:style>
  <w:style w:type="character" w:customStyle="1" w:styleId="section-title-icon">
    <w:name w:val="section-title-icon"/>
    <w:basedOn w:val="DefaultParagraphFont"/>
    <w:rsid w:val="005A5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07666">
      <w:bodyDiv w:val="1"/>
      <w:marLeft w:val="0"/>
      <w:marRight w:val="0"/>
      <w:marTop w:val="0"/>
      <w:marBottom w:val="0"/>
      <w:divBdr>
        <w:top w:val="none" w:sz="0" w:space="0" w:color="auto"/>
        <w:left w:val="none" w:sz="0" w:space="0" w:color="auto"/>
        <w:bottom w:val="none" w:sz="0" w:space="0" w:color="auto"/>
        <w:right w:val="none" w:sz="0" w:space="0" w:color="auto"/>
      </w:divBdr>
      <w:divsChild>
        <w:div w:id="1593736056">
          <w:marLeft w:val="0"/>
          <w:marRight w:val="0"/>
          <w:marTop w:val="0"/>
          <w:marBottom w:val="0"/>
          <w:divBdr>
            <w:top w:val="none" w:sz="0" w:space="0" w:color="auto"/>
            <w:left w:val="none" w:sz="0" w:space="0" w:color="auto"/>
            <w:bottom w:val="none" w:sz="0" w:space="0" w:color="auto"/>
            <w:right w:val="none" w:sz="0" w:space="0" w:color="auto"/>
          </w:divBdr>
          <w:divsChild>
            <w:div w:id="1841694649">
              <w:marLeft w:val="0"/>
              <w:marRight w:val="0"/>
              <w:marTop w:val="0"/>
              <w:marBottom w:val="0"/>
              <w:divBdr>
                <w:top w:val="none" w:sz="0" w:space="0" w:color="auto"/>
                <w:left w:val="none" w:sz="0" w:space="0" w:color="auto"/>
                <w:bottom w:val="none" w:sz="0" w:space="0" w:color="auto"/>
                <w:right w:val="none" w:sz="0" w:space="0" w:color="auto"/>
              </w:divBdr>
              <w:divsChild>
                <w:div w:id="1524856684">
                  <w:marLeft w:val="0"/>
                  <w:marRight w:val="0"/>
                  <w:marTop w:val="0"/>
                  <w:marBottom w:val="0"/>
                  <w:divBdr>
                    <w:top w:val="none" w:sz="0" w:space="0" w:color="auto"/>
                    <w:left w:val="none" w:sz="0" w:space="0" w:color="auto"/>
                    <w:bottom w:val="none" w:sz="0" w:space="0" w:color="auto"/>
                    <w:right w:val="none" w:sz="0" w:space="0" w:color="auto"/>
                  </w:divBdr>
                </w:div>
                <w:div w:id="66409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6726">
          <w:marLeft w:val="0"/>
          <w:marRight w:val="0"/>
          <w:marTop w:val="0"/>
          <w:marBottom w:val="0"/>
          <w:divBdr>
            <w:top w:val="none" w:sz="0" w:space="0" w:color="auto"/>
            <w:left w:val="none" w:sz="0" w:space="0" w:color="auto"/>
            <w:bottom w:val="none" w:sz="0" w:space="0" w:color="auto"/>
            <w:right w:val="none" w:sz="0" w:space="0" w:color="auto"/>
          </w:divBdr>
          <w:divsChild>
            <w:div w:id="836967085">
              <w:marLeft w:val="0"/>
              <w:marRight w:val="0"/>
              <w:marTop w:val="0"/>
              <w:marBottom w:val="0"/>
              <w:divBdr>
                <w:top w:val="none" w:sz="0" w:space="0" w:color="auto"/>
                <w:left w:val="none" w:sz="0" w:space="0" w:color="auto"/>
                <w:bottom w:val="none" w:sz="0" w:space="0" w:color="auto"/>
                <w:right w:val="none" w:sz="0" w:space="0" w:color="auto"/>
              </w:divBdr>
              <w:divsChild>
                <w:div w:id="1383599273">
                  <w:marLeft w:val="0"/>
                  <w:marRight w:val="0"/>
                  <w:marTop w:val="0"/>
                  <w:marBottom w:val="0"/>
                  <w:divBdr>
                    <w:top w:val="none" w:sz="0" w:space="0" w:color="auto"/>
                    <w:left w:val="none" w:sz="0" w:space="0" w:color="auto"/>
                    <w:bottom w:val="none" w:sz="0" w:space="0" w:color="auto"/>
                    <w:right w:val="none" w:sz="0" w:space="0" w:color="auto"/>
                  </w:divBdr>
                </w:div>
                <w:div w:id="72784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21355">
          <w:marLeft w:val="0"/>
          <w:marRight w:val="0"/>
          <w:marTop w:val="0"/>
          <w:marBottom w:val="0"/>
          <w:divBdr>
            <w:top w:val="none" w:sz="0" w:space="0" w:color="auto"/>
            <w:left w:val="none" w:sz="0" w:space="0" w:color="auto"/>
            <w:bottom w:val="none" w:sz="0" w:space="0" w:color="auto"/>
            <w:right w:val="none" w:sz="0" w:space="0" w:color="auto"/>
          </w:divBdr>
          <w:divsChild>
            <w:div w:id="1966737129">
              <w:marLeft w:val="0"/>
              <w:marRight w:val="0"/>
              <w:marTop w:val="0"/>
              <w:marBottom w:val="0"/>
              <w:divBdr>
                <w:top w:val="none" w:sz="0" w:space="0" w:color="auto"/>
                <w:left w:val="none" w:sz="0" w:space="0" w:color="auto"/>
                <w:bottom w:val="none" w:sz="0" w:space="0" w:color="auto"/>
                <w:right w:val="none" w:sz="0" w:space="0" w:color="auto"/>
              </w:divBdr>
              <w:divsChild>
                <w:div w:id="627080347">
                  <w:marLeft w:val="0"/>
                  <w:marRight w:val="0"/>
                  <w:marTop w:val="0"/>
                  <w:marBottom w:val="0"/>
                  <w:divBdr>
                    <w:top w:val="none" w:sz="0" w:space="0" w:color="auto"/>
                    <w:left w:val="none" w:sz="0" w:space="0" w:color="auto"/>
                    <w:bottom w:val="none" w:sz="0" w:space="0" w:color="auto"/>
                    <w:right w:val="none" w:sz="0" w:space="0" w:color="auto"/>
                  </w:divBdr>
                </w:div>
                <w:div w:id="942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0968">
          <w:marLeft w:val="0"/>
          <w:marRight w:val="0"/>
          <w:marTop w:val="0"/>
          <w:marBottom w:val="0"/>
          <w:divBdr>
            <w:top w:val="none" w:sz="0" w:space="0" w:color="auto"/>
            <w:left w:val="none" w:sz="0" w:space="0" w:color="auto"/>
            <w:bottom w:val="none" w:sz="0" w:space="0" w:color="auto"/>
            <w:right w:val="none" w:sz="0" w:space="0" w:color="auto"/>
          </w:divBdr>
          <w:divsChild>
            <w:div w:id="1819033915">
              <w:marLeft w:val="0"/>
              <w:marRight w:val="0"/>
              <w:marTop w:val="0"/>
              <w:marBottom w:val="0"/>
              <w:divBdr>
                <w:top w:val="none" w:sz="0" w:space="0" w:color="auto"/>
                <w:left w:val="none" w:sz="0" w:space="0" w:color="auto"/>
                <w:bottom w:val="none" w:sz="0" w:space="0" w:color="auto"/>
                <w:right w:val="none" w:sz="0" w:space="0" w:color="auto"/>
              </w:divBdr>
              <w:divsChild>
                <w:div w:id="1818841926">
                  <w:marLeft w:val="0"/>
                  <w:marRight w:val="0"/>
                  <w:marTop w:val="0"/>
                  <w:marBottom w:val="0"/>
                  <w:divBdr>
                    <w:top w:val="none" w:sz="0" w:space="0" w:color="auto"/>
                    <w:left w:val="none" w:sz="0" w:space="0" w:color="auto"/>
                    <w:bottom w:val="none" w:sz="0" w:space="0" w:color="auto"/>
                    <w:right w:val="none" w:sz="0" w:space="0" w:color="auto"/>
                  </w:divBdr>
                </w:div>
                <w:div w:id="1937707219">
                  <w:marLeft w:val="0"/>
                  <w:marRight w:val="0"/>
                  <w:marTop w:val="0"/>
                  <w:marBottom w:val="0"/>
                  <w:divBdr>
                    <w:top w:val="none" w:sz="0" w:space="0" w:color="auto"/>
                    <w:left w:val="none" w:sz="0" w:space="0" w:color="auto"/>
                    <w:bottom w:val="none" w:sz="0" w:space="0" w:color="auto"/>
                    <w:right w:val="none" w:sz="0" w:space="0" w:color="auto"/>
                  </w:divBdr>
                  <w:divsChild>
                    <w:div w:id="869150063">
                      <w:marLeft w:val="0"/>
                      <w:marRight w:val="0"/>
                      <w:marTop w:val="0"/>
                      <w:marBottom w:val="0"/>
                      <w:divBdr>
                        <w:top w:val="none" w:sz="0" w:space="0" w:color="auto"/>
                        <w:left w:val="none" w:sz="0" w:space="0" w:color="auto"/>
                        <w:bottom w:val="none" w:sz="0" w:space="0" w:color="auto"/>
                        <w:right w:val="none" w:sz="0" w:space="0" w:color="auto"/>
                      </w:divBdr>
                    </w:div>
                    <w:div w:id="2110083164">
                      <w:marLeft w:val="0"/>
                      <w:marRight w:val="0"/>
                      <w:marTop w:val="0"/>
                      <w:marBottom w:val="0"/>
                      <w:divBdr>
                        <w:top w:val="none" w:sz="0" w:space="0" w:color="auto"/>
                        <w:left w:val="none" w:sz="0" w:space="0" w:color="auto"/>
                        <w:bottom w:val="none" w:sz="0" w:space="0" w:color="auto"/>
                        <w:right w:val="none" w:sz="0" w:space="0" w:color="auto"/>
                      </w:divBdr>
                    </w:div>
                  </w:divsChild>
                </w:div>
                <w:div w:id="1906989915">
                  <w:marLeft w:val="0"/>
                  <w:marRight w:val="0"/>
                  <w:marTop w:val="0"/>
                  <w:marBottom w:val="0"/>
                  <w:divBdr>
                    <w:top w:val="none" w:sz="0" w:space="0" w:color="auto"/>
                    <w:left w:val="none" w:sz="0" w:space="0" w:color="auto"/>
                    <w:bottom w:val="none" w:sz="0" w:space="0" w:color="auto"/>
                    <w:right w:val="none" w:sz="0" w:space="0" w:color="auto"/>
                  </w:divBdr>
                </w:div>
                <w:div w:id="1486044013">
                  <w:marLeft w:val="0"/>
                  <w:marRight w:val="0"/>
                  <w:marTop w:val="0"/>
                  <w:marBottom w:val="0"/>
                  <w:divBdr>
                    <w:top w:val="none" w:sz="0" w:space="0" w:color="auto"/>
                    <w:left w:val="none" w:sz="0" w:space="0" w:color="auto"/>
                    <w:bottom w:val="none" w:sz="0" w:space="0" w:color="auto"/>
                    <w:right w:val="none" w:sz="0" w:space="0" w:color="auto"/>
                  </w:divBdr>
                </w:div>
              </w:divsChild>
            </w:div>
            <w:div w:id="701825943">
              <w:marLeft w:val="0"/>
              <w:marRight w:val="0"/>
              <w:marTop w:val="0"/>
              <w:marBottom w:val="0"/>
              <w:divBdr>
                <w:top w:val="none" w:sz="0" w:space="0" w:color="auto"/>
                <w:left w:val="none" w:sz="0" w:space="0" w:color="auto"/>
                <w:bottom w:val="none" w:sz="0" w:space="0" w:color="auto"/>
                <w:right w:val="none" w:sz="0" w:space="0" w:color="auto"/>
              </w:divBdr>
            </w:div>
          </w:divsChild>
        </w:div>
        <w:div w:id="1367098826">
          <w:marLeft w:val="0"/>
          <w:marRight w:val="0"/>
          <w:marTop w:val="0"/>
          <w:marBottom w:val="0"/>
          <w:divBdr>
            <w:top w:val="none" w:sz="0" w:space="0" w:color="auto"/>
            <w:left w:val="none" w:sz="0" w:space="0" w:color="auto"/>
            <w:bottom w:val="none" w:sz="0" w:space="0" w:color="auto"/>
            <w:right w:val="none" w:sz="0" w:space="0" w:color="auto"/>
          </w:divBdr>
          <w:divsChild>
            <w:div w:id="1671368213">
              <w:marLeft w:val="0"/>
              <w:marRight w:val="0"/>
              <w:marTop w:val="0"/>
              <w:marBottom w:val="0"/>
              <w:divBdr>
                <w:top w:val="none" w:sz="0" w:space="0" w:color="auto"/>
                <w:left w:val="none" w:sz="0" w:space="0" w:color="auto"/>
                <w:bottom w:val="none" w:sz="0" w:space="0" w:color="auto"/>
                <w:right w:val="none" w:sz="0" w:space="0" w:color="auto"/>
              </w:divBdr>
              <w:divsChild>
                <w:div w:id="2050060662">
                  <w:marLeft w:val="0"/>
                  <w:marRight w:val="0"/>
                  <w:marTop w:val="0"/>
                  <w:marBottom w:val="0"/>
                  <w:divBdr>
                    <w:top w:val="none" w:sz="0" w:space="0" w:color="auto"/>
                    <w:left w:val="none" w:sz="0" w:space="0" w:color="auto"/>
                    <w:bottom w:val="none" w:sz="0" w:space="0" w:color="auto"/>
                    <w:right w:val="none" w:sz="0" w:space="0" w:color="auto"/>
                  </w:divBdr>
                  <w:divsChild>
                    <w:div w:id="272789422">
                      <w:marLeft w:val="0"/>
                      <w:marRight w:val="0"/>
                      <w:marTop w:val="0"/>
                      <w:marBottom w:val="0"/>
                      <w:divBdr>
                        <w:top w:val="none" w:sz="0" w:space="0" w:color="auto"/>
                        <w:left w:val="none" w:sz="0" w:space="0" w:color="auto"/>
                        <w:bottom w:val="none" w:sz="0" w:space="0" w:color="auto"/>
                        <w:right w:val="none" w:sz="0" w:space="0" w:color="auto"/>
                      </w:divBdr>
                    </w:div>
                    <w:div w:id="514610126">
                      <w:marLeft w:val="0"/>
                      <w:marRight w:val="0"/>
                      <w:marTop w:val="0"/>
                      <w:marBottom w:val="0"/>
                      <w:divBdr>
                        <w:top w:val="none" w:sz="0" w:space="0" w:color="auto"/>
                        <w:left w:val="none" w:sz="0" w:space="0" w:color="auto"/>
                        <w:bottom w:val="none" w:sz="0" w:space="0" w:color="auto"/>
                        <w:right w:val="none" w:sz="0" w:space="0" w:color="auto"/>
                      </w:divBdr>
                    </w:div>
                    <w:div w:id="418140711">
                      <w:marLeft w:val="0"/>
                      <w:marRight w:val="0"/>
                      <w:marTop w:val="0"/>
                      <w:marBottom w:val="0"/>
                      <w:divBdr>
                        <w:top w:val="none" w:sz="0" w:space="0" w:color="auto"/>
                        <w:left w:val="none" w:sz="0" w:space="0" w:color="auto"/>
                        <w:bottom w:val="none" w:sz="0" w:space="0" w:color="auto"/>
                        <w:right w:val="none" w:sz="0" w:space="0" w:color="auto"/>
                      </w:divBdr>
                    </w:div>
                    <w:div w:id="1214385131">
                      <w:marLeft w:val="0"/>
                      <w:marRight w:val="0"/>
                      <w:marTop w:val="0"/>
                      <w:marBottom w:val="0"/>
                      <w:divBdr>
                        <w:top w:val="none" w:sz="0" w:space="0" w:color="auto"/>
                        <w:left w:val="none" w:sz="0" w:space="0" w:color="auto"/>
                        <w:bottom w:val="none" w:sz="0" w:space="0" w:color="auto"/>
                        <w:right w:val="none" w:sz="0" w:space="0" w:color="auto"/>
                      </w:divBdr>
                    </w:div>
                    <w:div w:id="855387839">
                      <w:marLeft w:val="0"/>
                      <w:marRight w:val="0"/>
                      <w:marTop w:val="0"/>
                      <w:marBottom w:val="0"/>
                      <w:divBdr>
                        <w:top w:val="none" w:sz="0" w:space="0" w:color="auto"/>
                        <w:left w:val="none" w:sz="0" w:space="0" w:color="auto"/>
                        <w:bottom w:val="none" w:sz="0" w:space="0" w:color="auto"/>
                        <w:right w:val="none" w:sz="0" w:space="0" w:color="auto"/>
                      </w:divBdr>
                    </w:div>
                    <w:div w:id="2032415861">
                      <w:marLeft w:val="0"/>
                      <w:marRight w:val="0"/>
                      <w:marTop w:val="0"/>
                      <w:marBottom w:val="0"/>
                      <w:divBdr>
                        <w:top w:val="none" w:sz="0" w:space="0" w:color="auto"/>
                        <w:left w:val="none" w:sz="0" w:space="0" w:color="auto"/>
                        <w:bottom w:val="none" w:sz="0" w:space="0" w:color="auto"/>
                        <w:right w:val="none" w:sz="0" w:space="0" w:color="auto"/>
                      </w:divBdr>
                    </w:div>
                    <w:div w:id="365563973">
                      <w:marLeft w:val="0"/>
                      <w:marRight w:val="0"/>
                      <w:marTop w:val="0"/>
                      <w:marBottom w:val="0"/>
                      <w:divBdr>
                        <w:top w:val="none" w:sz="0" w:space="0" w:color="auto"/>
                        <w:left w:val="none" w:sz="0" w:space="0" w:color="auto"/>
                        <w:bottom w:val="none" w:sz="0" w:space="0" w:color="auto"/>
                        <w:right w:val="none" w:sz="0" w:space="0" w:color="auto"/>
                      </w:divBdr>
                    </w:div>
                    <w:div w:id="574096208">
                      <w:marLeft w:val="0"/>
                      <w:marRight w:val="0"/>
                      <w:marTop w:val="0"/>
                      <w:marBottom w:val="0"/>
                      <w:divBdr>
                        <w:top w:val="none" w:sz="0" w:space="0" w:color="auto"/>
                        <w:left w:val="none" w:sz="0" w:space="0" w:color="auto"/>
                        <w:bottom w:val="none" w:sz="0" w:space="0" w:color="auto"/>
                        <w:right w:val="none" w:sz="0" w:space="0" w:color="auto"/>
                      </w:divBdr>
                    </w:div>
                    <w:div w:id="600377286">
                      <w:marLeft w:val="0"/>
                      <w:marRight w:val="0"/>
                      <w:marTop w:val="0"/>
                      <w:marBottom w:val="0"/>
                      <w:divBdr>
                        <w:top w:val="none" w:sz="0" w:space="0" w:color="auto"/>
                        <w:left w:val="none" w:sz="0" w:space="0" w:color="auto"/>
                        <w:bottom w:val="none" w:sz="0" w:space="0" w:color="auto"/>
                        <w:right w:val="none" w:sz="0" w:space="0" w:color="auto"/>
                      </w:divBdr>
                    </w:div>
                    <w:div w:id="878542632">
                      <w:marLeft w:val="0"/>
                      <w:marRight w:val="0"/>
                      <w:marTop w:val="0"/>
                      <w:marBottom w:val="0"/>
                      <w:divBdr>
                        <w:top w:val="none" w:sz="0" w:space="0" w:color="auto"/>
                        <w:left w:val="none" w:sz="0" w:space="0" w:color="auto"/>
                        <w:bottom w:val="none" w:sz="0" w:space="0" w:color="auto"/>
                        <w:right w:val="none" w:sz="0" w:space="0" w:color="auto"/>
                      </w:divBdr>
                    </w:div>
                    <w:div w:id="1016424310">
                      <w:marLeft w:val="0"/>
                      <w:marRight w:val="0"/>
                      <w:marTop w:val="0"/>
                      <w:marBottom w:val="0"/>
                      <w:divBdr>
                        <w:top w:val="none" w:sz="0" w:space="0" w:color="auto"/>
                        <w:left w:val="none" w:sz="0" w:space="0" w:color="auto"/>
                        <w:bottom w:val="none" w:sz="0" w:space="0" w:color="auto"/>
                        <w:right w:val="none" w:sz="0" w:space="0" w:color="auto"/>
                      </w:divBdr>
                    </w:div>
                    <w:div w:id="884952553">
                      <w:marLeft w:val="0"/>
                      <w:marRight w:val="0"/>
                      <w:marTop w:val="0"/>
                      <w:marBottom w:val="0"/>
                      <w:divBdr>
                        <w:top w:val="none" w:sz="0" w:space="0" w:color="auto"/>
                        <w:left w:val="none" w:sz="0" w:space="0" w:color="auto"/>
                        <w:bottom w:val="none" w:sz="0" w:space="0" w:color="auto"/>
                        <w:right w:val="none" w:sz="0" w:space="0" w:color="auto"/>
                      </w:divBdr>
                    </w:div>
                    <w:div w:id="329336079">
                      <w:marLeft w:val="0"/>
                      <w:marRight w:val="0"/>
                      <w:marTop w:val="0"/>
                      <w:marBottom w:val="0"/>
                      <w:divBdr>
                        <w:top w:val="none" w:sz="0" w:space="0" w:color="auto"/>
                        <w:left w:val="none" w:sz="0" w:space="0" w:color="auto"/>
                        <w:bottom w:val="none" w:sz="0" w:space="0" w:color="auto"/>
                        <w:right w:val="none" w:sz="0" w:space="0" w:color="auto"/>
                      </w:divBdr>
                    </w:div>
                    <w:div w:id="2013217674">
                      <w:marLeft w:val="0"/>
                      <w:marRight w:val="0"/>
                      <w:marTop w:val="0"/>
                      <w:marBottom w:val="0"/>
                      <w:divBdr>
                        <w:top w:val="none" w:sz="0" w:space="0" w:color="auto"/>
                        <w:left w:val="none" w:sz="0" w:space="0" w:color="auto"/>
                        <w:bottom w:val="none" w:sz="0" w:space="0" w:color="auto"/>
                        <w:right w:val="none" w:sz="0" w:space="0" w:color="auto"/>
                      </w:divBdr>
                    </w:div>
                    <w:div w:id="740130543">
                      <w:marLeft w:val="0"/>
                      <w:marRight w:val="0"/>
                      <w:marTop w:val="0"/>
                      <w:marBottom w:val="0"/>
                      <w:divBdr>
                        <w:top w:val="none" w:sz="0" w:space="0" w:color="auto"/>
                        <w:left w:val="none" w:sz="0" w:space="0" w:color="auto"/>
                        <w:bottom w:val="none" w:sz="0" w:space="0" w:color="auto"/>
                        <w:right w:val="none" w:sz="0" w:space="0" w:color="auto"/>
                      </w:divBdr>
                    </w:div>
                    <w:div w:id="1469087334">
                      <w:marLeft w:val="0"/>
                      <w:marRight w:val="0"/>
                      <w:marTop w:val="0"/>
                      <w:marBottom w:val="0"/>
                      <w:divBdr>
                        <w:top w:val="none" w:sz="0" w:space="0" w:color="auto"/>
                        <w:left w:val="none" w:sz="0" w:space="0" w:color="auto"/>
                        <w:bottom w:val="none" w:sz="0" w:space="0" w:color="auto"/>
                        <w:right w:val="none" w:sz="0" w:space="0" w:color="auto"/>
                      </w:divBdr>
                    </w:div>
                    <w:div w:id="1265764251">
                      <w:marLeft w:val="0"/>
                      <w:marRight w:val="0"/>
                      <w:marTop w:val="0"/>
                      <w:marBottom w:val="0"/>
                      <w:divBdr>
                        <w:top w:val="none" w:sz="0" w:space="0" w:color="auto"/>
                        <w:left w:val="none" w:sz="0" w:space="0" w:color="auto"/>
                        <w:bottom w:val="none" w:sz="0" w:space="0" w:color="auto"/>
                        <w:right w:val="none" w:sz="0" w:space="0" w:color="auto"/>
                      </w:divBdr>
                    </w:div>
                    <w:div w:id="1154761245">
                      <w:marLeft w:val="0"/>
                      <w:marRight w:val="0"/>
                      <w:marTop w:val="0"/>
                      <w:marBottom w:val="0"/>
                      <w:divBdr>
                        <w:top w:val="none" w:sz="0" w:space="0" w:color="auto"/>
                        <w:left w:val="none" w:sz="0" w:space="0" w:color="auto"/>
                        <w:bottom w:val="none" w:sz="0" w:space="0" w:color="auto"/>
                        <w:right w:val="none" w:sz="0" w:space="0" w:color="auto"/>
                      </w:divBdr>
                    </w:div>
                    <w:div w:id="1826358079">
                      <w:marLeft w:val="0"/>
                      <w:marRight w:val="0"/>
                      <w:marTop w:val="0"/>
                      <w:marBottom w:val="0"/>
                      <w:divBdr>
                        <w:top w:val="none" w:sz="0" w:space="0" w:color="auto"/>
                        <w:left w:val="none" w:sz="0" w:space="0" w:color="auto"/>
                        <w:bottom w:val="none" w:sz="0" w:space="0" w:color="auto"/>
                        <w:right w:val="none" w:sz="0" w:space="0" w:color="auto"/>
                      </w:divBdr>
                    </w:div>
                    <w:div w:id="374544635">
                      <w:marLeft w:val="0"/>
                      <w:marRight w:val="0"/>
                      <w:marTop w:val="0"/>
                      <w:marBottom w:val="0"/>
                      <w:divBdr>
                        <w:top w:val="none" w:sz="0" w:space="0" w:color="auto"/>
                        <w:left w:val="none" w:sz="0" w:space="0" w:color="auto"/>
                        <w:bottom w:val="none" w:sz="0" w:space="0" w:color="auto"/>
                        <w:right w:val="none" w:sz="0" w:space="0" w:color="auto"/>
                      </w:divBdr>
                    </w:div>
                    <w:div w:id="1974216479">
                      <w:marLeft w:val="0"/>
                      <w:marRight w:val="0"/>
                      <w:marTop w:val="0"/>
                      <w:marBottom w:val="0"/>
                      <w:divBdr>
                        <w:top w:val="none" w:sz="0" w:space="0" w:color="auto"/>
                        <w:left w:val="none" w:sz="0" w:space="0" w:color="auto"/>
                        <w:bottom w:val="none" w:sz="0" w:space="0" w:color="auto"/>
                        <w:right w:val="none" w:sz="0" w:space="0" w:color="auto"/>
                      </w:divBdr>
                    </w:div>
                    <w:div w:id="1360623545">
                      <w:marLeft w:val="0"/>
                      <w:marRight w:val="0"/>
                      <w:marTop w:val="0"/>
                      <w:marBottom w:val="0"/>
                      <w:divBdr>
                        <w:top w:val="none" w:sz="0" w:space="0" w:color="auto"/>
                        <w:left w:val="none" w:sz="0" w:space="0" w:color="auto"/>
                        <w:bottom w:val="none" w:sz="0" w:space="0" w:color="auto"/>
                        <w:right w:val="none" w:sz="0" w:space="0" w:color="auto"/>
                      </w:divBdr>
                    </w:div>
                    <w:div w:id="630090200">
                      <w:marLeft w:val="0"/>
                      <w:marRight w:val="0"/>
                      <w:marTop w:val="0"/>
                      <w:marBottom w:val="0"/>
                      <w:divBdr>
                        <w:top w:val="none" w:sz="0" w:space="0" w:color="auto"/>
                        <w:left w:val="none" w:sz="0" w:space="0" w:color="auto"/>
                        <w:bottom w:val="none" w:sz="0" w:space="0" w:color="auto"/>
                        <w:right w:val="none" w:sz="0" w:space="0" w:color="auto"/>
                      </w:divBdr>
                    </w:div>
                    <w:div w:id="758332373">
                      <w:marLeft w:val="0"/>
                      <w:marRight w:val="0"/>
                      <w:marTop w:val="0"/>
                      <w:marBottom w:val="0"/>
                      <w:divBdr>
                        <w:top w:val="none" w:sz="0" w:space="0" w:color="auto"/>
                        <w:left w:val="none" w:sz="0" w:space="0" w:color="auto"/>
                        <w:bottom w:val="none" w:sz="0" w:space="0" w:color="auto"/>
                        <w:right w:val="none" w:sz="0" w:space="0" w:color="auto"/>
                      </w:divBdr>
                    </w:div>
                    <w:div w:id="1720009849">
                      <w:marLeft w:val="0"/>
                      <w:marRight w:val="0"/>
                      <w:marTop w:val="0"/>
                      <w:marBottom w:val="0"/>
                      <w:divBdr>
                        <w:top w:val="none" w:sz="0" w:space="0" w:color="auto"/>
                        <w:left w:val="none" w:sz="0" w:space="0" w:color="auto"/>
                        <w:bottom w:val="none" w:sz="0" w:space="0" w:color="auto"/>
                        <w:right w:val="none" w:sz="0" w:space="0" w:color="auto"/>
                      </w:divBdr>
                    </w:div>
                    <w:div w:id="2109964008">
                      <w:marLeft w:val="0"/>
                      <w:marRight w:val="0"/>
                      <w:marTop w:val="0"/>
                      <w:marBottom w:val="0"/>
                      <w:divBdr>
                        <w:top w:val="none" w:sz="0" w:space="0" w:color="auto"/>
                        <w:left w:val="none" w:sz="0" w:space="0" w:color="auto"/>
                        <w:bottom w:val="none" w:sz="0" w:space="0" w:color="auto"/>
                        <w:right w:val="none" w:sz="0" w:space="0" w:color="auto"/>
                      </w:divBdr>
                    </w:div>
                    <w:div w:id="1040127200">
                      <w:marLeft w:val="0"/>
                      <w:marRight w:val="0"/>
                      <w:marTop w:val="0"/>
                      <w:marBottom w:val="0"/>
                      <w:divBdr>
                        <w:top w:val="none" w:sz="0" w:space="0" w:color="auto"/>
                        <w:left w:val="none" w:sz="0" w:space="0" w:color="auto"/>
                        <w:bottom w:val="none" w:sz="0" w:space="0" w:color="auto"/>
                        <w:right w:val="none" w:sz="0" w:space="0" w:color="auto"/>
                      </w:divBdr>
                    </w:div>
                    <w:div w:id="1564751709">
                      <w:marLeft w:val="0"/>
                      <w:marRight w:val="0"/>
                      <w:marTop w:val="0"/>
                      <w:marBottom w:val="0"/>
                      <w:divBdr>
                        <w:top w:val="none" w:sz="0" w:space="0" w:color="auto"/>
                        <w:left w:val="none" w:sz="0" w:space="0" w:color="auto"/>
                        <w:bottom w:val="none" w:sz="0" w:space="0" w:color="auto"/>
                        <w:right w:val="none" w:sz="0" w:space="0" w:color="auto"/>
                      </w:divBdr>
                    </w:div>
                    <w:div w:id="218782754">
                      <w:marLeft w:val="0"/>
                      <w:marRight w:val="0"/>
                      <w:marTop w:val="0"/>
                      <w:marBottom w:val="0"/>
                      <w:divBdr>
                        <w:top w:val="none" w:sz="0" w:space="0" w:color="auto"/>
                        <w:left w:val="none" w:sz="0" w:space="0" w:color="auto"/>
                        <w:bottom w:val="none" w:sz="0" w:space="0" w:color="auto"/>
                        <w:right w:val="none" w:sz="0" w:space="0" w:color="auto"/>
                      </w:divBdr>
                    </w:div>
                    <w:div w:id="766461509">
                      <w:marLeft w:val="0"/>
                      <w:marRight w:val="0"/>
                      <w:marTop w:val="0"/>
                      <w:marBottom w:val="0"/>
                      <w:divBdr>
                        <w:top w:val="none" w:sz="0" w:space="0" w:color="auto"/>
                        <w:left w:val="none" w:sz="0" w:space="0" w:color="auto"/>
                        <w:bottom w:val="none" w:sz="0" w:space="0" w:color="auto"/>
                        <w:right w:val="none" w:sz="0" w:space="0" w:color="auto"/>
                      </w:divBdr>
                    </w:div>
                    <w:div w:id="1541896151">
                      <w:marLeft w:val="0"/>
                      <w:marRight w:val="0"/>
                      <w:marTop w:val="0"/>
                      <w:marBottom w:val="0"/>
                      <w:divBdr>
                        <w:top w:val="none" w:sz="0" w:space="0" w:color="auto"/>
                        <w:left w:val="none" w:sz="0" w:space="0" w:color="auto"/>
                        <w:bottom w:val="none" w:sz="0" w:space="0" w:color="auto"/>
                        <w:right w:val="none" w:sz="0" w:space="0" w:color="auto"/>
                      </w:divBdr>
                    </w:div>
                    <w:div w:id="355276336">
                      <w:marLeft w:val="0"/>
                      <w:marRight w:val="0"/>
                      <w:marTop w:val="0"/>
                      <w:marBottom w:val="0"/>
                      <w:divBdr>
                        <w:top w:val="none" w:sz="0" w:space="0" w:color="auto"/>
                        <w:left w:val="none" w:sz="0" w:space="0" w:color="auto"/>
                        <w:bottom w:val="none" w:sz="0" w:space="0" w:color="auto"/>
                        <w:right w:val="none" w:sz="0" w:space="0" w:color="auto"/>
                      </w:divBdr>
                    </w:div>
                    <w:div w:id="1168982795">
                      <w:marLeft w:val="0"/>
                      <w:marRight w:val="0"/>
                      <w:marTop w:val="0"/>
                      <w:marBottom w:val="0"/>
                      <w:divBdr>
                        <w:top w:val="none" w:sz="0" w:space="0" w:color="auto"/>
                        <w:left w:val="none" w:sz="0" w:space="0" w:color="auto"/>
                        <w:bottom w:val="none" w:sz="0" w:space="0" w:color="auto"/>
                        <w:right w:val="none" w:sz="0" w:space="0" w:color="auto"/>
                      </w:divBdr>
                    </w:div>
                    <w:div w:id="254099417">
                      <w:marLeft w:val="0"/>
                      <w:marRight w:val="0"/>
                      <w:marTop w:val="0"/>
                      <w:marBottom w:val="0"/>
                      <w:divBdr>
                        <w:top w:val="none" w:sz="0" w:space="0" w:color="auto"/>
                        <w:left w:val="none" w:sz="0" w:space="0" w:color="auto"/>
                        <w:bottom w:val="none" w:sz="0" w:space="0" w:color="auto"/>
                        <w:right w:val="none" w:sz="0" w:space="0" w:color="auto"/>
                      </w:divBdr>
                    </w:div>
                    <w:div w:id="2070617044">
                      <w:marLeft w:val="0"/>
                      <w:marRight w:val="0"/>
                      <w:marTop w:val="0"/>
                      <w:marBottom w:val="0"/>
                      <w:divBdr>
                        <w:top w:val="none" w:sz="0" w:space="0" w:color="auto"/>
                        <w:left w:val="none" w:sz="0" w:space="0" w:color="auto"/>
                        <w:bottom w:val="none" w:sz="0" w:space="0" w:color="auto"/>
                        <w:right w:val="none" w:sz="0" w:space="0" w:color="auto"/>
                      </w:divBdr>
                    </w:div>
                    <w:div w:id="683290514">
                      <w:marLeft w:val="0"/>
                      <w:marRight w:val="0"/>
                      <w:marTop w:val="0"/>
                      <w:marBottom w:val="0"/>
                      <w:divBdr>
                        <w:top w:val="none" w:sz="0" w:space="0" w:color="auto"/>
                        <w:left w:val="none" w:sz="0" w:space="0" w:color="auto"/>
                        <w:bottom w:val="none" w:sz="0" w:space="0" w:color="auto"/>
                        <w:right w:val="none" w:sz="0" w:space="0" w:color="auto"/>
                      </w:divBdr>
                    </w:div>
                    <w:div w:id="15663812">
                      <w:marLeft w:val="0"/>
                      <w:marRight w:val="0"/>
                      <w:marTop w:val="0"/>
                      <w:marBottom w:val="0"/>
                      <w:divBdr>
                        <w:top w:val="none" w:sz="0" w:space="0" w:color="auto"/>
                        <w:left w:val="none" w:sz="0" w:space="0" w:color="auto"/>
                        <w:bottom w:val="none" w:sz="0" w:space="0" w:color="auto"/>
                        <w:right w:val="none" w:sz="0" w:space="0" w:color="auto"/>
                      </w:divBdr>
                    </w:div>
                    <w:div w:id="291062736">
                      <w:marLeft w:val="0"/>
                      <w:marRight w:val="0"/>
                      <w:marTop w:val="0"/>
                      <w:marBottom w:val="0"/>
                      <w:divBdr>
                        <w:top w:val="none" w:sz="0" w:space="0" w:color="auto"/>
                        <w:left w:val="none" w:sz="0" w:space="0" w:color="auto"/>
                        <w:bottom w:val="none" w:sz="0" w:space="0" w:color="auto"/>
                        <w:right w:val="none" w:sz="0" w:space="0" w:color="auto"/>
                      </w:divBdr>
                    </w:div>
                    <w:div w:id="315304970">
                      <w:marLeft w:val="0"/>
                      <w:marRight w:val="0"/>
                      <w:marTop w:val="0"/>
                      <w:marBottom w:val="0"/>
                      <w:divBdr>
                        <w:top w:val="none" w:sz="0" w:space="0" w:color="auto"/>
                        <w:left w:val="none" w:sz="0" w:space="0" w:color="auto"/>
                        <w:bottom w:val="none" w:sz="0" w:space="0" w:color="auto"/>
                        <w:right w:val="none" w:sz="0" w:space="0" w:color="auto"/>
                      </w:divBdr>
                    </w:div>
                    <w:div w:id="272175135">
                      <w:marLeft w:val="0"/>
                      <w:marRight w:val="0"/>
                      <w:marTop w:val="0"/>
                      <w:marBottom w:val="0"/>
                      <w:divBdr>
                        <w:top w:val="none" w:sz="0" w:space="0" w:color="auto"/>
                        <w:left w:val="none" w:sz="0" w:space="0" w:color="auto"/>
                        <w:bottom w:val="none" w:sz="0" w:space="0" w:color="auto"/>
                        <w:right w:val="none" w:sz="0" w:space="0" w:color="auto"/>
                      </w:divBdr>
                    </w:div>
                    <w:div w:id="1921065053">
                      <w:marLeft w:val="0"/>
                      <w:marRight w:val="0"/>
                      <w:marTop w:val="0"/>
                      <w:marBottom w:val="0"/>
                      <w:divBdr>
                        <w:top w:val="none" w:sz="0" w:space="0" w:color="auto"/>
                        <w:left w:val="none" w:sz="0" w:space="0" w:color="auto"/>
                        <w:bottom w:val="none" w:sz="0" w:space="0" w:color="auto"/>
                        <w:right w:val="none" w:sz="0" w:space="0" w:color="auto"/>
                      </w:divBdr>
                    </w:div>
                    <w:div w:id="2447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13270901">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397631883">
      <w:bodyDiv w:val="1"/>
      <w:marLeft w:val="0"/>
      <w:marRight w:val="0"/>
      <w:marTop w:val="0"/>
      <w:marBottom w:val="0"/>
      <w:divBdr>
        <w:top w:val="none" w:sz="0" w:space="0" w:color="auto"/>
        <w:left w:val="none" w:sz="0" w:space="0" w:color="auto"/>
        <w:bottom w:val="none" w:sz="0" w:space="0" w:color="auto"/>
        <w:right w:val="none" w:sz="0" w:space="0" w:color="auto"/>
      </w:divBdr>
      <w:divsChild>
        <w:div w:id="1040787272">
          <w:marLeft w:val="0"/>
          <w:marRight w:val="0"/>
          <w:marTop w:val="0"/>
          <w:marBottom w:val="0"/>
          <w:divBdr>
            <w:top w:val="single" w:sz="2" w:space="0" w:color="E5E7EB"/>
            <w:left w:val="single" w:sz="2" w:space="0" w:color="E5E7EB"/>
            <w:bottom w:val="single" w:sz="2" w:space="0" w:color="E5E7EB"/>
            <w:right w:val="single" w:sz="2" w:space="0" w:color="E5E7EB"/>
          </w:divBdr>
        </w:div>
        <w:div w:id="882209372">
          <w:marLeft w:val="0"/>
          <w:marRight w:val="0"/>
          <w:marTop w:val="0"/>
          <w:marBottom w:val="0"/>
          <w:divBdr>
            <w:top w:val="single" w:sz="2" w:space="0" w:color="E5E7EB"/>
            <w:left w:val="single" w:sz="2" w:space="0" w:color="E5E7EB"/>
            <w:bottom w:val="single" w:sz="2" w:space="0" w:color="E5E7EB"/>
            <w:right w:val="single" w:sz="2" w:space="0" w:color="E5E7EB"/>
          </w:divBdr>
          <w:divsChild>
            <w:div w:id="398597704">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243372400">
          <w:marLeft w:val="0"/>
          <w:marRight w:val="0"/>
          <w:marTop w:val="0"/>
          <w:marBottom w:val="0"/>
          <w:divBdr>
            <w:top w:val="single" w:sz="2" w:space="0" w:color="E5E7EB"/>
            <w:left w:val="single" w:sz="2" w:space="0" w:color="E5E7EB"/>
            <w:bottom w:val="single" w:sz="2" w:space="0" w:color="E5E7EB"/>
            <w:right w:val="single" w:sz="2" w:space="0" w:color="E5E7EB"/>
          </w:divBdr>
          <w:divsChild>
            <w:div w:id="134867181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976523093">
          <w:marLeft w:val="0"/>
          <w:marRight w:val="0"/>
          <w:marTop w:val="0"/>
          <w:marBottom w:val="0"/>
          <w:divBdr>
            <w:top w:val="single" w:sz="2" w:space="0" w:color="E5E7EB"/>
            <w:left w:val="single" w:sz="2" w:space="0" w:color="E5E7EB"/>
            <w:bottom w:val="single" w:sz="2" w:space="0" w:color="E5E7EB"/>
            <w:right w:val="single" w:sz="2" w:space="0" w:color="E5E7EB"/>
          </w:divBdr>
          <w:divsChild>
            <w:div w:id="2145928363">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345665820">
          <w:marLeft w:val="0"/>
          <w:marRight w:val="0"/>
          <w:marTop w:val="0"/>
          <w:marBottom w:val="0"/>
          <w:divBdr>
            <w:top w:val="single" w:sz="2" w:space="0" w:color="E5E7EB"/>
            <w:left w:val="single" w:sz="2" w:space="0" w:color="E5E7EB"/>
            <w:bottom w:val="single" w:sz="2" w:space="0" w:color="E5E7EB"/>
            <w:right w:val="single" w:sz="2" w:space="0" w:color="E5E7EB"/>
          </w:divBdr>
          <w:divsChild>
            <w:div w:id="40673071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748261208">
          <w:marLeft w:val="0"/>
          <w:marRight w:val="0"/>
          <w:marTop w:val="0"/>
          <w:marBottom w:val="0"/>
          <w:divBdr>
            <w:top w:val="single" w:sz="2" w:space="0" w:color="E5E7EB"/>
            <w:left w:val="single" w:sz="2" w:space="0" w:color="E5E7EB"/>
            <w:bottom w:val="single" w:sz="2" w:space="0" w:color="E5E7EB"/>
            <w:right w:val="single" w:sz="2" w:space="0" w:color="E5E7EB"/>
          </w:divBdr>
          <w:divsChild>
            <w:div w:id="106144188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905221079">
          <w:marLeft w:val="0"/>
          <w:marRight w:val="0"/>
          <w:marTop w:val="0"/>
          <w:marBottom w:val="0"/>
          <w:divBdr>
            <w:top w:val="single" w:sz="2" w:space="0" w:color="E5E7EB"/>
            <w:left w:val="single" w:sz="2" w:space="0" w:color="E5E7EB"/>
            <w:bottom w:val="single" w:sz="2" w:space="0" w:color="E5E7EB"/>
            <w:right w:val="single" w:sz="2" w:space="0" w:color="E5E7EB"/>
          </w:divBdr>
          <w:divsChild>
            <w:div w:id="100297158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929854601">
          <w:marLeft w:val="0"/>
          <w:marRight w:val="0"/>
          <w:marTop w:val="0"/>
          <w:marBottom w:val="0"/>
          <w:divBdr>
            <w:top w:val="single" w:sz="2" w:space="0" w:color="E5E7EB"/>
            <w:left w:val="single" w:sz="2" w:space="0" w:color="E5E7EB"/>
            <w:bottom w:val="single" w:sz="2" w:space="0" w:color="E5E7EB"/>
            <w:right w:val="single" w:sz="2" w:space="0" w:color="E5E7EB"/>
          </w:divBdr>
        </w:div>
        <w:div w:id="158424203">
          <w:marLeft w:val="0"/>
          <w:marRight w:val="0"/>
          <w:marTop w:val="0"/>
          <w:marBottom w:val="0"/>
          <w:divBdr>
            <w:top w:val="single" w:sz="2" w:space="0" w:color="E5E7EB"/>
            <w:left w:val="single" w:sz="2" w:space="0" w:color="E5E7EB"/>
            <w:bottom w:val="single" w:sz="2" w:space="0" w:color="E5E7EB"/>
            <w:right w:val="single" w:sz="2" w:space="0" w:color="E5E7EB"/>
          </w:divBdr>
          <w:divsChild>
            <w:div w:id="1535460644">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494108500">
          <w:marLeft w:val="0"/>
          <w:marRight w:val="0"/>
          <w:marTop w:val="0"/>
          <w:marBottom w:val="0"/>
          <w:divBdr>
            <w:top w:val="single" w:sz="2" w:space="0" w:color="E5E7EB"/>
            <w:left w:val="single" w:sz="2" w:space="0" w:color="E5E7EB"/>
            <w:bottom w:val="single" w:sz="2" w:space="0" w:color="E5E7EB"/>
            <w:right w:val="single" w:sz="2" w:space="0" w:color="E5E7EB"/>
          </w:divBdr>
          <w:divsChild>
            <w:div w:id="162712793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510945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7534266">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35990307">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891380937">
      <w:bodyDiv w:val="1"/>
      <w:marLeft w:val="0"/>
      <w:marRight w:val="0"/>
      <w:marTop w:val="0"/>
      <w:marBottom w:val="0"/>
      <w:divBdr>
        <w:top w:val="none" w:sz="0" w:space="0" w:color="auto"/>
        <w:left w:val="none" w:sz="0" w:space="0" w:color="auto"/>
        <w:bottom w:val="none" w:sz="0" w:space="0" w:color="auto"/>
        <w:right w:val="none" w:sz="0" w:space="0" w:color="auto"/>
      </w:divBdr>
      <w:divsChild>
        <w:div w:id="665133733">
          <w:marLeft w:val="0"/>
          <w:marRight w:val="0"/>
          <w:marTop w:val="0"/>
          <w:marBottom w:val="0"/>
          <w:divBdr>
            <w:top w:val="single" w:sz="2" w:space="0" w:color="E5E7EB"/>
            <w:left w:val="single" w:sz="2" w:space="0" w:color="E5E7EB"/>
            <w:bottom w:val="single" w:sz="2" w:space="0" w:color="E5E7EB"/>
            <w:right w:val="single" w:sz="2" w:space="0" w:color="E5E7EB"/>
          </w:divBdr>
          <w:divsChild>
            <w:div w:id="96339206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341586649">
          <w:marLeft w:val="0"/>
          <w:marRight w:val="0"/>
          <w:marTop w:val="0"/>
          <w:marBottom w:val="0"/>
          <w:divBdr>
            <w:top w:val="single" w:sz="2" w:space="0" w:color="E5E7EB"/>
            <w:left w:val="single" w:sz="2" w:space="0" w:color="E5E7EB"/>
            <w:bottom w:val="single" w:sz="2" w:space="0" w:color="E5E7EB"/>
            <w:right w:val="single" w:sz="2" w:space="0" w:color="E5E7EB"/>
          </w:divBdr>
          <w:divsChild>
            <w:div w:id="638193038">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847092608">
          <w:marLeft w:val="0"/>
          <w:marRight w:val="0"/>
          <w:marTop w:val="0"/>
          <w:marBottom w:val="0"/>
          <w:divBdr>
            <w:top w:val="single" w:sz="2" w:space="0" w:color="E5E7EB"/>
            <w:left w:val="single" w:sz="2" w:space="0" w:color="E5E7EB"/>
            <w:bottom w:val="single" w:sz="2" w:space="0" w:color="E5E7EB"/>
            <w:right w:val="single" w:sz="2" w:space="0" w:color="E5E7EB"/>
          </w:divBdr>
          <w:divsChild>
            <w:div w:id="188555787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142193718">
          <w:marLeft w:val="0"/>
          <w:marRight w:val="0"/>
          <w:marTop w:val="0"/>
          <w:marBottom w:val="0"/>
          <w:divBdr>
            <w:top w:val="single" w:sz="2" w:space="0" w:color="E5E7EB"/>
            <w:left w:val="single" w:sz="2" w:space="0" w:color="E5E7EB"/>
            <w:bottom w:val="single" w:sz="2" w:space="0" w:color="E5E7EB"/>
            <w:right w:val="single" w:sz="2" w:space="0" w:color="E5E7EB"/>
          </w:divBdr>
          <w:divsChild>
            <w:div w:id="52536540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782581428">
          <w:marLeft w:val="0"/>
          <w:marRight w:val="0"/>
          <w:marTop w:val="0"/>
          <w:marBottom w:val="0"/>
          <w:divBdr>
            <w:top w:val="single" w:sz="2" w:space="0" w:color="E5E7EB"/>
            <w:left w:val="single" w:sz="2" w:space="0" w:color="E5E7EB"/>
            <w:bottom w:val="single" w:sz="2" w:space="0" w:color="E5E7EB"/>
            <w:right w:val="single" w:sz="2" w:space="0" w:color="E5E7EB"/>
          </w:divBdr>
          <w:divsChild>
            <w:div w:id="163914038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603852390">
          <w:marLeft w:val="0"/>
          <w:marRight w:val="0"/>
          <w:marTop w:val="0"/>
          <w:marBottom w:val="0"/>
          <w:divBdr>
            <w:top w:val="single" w:sz="2" w:space="0" w:color="E5E7EB"/>
            <w:left w:val="single" w:sz="2" w:space="0" w:color="E5E7EB"/>
            <w:bottom w:val="single" w:sz="2" w:space="0" w:color="E5E7EB"/>
            <w:right w:val="single" w:sz="2" w:space="0" w:color="E5E7EB"/>
          </w:divBdr>
        </w:div>
        <w:div w:id="999624541">
          <w:marLeft w:val="0"/>
          <w:marRight w:val="0"/>
          <w:marTop w:val="0"/>
          <w:marBottom w:val="0"/>
          <w:divBdr>
            <w:top w:val="single" w:sz="2" w:space="0" w:color="E5E7EB"/>
            <w:left w:val="single" w:sz="2" w:space="0" w:color="E5E7EB"/>
            <w:bottom w:val="single" w:sz="2" w:space="0" w:color="E5E7EB"/>
            <w:right w:val="single" w:sz="2" w:space="0" w:color="E5E7EB"/>
          </w:divBdr>
          <w:divsChild>
            <w:div w:id="155400254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sChild>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storyace.com/the-gracchi-the-3-reasons-they-are-remembered-today/" TargetMode="External"/><Relationship Id="rId3" Type="http://schemas.openxmlformats.org/officeDocument/2006/relationships/settings" Target="settings.xml"/><Relationship Id="rId7" Type="http://schemas.openxmlformats.org/officeDocument/2006/relationships/hyperlink" Target="https://thehistoryace.com/the-10-major-events-that-led-to-the-fall-of-the-roman-republi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1042</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2025-07-18T04:24:00Z</dcterms:created>
  <dcterms:modified xsi:type="dcterms:W3CDTF">2025-07-18T04:40:00Z</dcterms:modified>
</cp:coreProperties>
</file>