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B2A9" w14:textId="77777777" w:rsidR="002A76C6" w:rsidRPr="002A76C6" w:rsidRDefault="002A76C6" w:rsidP="00C574DF">
      <w:pPr>
        <w:ind w:left="360"/>
        <w:jc w:val="center"/>
        <w:rPr>
          <w:rFonts w:ascii="Times New Roman" w:hAnsi="Times New Roman" w:cs="Times New Roman"/>
          <w:b/>
          <w:color w:val="000000" w:themeColor="text1"/>
          <w:sz w:val="24"/>
          <w:szCs w:val="24"/>
          <w:shd w:val="clear" w:color="auto" w:fill="FFFFFF"/>
        </w:rPr>
      </w:pPr>
    </w:p>
    <w:p w14:paraId="2643EEC7" w14:textId="77777777" w:rsidR="002A76C6" w:rsidRPr="002A76C6" w:rsidRDefault="002A76C6" w:rsidP="00C574DF">
      <w:pPr>
        <w:ind w:left="360"/>
        <w:jc w:val="center"/>
        <w:rPr>
          <w:rFonts w:ascii="Times New Roman" w:hAnsi="Times New Roman" w:cs="Times New Roman"/>
          <w:b/>
          <w:color w:val="000000" w:themeColor="text1"/>
          <w:sz w:val="24"/>
          <w:szCs w:val="24"/>
          <w:shd w:val="clear" w:color="auto" w:fill="FFFFFF"/>
        </w:rPr>
      </w:pPr>
    </w:p>
    <w:p w14:paraId="12266F89" w14:textId="77777777" w:rsidR="002A76C6" w:rsidRPr="002A76C6" w:rsidRDefault="002A76C6" w:rsidP="00C574DF">
      <w:pPr>
        <w:ind w:left="360"/>
        <w:jc w:val="center"/>
        <w:rPr>
          <w:rFonts w:ascii="Times New Roman" w:hAnsi="Times New Roman" w:cs="Times New Roman"/>
          <w:b/>
          <w:color w:val="000000" w:themeColor="text1"/>
          <w:sz w:val="24"/>
          <w:szCs w:val="24"/>
          <w:shd w:val="clear" w:color="auto" w:fill="FFFFFF"/>
        </w:rPr>
      </w:pPr>
    </w:p>
    <w:p w14:paraId="74E5438A" w14:textId="172C1B77" w:rsidR="00C574DF" w:rsidRPr="002A76C6" w:rsidRDefault="00C574DF" w:rsidP="00C574DF">
      <w:pPr>
        <w:ind w:left="360"/>
        <w:jc w:val="center"/>
        <w:rPr>
          <w:rFonts w:ascii="Times New Roman" w:hAnsi="Times New Roman" w:cs="Times New Roman"/>
          <w:b/>
          <w:color w:val="000000" w:themeColor="text1"/>
          <w:sz w:val="24"/>
          <w:szCs w:val="24"/>
          <w:shd w:val="clear" w:color="auto" w:fill="FFFFFF"/>
        </w:rPr>
      </w:pPr>
      <w:r w:rsidRPr="002A76C6">
        <w:rPr>
          <w:rFonts w:ascii="Times New Roman" w:hAnsi="Times New Roman" w:cs="Times New Roman"/>
          <w:b/>
          <w:color w:val="000000" w:themeColor="text1"/>
          <w:sz w:val="24"/>
          <w:szCs w:val="24"/>
          <w:shd w:val="clear" w:color="auto" w:fill="FFFFFF"/>
        </w:rPr>
        <w:t xml:space="preserve">Written Assignment Unit </w:t>
      </w:r>
      <w:r w:rsidR="002A76C6" w:rsidRPr="002A76C6">
        <w:rPr>
          <w:rFonts w:ascii="Times New Roman" w:hAnsi="Times New Roman" w:cs="Times New Roman"/>
          <w:b/>
          <w:color w:val="000000" w:themeColor="text1"/>
          <w:sz w:val="24"/>
          <w:szCs w:val="24"/>
          <w:shd w:val="clear" w:color="auto" w:fill="FFFFFF"/>
        </w:rPr>
        <w:t>7</w:t>
      </w:r>
    </w:p>
    <w:p w14:paraId="1A5CE917" w14:textId="77777777" w:rsidR="00C574DF" w:rsidRPr="002A76C6" w:rsidRDefault="00C574DF" w:rsidP="00C574DF">
      <w:pPr>
        <w:ind w:left="360"/>
        <w:jc w:val="center"/>
        <w:rPr>
          <w:rFonts w:ascii="Times New Roman" w:hAnsi="Times New Roman" w:cs="Times New Roman"/>
          <w:b/>
          <w:color w:val="000000" w:themeColor="text1"/>
          <w:sz w:val="24"/>
          <w:szCs w:val="24"/>
          <w:shd w:val="clear" w:color="auto" w:fill="FFFFFF"/>
        </w:rPr>
      </w:pPr>
    </w:p>
    <w:p w14:paraId="7966D6D1" w14:textId="77777777" w:rsidR="00C574DF" w:rsidRPr="002A76C6" w:rsidRDefault="00C574DF" w:rsidP="00C574DF">
      <w:pPr>
        <w:ind w:left="360"/>
        <w:jc w:val="center"/>
        <w:rPr>
          <w:rFonts w:ascii="Times New Roman" w:hAnsi="Times New Roman" w:cs="Times New Roman"/>
          <w:b/>
          <w:color w:val="000000" w:themeColor="text1"/>
          <w:sz w:val="24"/>
          <w:szCs w:val="24"/>
          <w:shd w:val="clear" w:color="auto" w:fill="FFFFFF"/>
        </w:rPr>
      </w:pPr>
    </w:p>
    <w:p w14:paraId="794C0A5B" w14:textId="77777777" w:rsidR="00C574DF" w:rsidRPr="002A76C6" w:rsidRDefault="00C574DF" w:rsidP="00C574DF">
      <w:pPr>
        <w:ind w:left="360"/>
        <w:jc w:val="center"/>
        <w:rPr>
          <w:rFonts w:ascii="Times New Roman" w:hAnsi="Times New Roman" w:cs="Times New Roman"/>
          <w:b/>
          <w:color w:val="000000" w:themeColor="text1"/>
          <w:sz w:val="24"/>
          <w:szCs w:val="24"/>
          <w:shd w:val="clear" w:color="auto" w:fill="FFFFFF"/>
        </w:rPr>
      </w:pPr>
    </w:p>
    <w:p w14:paraId="75363DC4" w14:textId="77777777" w:rsidR="00C574DF" w:rsidRPr="002A76C6" w:rsidRDefault="00C574DF" w:rsidP="00C574DF">
      <w:pPr>
        <w:ind w:left="360"/>
        <w:jc w:val="center"/>
        <w:rPr>
          <w:rFonts w:ascii="Times New Roman" w:hAnsi="Times New Roman" w:cs="Times New Roman"/>
          <w:b/>
          <w:color w:val="000000" w:themeColor="text1"/>
          <w:sz w:val="24"/>
          <w:szCs w:val="24"/>
          <w:shd w:val="clear" w:color="auto" w:fill="FFFFFF"/>
        </w:rPr>
      </w:pPr>
    </w:p>
    <w:p w14:paraId="3CEC7A05" w14:textId="77777777" w:rsidR="00C574DF" w:rsidRPr="002A76C6" w:rsidRDefault="00C574DF" w:rsidP="00C574DF">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A76C6">
        <w:rPr>
          <w:rFonts w:ascii="Times New Roman" w:hAnsi="Times New Roman" w:cs="Times New Roman"/>
          <w:color w:val="000000" w:themeColor="text1"/>
          <w:sz w:val="24"/>
          <w:szCs w:val="24"/>
          <w:shd w:val="clear" w:color="auto" w:fill="FFFFFF"/>
        </w:rPr>
        <w:t xml:space="preserve">An Assignment </w:t>
      </w:r>
      <w:proofErr w:type="gramStart"/>
      <w:r w:rsidRPr="002A76C6">
        <w:rPr>
          <w:rFonts w:ascii="Times New Roman" w:hAnsi="Times New Roman" w:cs="Times New Roman"/>
          <w:color w:val="000000" w:themeColor="text1"/>
          <w:sz w:val="24"/>
          <w:szCs w:val="24"/>
          <w:shd w:val="clear" w:color="auto" w:fill="FFFFFF"/>
        </w:rPr>
        <w:t>submitted</w:t>
      </w:r>
      <w:proofErr w:type="gramEnd"/>
      <w:r w:rsidRPr="002A76C6">
        <w:rPr>
          <w:rFonts w:ascii="Times New Roman" w:hAnsi="Times New Roman" w:cs="Times New Roman"/>
          <w:color w:val="000000" w:themeColor="text1"/>
          <w:sz w:val="24"/>
          <w:szCs w:val="24"/>
          <w:shd w:val="clear" w:color="auto" w:fill="FFFFFF"/>
        </w:rPr>
        <w:t xml:space="preserve"> in partial fulfillment                                                                                            of the requirements for the degree of</w:t>
      </w:r>
    </w:p>
    <w:p w14:paraId="5711E85C" w14:textId="77777777" w:rsidR="00C574DF" w:rsidRPr="002A76C6" w:rsidRDefault="00C574DF" w:rsidP="00C574DF">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A76C6">
        <w:rPr>
          <w:rFonts w:ascii="Times New Roman" w:hAnsi="Times New Roman" w:cs="Times New Roman"/>
          <w:color w:val="000000" w:themeColor="text1"/>
          <w:sz w:val="24"/>
          <w:szCs w:val="24"/>
          <w:shd w:val="clear" w:color="auto" w:fill="FFFFFF"/>
        </w:rPr>
        <w:t>Bachelor of Science</w:t>
      </w:r>
    </w:p>
    <w:p w14:paraId="650BE364" w14:textId="77777777" w:rsidR="00C574DF" w:rsidRPr="002A76C6" w:rsidRDefault="00C574DF" w:rsidP="00C574DF">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A76C6">
        <w:rPr>
          <w:rFonts w:ascii="Times New Roman" w:hAnsi="Times New Roman" w:cs="Times New Roman"/>
          <w:color w:val="000000" w:themeColor="text1"/>
          <w:sz w:val="24"/>
          <w:szCs w:val="24"/>
          <w:shd w:val="clear" w:color="auto" w:fill="FFFFFF"/>
        </w:rPr>
        <w:t>in</w:t>
      </w:r>
    </w:p>
    <w:p w14:paraId="141F6898" w14:textId="77777777" w:rsidR="00C574DF" w:rsidRPr="002A76C6" w:rsidRDefault="00C574DF" w:rsidP="00C574DF">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A76C6">
        <w:rPr>
          <w:rFonts w:ascii="Times New Roman" w:hAnsi="Times New Roman" w:cs="Times New Roman"/>
          <w:color w:val="000000" w:themeColor="text1"/>
          <w:sz w:val="24"/>
          <w:szCs w:val="24"/>
          <w:shd w:val="clear" w:color="auto" w:fill="FFFFFF"/>
        </w:rPr>
        <w:t>Computer Science</w:t>
      </w:r>
    </w:p>
    <w:p w14:paraId="13FC4CF6" w14:textId="77777777" w:rsidR="00C574DF" w:rsidRPr="002A76C6" w:rsidRDefault="00C574DF" w:rsidP="00C574DF">
      <w:pPr>
        <w:ind w:left="360"/>
        <w:jc w:val="center"/>
        <w:rPr>
          <w:rFonts w:ascii="Times New Roman" w:hAnsi="Times New Roman" w:cs="Times New Roman"/>
          <w:b/>
          <w:color w:val="000000" w:themeColor="text1"/>
          <w:sz w:val="24"/>
          <w:szCs w:val="24"/>
          <w:shd w:val="clear" w:color="auto" w:fill="FFFFFF"/>
        </w:rPr>
      </w:pPr>
    </w:p>
    <w:p w14:paraId="5121469E" w14:textId="77777777" w:rsidR="00C574DF" w:rsidRPr="002A76C6" w:rsidRDefault="00C574DF" w:rsidP="00C574DF">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A76C6">
        <w:rPr>
          <w:rFonts w:ascii="Times New Roman" w:hAnsi="Times New Roman" w:cs="Times New Roman"/>
          <w:color w:val="000000" w:themeColor="text1"/>
          <w:sz w:val="24"/>
          <w:szCs w:val="24"/>
          <w:shd w:val="clear" w:color="auto" w:fill="FFFFFF"/>
        </w:rPr>
        <w:t xml:space="preserve">CS 2204 – Communication and Networking </w:t>
      </w:r>
    </w:p>
    <w:p w14:paraId="049EFFA8" w14:textId="77777777" w:rsidR="00C574DF" w:rsidRPr="002A76C6" w:rsidRDefault="00C574DF" w:rsidP="00C574DF">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A76C6">
        <w:rPr>
          <w:rFonts w:ascii="Times New Roman" w:hAnsi="Times New Roman" w:cs="Times New Roman"/>
          <w:color w:val="000000" w:themeColor="text1"/>
          <w:sz w:val="24"/>
          <w:szCs w:val="24"/>
          <w:shd w:val="clear" w:color="auto" w:fill="FFFFFF"/>
        </w:rPr>
        <w:t>Term 1</w:t>
      </w:r>
      <w:r w:rsidRPr="002A76C6">
        <w:rPr>
          <w:rFonts w:ascii="Times New Roman" w:hAnsi="Times New Roman" w:cs="Times New Roman"/>
          <w:b/>
          <w:bCs/>
          <w:color w:val="000000" w:themeColor="text1"/>
          <w:sz w:val="24"/>
          <w:szCs w:val="24"/>
          <w:shd w:val="clear" w:color="auto" w:fill="FFFFFF"/>
        </w:rPr>
        <w:t xml:space="preserve"> - </w:t>
      </w:r>
      <w:r w:rsidRPr="002A76C6">
        <w:rPr>
          <w:rFonts w:ascii="Times New Roman" w:hAnsi="Times New Roman" w:cs="Times New Roman"/>
          <w:color w:val="000000" w:themeColor="text1"/>
          <w:sz w:val="24"/>
          <w:szCs w:val="24"/>
          <w:shd w:val="clear" w:color="auto" w:fill="FFFFFF"/>
        </w:rPr>
        <w:t>2024</w:t>
      </w:r>
    </w:p>
    <w:p w14:paraId="62C284DB" w14:textId="77777777" w:rsidR="00C574DF" w:rsidRPr="002A76C6" w:rsidRDefault="00C574DF" w:rsidP="00C574DF">
      <w:pPr>
        <w:pStyle w:val="NoSpacing"/>
        <w:spacing w:line="480" w:lineRule="auto"/>
        <w:ind w:left="360"/>
        <w:jc w:val="center"/>
        <w:rPr>
          <w:rFonts w:ascii="Times New Roman" w:hAnsi="Times New Roman" w:cs="Times New Roman"/>
          <w:color w:val="000000" w:themeColor="text1"/>
          <w:sz w:val="24"/>
          <w:szCs w:val="24"/>
          <w:shd w:val="clear" w:color="auto" w:fill="FFFFFF"/>
        </w:rPr>
      </w:pPr>
      <w:r w:rsidRPr="002A76C6">
        <w:rPr>
          <w:rFonts w:ascii="Times New Roman" w:hAnsi="Times New Roman" w:cs="Times New Roman"/>
          <w:color w:val="000000" w:themeColor="text1"/>
          <w:sz w:val="24"/>
          <w:szCs w:val="24"/>
          <w:shd w:val="clear" w:color="auto" w:fill="FFFFFF"/>
        </w:rPr>
        <w:t>University of The People</w:t>
      </w:r>
    </w:p>
    <w:p w14:paraId="5B6FA192" w14:textId="77777777" w:rsidR="00C574DF" w:rsidRPr="002A76C6" w:rsidRDefault="00C574DF" w:rsidP="00C574DF">
      <w:pPr>
        <w:pStyle w:val="NoSpacing"/>
        <w:spacing w:line="480" w:lineRule="auto"/>
        <w:ind w:left="360"/>
        <w:jc w:val="center"/>
        <w:rPr>
          <w:rFonts w:ascii="Times New Roman" w:hAnsi="Times New Roman" w:cs="Times New Roman"/>
          <w:color w:val="000000" w:themeColor="text1"/>
          <w:sz w:val="24"/>
          <w:szCs w:val="24"/>
          <w:shd w:val="clear" w:color="auto" w:fill="FFFFFF"/>
        </w:rPr>
      </w:pPr>
    </w:p>
    <w:p w14:paraId="649639F9" w14:textId="77777777" w:rsidR="00C574DF" w:rsidRPr="002A76C6" w:rsidRDefault="00C574DF" w:rsidP="00C574DF">
      <w:pPr>
        <w:pStyle w:val="NoSpacing"/>
        <w:spacing w:line="480" w:lineRule="auto"/>
        <w:ind w:left="360"/>
        <w:jc w:val="center"/>
        <w:rPr>
          <w:rFonts w:ascii="Times New Roman" w:hAnsi="Times New Roman" w:cs="Times New Roman"/>
          <w:color w:val="000000" w:themeColor="text1"/>
          <w:sz w:val="24"/>
          <w:szCs w:val="24"/>
          <w:shd w:val="clear" w:color="auto" w:fill="FFFFFF"/>
        </w:rPr>
      </w:pPr>
    </w:p>
    <w:p w14:paraId="723B00C9" w14:textId="120C3465" w:rsidR="00C574DF" w:rsidRPr="002A76C6" w:rsidRDefault="00C574DF" w:rsidP="00C574DF">
      <w:pPr>
        <w:ind w:left="360"/>
        <w:jc w:val="center"/>
        <w:rPr>
          <w:rFonts w:ascii="Times New Roman" w:hAnsi="Times New Roman" w:cs="Times New Roman"/>
          <w:sz w:val="24"/>
          <w:szCs w:val="24"/>
        </w:rPr>
      </w:pPr>
      <w:r w:rsidRPr="002A76C6">
        <w:rPr>
          <w:rFonts w:ascii="Times New Roman" w:hAnsi="Times New Roman" w:cs="Times New Roman"/>
          <w:sz w:val="24"/>
          <w:szCs w:val="24"/>
        </w:rPr>
        <w:t xml:space="preserve">October </w:t>
      </w:r>
      <w:r w:rsidR="002A76C6" w:rsidRPr="002A76C6">
        <w:rPr>
          <w:rFonts w:ascii="Times New Roman" w:hAnsi="Times New Roman" w:cs="Times New Roman"/>
          <w:sz w:val="24"/>
          <w:szCs w:val="24"/>
        </w:rPr>
        <w:t>23</w:t>
      </w:r>
      <w:r w:rsidRPr="002A76C6">
        <w:rPr>
          <w:rFonts w:ascii="Times New Roman" w:hAnsi="Times New Roman" w:cs="Times New Roman"/>
          <w:sz w:val="24"/>
          <w:szCs w:val="24"/>
        </w:rPr>
        <w:t>, 2024</w:t>
      </w:r>
    </w:p>
    <w:p w14:paraId="55499775" w14:textId="77777777" w:rsidR="00C574DF" w:rsidRPr="002A76C6" w:rsidRDefault="00C574DF" w:rsidP="00C574DF">
      <w:pPr>
        <w:rPr>
          <w:rFonts w:ascii="Times New Roman" w:hAnsi="Times New Roman" w:cs="Times New Roman"/>
          <w:b/>
          <w:bCs/>
          <w:sz w:val="24"/>
          <w:szCs w:val="24"/>
        </w:rPr>
      </w:pPr>
    </w:p>
    <w:p w14:paraId="20067016" w14:textId="77777777" w:rsidR="002A76C6" w:rsidRPr="002A76C6" w:rsidRDefault="002A76C6" w:rsidP="002A76C6">
      <w:pPr>
        <w:ind w:left="360"/>
        <w:jc w:val="center"/>
        <w:rPr>
          <w:rFonts w:ascii="Times New Roman" w:hAnsi="Times New Roman" w:cs="Times New Roman"/>
          <w:b/>
          <w:color w:val="000000" w:themeColor="text1"/>
          <w:sz w:val="24"/>
          <w:szCs w:val="24"/>
          <w:shd w:val="clear" w:color="auto" w:fill="FFFFFF"/>
        </w:rPr>
      </w:pPr>
      <w:r w:rsidRPr="002A76C6">
        <w:rPr>
          <w:rFonts w:ascii="Times New Roman" w:hAnsi="Times New Roman" w:cs="Times New Roman"/>
          <w:b/>
          <w:color w:val="000000" w:themeColor="text1"/>
          <w:sz w:val="24"/>
          <w:szCs w:val="24"/>
          <w:shd w:val="clear" w:color="auto" w:fill="FFFFFF"/>
        </w:rPr>
        <w:lastRenderedPageBreak/>
        <w:t>Written Assignment Unit 7</w:t>
      </w:r>
    </w:p>
    <w:p w14:paraId="3BDC9E1B" w14:textId="55310996" w:rsidR="00C574DF" w:rsidRPr="00C574DF" w:rsidRDefault="00C574DF" w:rsidP="002A76C6">
      <w:pPr>
        <w:rPr>
          <w:rFonts w:ascii="Times New Roman" w:hAnsi="Times New Roman" w:cs="Times New Roman"/>
          <w:b/>
          <w:bCs/>
          <w:sz w:val="24"/>
          <w:szCs w:val="24"/>
          <w:lang w:val="en-US"/>
        </w:rPr>
      </w:pPr>
      <w:r w:rsidRPr="00C574DF">
        <w:rPr>
          <w:rFonts w:ascii="Times New Roman" w:hAnsi="Times New Roman" w:cs="Times New Roman"/>
          <w:b/>
          <w:bCs/>
          <w:sz w:val="24"/>
          <w:szCs w:val="24"/>
          <w:lang w:val="en-US"/>
        </w:rPr>
        <w:t>Importance of Maximum Packet Lifetime</w:t>
      </w:r>
    </w:p>
    <w:p w14:paraId="19AA4701" w14:textId="4096A1DE" w:rsidR="00C574DF" w:rsidRPr="00C574DF" w:rsidRDefault="00C574DF" w:rsidP="00C574DF">
      <w:pPr>
        <w:rPr>
          <w:rFonts w:ascii="Times New Roman" w:hAnsi="Times New Roman" w:cs="Times New Roman"/>
          <w:sz w:val="24"/>
          <w:szCs w:val="24"/>
          <w:lang w:val="en-US"/>
        </w:rPr>
      </w:pPr>
      <w:proofErr w:type="gramStart"/>
      <w:r w:rsidRPr="00C574DF">
        <w:rPr>
          <w:rFonts w:ascii="Times New Roman" w:hAnsi="Times New Roman" w:cs="Times New Roman"/>
          <w:b/>
          <w:bCs/>
          <w:sz w:val="24"/>
          <w:szCs w:val="24"/>
          <w:lang w:val="en-US"/>
        </w:rPr>
        <w:t>Maximum</w:t>
      </w:r>
      <w:proofErr w:type="gramEnd"/>
      <w:r w:rsidRPr="00C574DF">
        <w:rPr>
          <w:rFonts w:ascii="Times New Roman" w:hAnsi="Times New Roman" w:cs="Times New Roman"/>
          <w:b/>
          <w:bCs/>
          <w:sz w:val="24"/>
          <w:szCs w:val="24"/>
          <w:lang w:val="en-US"/>
        </w:rPr>
        <w:t xml:space="preserve"> packet lifetime</w:t>
      </w:r>
      <w:r w:rsidRPr="00C574DF">
        <w:rPr>
          <w:rFonts w:ascii="Times New Roman" w:hAnsi="Times New Roman" w:cs="Times New Roman"/>
          <w:sz w:val="24"/>
          <w:szCs w:val="24"/>
          <w:lang w:val="en-US"/>
        </w:rPr>
        <w:t xml:space="preserve"> is a crucial aspect in the management of networks, particularly because it ensures the prevention of old, duplicated packets causing errors in communication. A packet's lifetime </w:t>
      </w:r>
      <w:proofErr w:type="gramStart"/>
      <w:r w:rsidRPr="00C574DF">
        <w:rPr>
          <w:rFonts w:ascii="Times New Roman" w:hAnsi="Times New Roman" w:cs="Times New Roman"/>
          <w:sz w:val="24"/>
          <w:szCs w:val="24"/>
          <w:lang w:val="en-US"/>
        </w:rPr>
        <w:t>has to</w:t>
      </w:r>
      <w:proofErr w:type="gramEnd"/>
      <w:r w:rsidRPr="00C574DF">
        <w:rPr>
          <w:rFonts w:ascii="Times New Roman" w:hAnsi="Times New Roman" w:cs="Times New Roman"/>
          <w:sz w:val="24"/>
          <w:szCs w:val="24"/>
          <w:lang w:val="en-US"/>
        </w:rPr>
        <w:t xml:space="preserve"> be large enough to ensure that not only the packet but also its acknowledgments have disappeared because of the nature of TCP/IP protocols </w:t>
      </w:r>
      <w:r w:rsidRPr="002A76C6">
        <w:rPr>
          <w:rFonts w:ascii="Times New Roman" w:hAnsi="Times New Roman" w:cs="Times New Roman"/>
          <w:sz w:val="24"/>
          <w:szCs w:val="24"/>
          <w:lang w:val="en-US"/>
        </w:rPr>
        <w:t>(Sloan, 1979)</w:t>
      </w:r>
      <w:r w:rsidRPr="00C574DF">
        <w:rPr>
          <w:rFonts w:ascii="Times New Roman" w:hAnsi="Times New Roman" w:cs="Times New Roman"/>
          <w:sz w:val="24"/>
          <w:szCs w:val="24"/>
          <w:lang w:val="en-US"/>
        </w:rPr>
        <w:t xml:space="preserve">. TCP is a connection-oriented protocol that </w:t>
      </w:r>
      <w:proofErr w:type="gramStart"/>
      <w:r w:rsidRPr="00C574DF">
        <w:rPr>
          <w:rFonts w:ascii="Times New Roman" w:hAnsi="Times New Roman" w:cs="Times New Roman"/>
          <w:sz w:val="24"/>
          <w:szCs w:val="24"/>
          <w:lang w:val="en-US"/>
        </w:rPr>
        <w:t>maintains</w:t>
      </w:r>
      <w:proofErr w:type="gramEnd"/>
      <w:r w:rsidRPr="00C574DF">
        <w:rPr>
          <w:rFonts w:ascii="Times New Roman" w:hAnsi="Times New Roman" w:cs="Times New Roman"/>
          <w:sz w:val="24"/>
          <w:szCs w:val="24"/>
          <w:lang w:val="en-US"/>
        </w:rPr>
        <w:t xml:space="preserve"> a continuous connection between systems while tracking packets and acknowledgments. If a packet or its acknowledgment </w:t>
      </w:r>
      <w:proofErr w:type="gramStart"/>
      <w:r w:rsidRPr="00C574DF">
        <w:rPr>
          <w:rFonts w:ascii="Times New Roman" w:hAnsi="Times New Roman" w:cs="Times New Roman"/>
          <w:sz w:val="24"/>
          <w:szCs w:val="24"/>
          <w:lang w:val="en-US"/>
        </w:rPr>
        <w:t>remains</w:t>
      </w:r>
      <w:proofErr w:type="gramEnd"/>
      <w:r w:rsidRPr="00C574DF">
        <w:rPr>
          <w:rFonts w:ascii="Times New Roman" w:hAnsi="Times New Roman" w:cs="Times New Roman"/>
          <w:sz w:val="24"/>
          <w:szCs w:val="24"/>
          <w:lang w:val="en-US"/>
        </w:rPr>
        <w:t xml:space="preserve"> in the network beyond the expected lifespan, it could result in undesirable network behaviors, such as data corruption or duplication errors </w:t>
      </w:r>
      <w:r w:rsidRPr="002A76C6">
        <w:rPr>
          <w:rFonts w:ascii="Times New Roman" w:hAnsi="Times New Roman" w:cs="Times New Roman"/>
          <w:sz w:val="24"/>
          <w:szCs w:val="24"/>
          <w:lang w:val="en-US"/>
        </w:rPr>
        <w:t>(Dordal, 2019)</w:t>
      </w:r>
      <w:r w:rsidRPr="00C574DF">
        <w:rPr>
          <w:rFonts w:ascii="Times New Roman" w:hAnsi="Times New Roman" w:cs="Times New Roman"/>
          <w:sz w:val="24"/>
          <w:szCs w:val="24"/>
          <w:lang w:val="en-US"/>
        </w:rPr>
        <w:t xml:space="preserve">. Hence, setting </w:t>
      </w:r>
      <w:proofErr w:type="gramStart"/>
      <w:r w:rsidRPr="00C574DF">
        <w:rPr>
          <w:rFonts w:ascii="Times New Roman" w:hAnsi="Times New Roman" w:cs="Times New Roman"/>
          <w:sz w:val="24"/>
          <w:szCs w:val="24"/>
          <w:lang w:val="en-US"/>
        </w:rPr>
        <w:t>an appropriate packet</w:t>
      </w:r>
      <w:proofErr w:type="gramEnd"/>
      <w:r w:rsidRPr="00C574DF">
        <w:rPr>
          <w:rFonts w:ascii="Times New Roman" w:hAnsi="Times New Roman" w:cs="Times New Roman"/>
          <w:sz w:val="24"/>
          <w:szCs w:val="24"/>
          <w:lang w:val="en-US"/>
        </w:rPr>
        <w:t xml:space="preserve"> lifetime prevents older duplicates from mistakenly interfering with current communications.</w:t>
      </w:r>
    </w:p>
    <w:p w14:paraId="3472B8FF" w14:textId="77777777" w:rsidR="00C574DF" w:rsidRPr="00C574DF" w:rsidRDefault="00C574DF" w:rsidP="00C574DF">
      <w:pPr>
        <w:rPr>
          <w:rFonts w:ascii="Times New Roman" w:hAnsi="Times New Roman" w:cs="Times New Roman"/>
          <w:b/>
          <w:bCs/>
          <w:sz w:val="24"/>
          <w:szCs w:val="24"/>
          <w:lang w:val="en-US"/>
        </w:rPr>
      </w:pPr>
      <w:proofErr w:type="gramStart"/>
      <w:r w:rsidRPr="00C574DF">
        <w:rPr>
          <w:rFonts w:ascii="Times New Roman" w:hAnsi="Times New Roman" w:cs="Times New Roman"/>
          <w:b/>
          <w:bCs/>
          <w:sz w:val="24"/>
          <w:szCs w:val="24"/>
          <w:lang w:val="en-US"/>
        </w:rPr>
        <w:t>Disadvantage</w:t>
      </w:r>
      <w:proofErr w:type="gramEnd"/>
      <w:r w:rsidRPr="00C574DF">
        <w:rPr>
          <w:rFonts w:ascii="Times New Roman" w:hAnsi="Times New Roman" w:cs="Times New Roman"/>
          <w:b/>
          <w:bCs/>
          <w:sz w:val="24"/>
          <w:szCs w:val="24"/>
          <w:lang w:val="en-US"/>
        </w:rPr>
        <w:t xml:space="preserve"> of Nagle's Algorithm in a Congested Network</w:t>
      </w:r>
    </w:p>
    <w:p w14:paraId="302FDAFD" w14:textId="6A45D316" w:rsidR="00C574DF" w:rsidRPr="00C574DF" w:rsidRDefault="00C574DF" w:rsidP="00C574DF">
      <w:pPr>
        <w:rPr>
          <w:rFonts w:ascii="Times New Roman" w:hAnsi="Times New Roman" w:cs="Times New Roman"/>
          <w:sz w:val="24"/>
          <w:szCs w:val="24"/>
          <w:lang w:val="en-US"/>
        </w:rPr>
      </w:pPr>
      <w:r w:rsidRPr="00C574DF">
        <w:rPr>
          <w:rFonts w:ascii="Times New Roman" w:hAnsi="Times New Roman" w:cs="Times New Roman"/>
          <w:b/>
          <w:bCs/>
          <w:sz w:val="24"/>
          <w:szCs w:val="24"/>
          <w:lang w:val="en-US"/>
        </w:rPr>
        <w:t>Nagle's algorithm</w:t>
      </w:r>
      <w:r w:rsidRPr="00C574DF">
        <w:rPr>
          <w:rFonts w:ascii="Times New Roman" w:hAnsi="Times New Roman" w:cs="Times New Roman"/>
          <w:sz w:val="24"/>
          <w:szCs w:val="24"/>
          <w:lang w:val="en-US"/>
        </w:rPr>
        <w:t> </w:t>
      </w:r>
      <w:proofErr w:type="gramStart"/>
      <w:r w:rsidRPr="00C574DF">
        <w:rPr>
          <w:rFonts w:ascii="Times New Roman" w:hAnsi="Times New Roman" w:cs="Times New Roman"/>
          <w:sz w:val="24"/>
          <w:szCs w:val="24"/>
          <w:lang w:val="en-US"/>
        </w:rPr>
        <w:t>is designed</w:t>
      </w:r>
      <w:proofErr w:type="gramEnd"/>
      <w:r w:rsidRPr="00C574DF">
        <w:rPr>
          <w:rFonts w:ascii="Times New Roman" w:hAnsi="Times New Roman" w:cs="Times New Roman"/>
          <w:sz w:val="24"/>
          <w:szCs w:val="24"/>
          <w:lang w:val="en-US"/>
        </w:rPr>
        <w:t xml:space="preserve"> to improve the efficiency of TCP/IP networks by limiting the number of small packets sent over the network</w:t>
      </w:r>
      <w:r w:rsidRPr="002A76C6">
        <w:rPr>
          <w:rFonts w:ascii="Times New Roman" w:hAnsi="Times New Roman" w:cs="Times New Roman"/>
          <w:sz w:val="24"/>
          <w:szCs w:val="24"/>
          <w:lang w:val="en-US"/>
        </w:rPr>
        <w:t xml:space="preserve"> (N</w:t>
      </w:r>
      <w:r w:rsidRPr="002A76C6">
        <w:rPr>
          <w:rFonts w:ascii="Times New Roman" w:hAnsi="Times New Roman" w:cs="Times New Roman"/>
          <w:sz w:val="24"/>
          <w:szCs w:val="24"/>
          <w:lang w:val="en-US"/>
        </w:rPr>
        <w:t>etwork</w:t>
      </w:r>
      <w:r w:rsidRPr="002A76C6">
        <w:rPr>
          <w:rFonts w:ascii="Times New Roman" w:hAnsi="Times New Roman" w:cs="Times New Roman"/>
          <w:sz w:val="24"/>
          <w:szCs w:val="24"/>
          <w:lang w:val="en-US"/>
        </w:rPr>
        <w:t xml:space="preserve"> E</w:t>
      </w:r>
      <w:r w:rsidRPr="002A76C6">
        <w:rPr>
          <w:rFonts w:ascii="Times New Roman" w:hAnsi="Times New Roman" w:cs="Times New Roman"/>
          <w:sz w:val="24"/>
          <w:szCs w:val="24"/>
          <w:lang w:val="en-US"/>
        </w:rPr>
        <w:t>ncyclopedia</w:t>
      </w:r>
      <w:r w:rsidRPr="002A76C6">
        <w:rPr>
          <w:rFonts w:ascii="Times New Roman" w:hAnsi="Times New Roman" w:cs="Times New Roman"/>
          <w:sz w:val="24"/>
          <w:szCs w:val="24"/>
          <w:lang w:val="en-US"/>
        </w:rPr>
        <w:t>, 2023)</w:t>
      </w:r>
      <w:r w:rsidRPr="00C574DF">
        <w:rPr>
          <w:rFonts w:ascii="Times New Roman" w:hAnsi="Times New Roman" w:cs="Times New Roman"/>
          <w:sz w:val="24"/>
          <w:szCs w:val="24"/>
          <w:lang w:val="en-US"/>
        </w:rPr>
        <w:t xml:space="preserve">. While useful in many scenarios, it can </w:t>
      </w:r>
      <w:proofErr w:type="gramStart"/>
      <w:r w:rsidRPr="00C574DF">
        <w:rPr>
          <w:rFonts w:ascii="Times New Roman" w:hAnsi="Times New Roman" w:cs="Times New Roman"/>
          <w:sz w:val="24"/>
          <w:szCs w:val="24"/>
          <w:lang w:val="en-US"/>
        </w:rPr>
        <w:t>exacerbate</w:t>
      </w:r>
      <w:proofErr w:type="gramEnd"/>
      <w:r w:rsidRPr="00C574DF">
        <w:rPr>
          <w:rFonts w:ascii="Times New Roman" w:hAnsi="Times New Roman" w:cs="Times New Roman"/>
          <w:sz w:val="24"/>
          <w:szCs w:val="24"/>
          <w:lang w:val="en-US"/>
        </w:rPr>
        <w:t xml:space="preserve"> issues in a heavily congested network. Specifically, Nagle's algorithm can lead to increased latency because it waits to ensure that small packets </w:t>
      </w:r>
      <w:proofErr w:type="gramStart"/>
      <w:r w:rsidRPr="00C574DF">
        <w:rPr>
          <w:rFonts w:ascii="Times New Roman" w:hAnsi="Times New Roman" w:cs="Times New Roman"/>
          <w:sz w:val="24"/>
          <w:szCs w:val="24"/>
          <w:lang w:val="en-US"/>
        </w:rPr>
        <w:t>are combined</w:t>
      </w:r>
      <w:proofErr w:type="gramEnd"/>
      <w:r w:rsidRPr="00C574DF">
        <w:rPr>
          <w:rFonts w:ascii="Times New Roman" w:hAnsi="Times New Roman" w:cs="Times New Roman"/>
          <w:sz w:val="24"/>
          <w:szCs w:val="24"/>
          <w:lang w:val="en-US"/>
        </w:rPr>
        <w:t xml:space="preserve"> before transmission, potentially delaying urgent data </w:t>
      </w:r>
      <w:r w:rsidRPr="002A76C6">
        <w:rPr>
          <w:rFonts w:ascii="Times New Roman" w:hAnsi="Times New Roman" w:cs="Times New Roman"/>
          <w:sz w:val="24"/>
          <w:szCs w:val="24"/>
          <w:lang w:val="en-US"/>
        </w:rPr>
        <w:t>(Mitchell, 2020)</w:t>
      </w:r>
      <w:r w:rsidRPr="00C574DF">
        <w:rPr>
          <w:rFonts w:ascii="Times New Roman" w:hAnsi="Times New Roman" w:cs="Times New Roman"/>
          <w:sz w:val="24"/>
          <w:szCs w:val="24"/>
          <w:lang w:val="en-US"/>
        </w:rPr>
        <w:t xml:space="preserve">. In a congested network, this behavior may contribute to the backlog of data waiting to be sent, worsening </w:t>
      </w:r>
      <w:proofErr w:type="gramStart"/>
      <w:r w:rsidRPr="00C574DF">
        <w:rPr>
          <w:rFonts w:ascii="Times New Roman" w:hAnsi="Times New Roman" w:cs="Times New Roman"/>
          <w:sz w:val="24"/>
          <w:szCs w:val="24"/>
          <w:lang w:val="en-US"/>
        </w:rPr>
        <w:t>congestion</w:t>
      </w:r>
      <w:proofErr w:type="gramEnd"/>
      <w:r w:rsidRPr="00C574DF">
        <w:rPr>
          <w:rFonts w:ascii="Times New Roman" w:hAnsi="Times New Roman" w:cs="Times New Roman"/>
          <w:sz w:val="24"/>
          <w:szCs w:val="24"/>
          <w:lang w:val="en-US"/>
        </w:rPr>
        <w:t xml:space="preserve"> and reducing the network's responsiveness</w:t>
      </w:r>
      <w:r w:rsidRPr="002A76C6">
        <w:rPr>
          <w:rFonts w:ascii="Times New Roman" w:hAnsi="Times New Roman" w:cs="Times New Roman"/>
          <w:sz w:val="24"/>
          <w:szCs w:val="24"/>
          <w:lang w:val="en-US"/>
        </w:rPr>
        <w:t xml:space="preserve"> </w:t>
      </w:r>
      <w:r w:rsidRPr="002A76C6">
        <w:rPr>
          <w:rFonts w:ascii="Times New Roman" w:hAnsi="Times New Roman" w:cs="Times New Roman"/>
          <w:sz w:val="24"/>
          <w:szCs w:val="24"/>
          <w:lang w:val="en-US"/>
        </w:rPr>
        <w:t xml:space="preserve">(Dordal, 2019). </w:t>
      </w:r>
    </w:p>
    <w:p w14:paraId="36F0F946" w14:textId="77777777" w:rsidR="00C574DF" w:rsidRPr="00C574DF" w:rsidRDefault="00C574DF" w:rsidP="00C574DF">
      <w:pPr>
        <w:rPr>
          <w:rFonts w:ascii="Times New Roman" w:hAnsi="Times New Roman" w:cs="Times New Roman"/>
          <w:b/>
          <w:bCs/>
          <w:sz w:val="24"/>
          <w:szCs w:val="24"/>
          <w:lang w:val="en-US"/>
        </w:rPr>
      </w:pPr>
      <w:r w:rsidRPr="00C574DF">
        <w:rPr>
          <w:rFonts w:ascii="Times New Roman" w:hAnsi="Times New Roman" w:cs="Times New Roman"/>
          <w:b/>
          <w:bCs/>
          <w:sz w:val="24"/>
          <w:szCs w:val="24"/>
          <w:lang w:val="en-US"/>
        </w:rPr>
        <w:t>Instances of TCP Sending Data-less Packets</w:t>
      </w:r>
    </w:p>
    <w:p w14:paraId="5597B258" w14:textId="77777777" w:rsidR="00C574DF" w:rsidRPr="00C574DF" w:rsidRDefault="00C574DF" w:rsidP="00C574DF">
      <w:pPr>
        <w:rPr>
          <w:rFonts w:ascii="Times New Roman" w:hAnsi="Times New Roman" w:cs="Times New Roman"/>
          <w:sz w:val="24"/>
          <w:szCs w:val="24"/>
          <w:lang w:val="en-US"/>
        </w:rPr>
      </w:pPr>
      <w:r w:rsidRPr="00C574DF">
        <w:rPr>
          <w:rFonts w:ascii="Times New Roman" w:hAnsi="Times New Roman" w:cs="Times New Roman"/>
          <w:sz w:val="24"/>
          <w:szCs w:val="24"/>
          <w:lang w:val="en-US"/>
        </w:rPr>
        <w:t>TCP can sometimes send </w:t>
      </w:r>
      <w:r w:rsidRPr="00C574DF">
        <w:rPr>
          <w:rFonts w:ascii="Times New Roman" w:hAnsi="Times New Roman" w:cs="Times New Roman"/>
          <w:b/>
          <w:bCs/>
          <w:sz w:val="24"/>
          <w:szCs w:val="24"/>
          <w:lang w:val="en-US"/>
        </w:rPr>
        <w:t>data-less packets</w:t>
      </w:r>
      <w:r w:rsidRPr="00C574DF">
        <w:rPr>
          <w:rFonts w:ascii="Times New Roman" w:hAnsi="Times New Roman" w:cs="Times New Roman"/>
          <w:sz w:val="24"/>
          <w:szCs w:val="24"/>
          <w:lang w:val="en-US"/>
        </w:rPr>
        <w:t> for specific purposes. Two examples of such cases are:</w:t>
      </w:r>
    </w:p>
    <w:p w14:paraId="37A1B17C" w14:textId="663DAB56" w:rsidR="00C574DF" w:rsidRPr="00C574DF" w:rsidRDefault="00C574DF" w:rsidP="00C574DF">
      <w:pPr>
        <w:numPr>
          <w:ilvl w:val="0"/>
          <w:numId w:val="1"/>
        </w:numPr>
        <w:rPr>
          <w:rFonts w:ascii="Times New Roman" w:hAnsi="Times New Roman" w:cs="Times New Roman"/>
          <w:sz w:val="24"/>
          <w:szCs w:val="24"/>
          <w:lang w:val="en-US"/>
        </w:rPr>
      </w:pPr>
      <w:r w:rsidRPr="00C574DF">
        <w:rPr>
          <w:rFonts w:ascii="Times New Roman" w:hAnsi="Times New Roman" w:cs="Times New Roman"/>
          <w:b/>
          <w:bCs/>
          <w:sz w:val="24"/>
          <w:szCs w:val="24"/>
          <w:lang w:val="en-US"/>
        </w:rPr>
        <w:lastRenderedPageBreak/>
        <w:t>Keep-alive packets</w:t>
      </w:r>
      <w:r w:rsidRPr="00C574DF">
        <w:rPr>
          <w:rFonts w:ascii="Times New Roman" w:hAnsi="Times New Roman" w:cs="Times New Roman"/>
          <w:sz w:val="24"/>
          <w:szCs w:val="24"/>
          <w:lang w:val="en-US"/>
        </w:rPr>
        <w:t xml:space="preserve">: These </w:t>
      </w:r>
      <w:proofErr w:type="gramStart"/>
      <w:r w:rsidRPr="00C574DF">
        <w:rPr>
          <w:rFonts w:ascii="Times New Roman" w:hAnsi="Times New Roman" w:cs="Times New Roman"/>
          <w:sz w:val="24"/>
          <w:szCs w:val="24"/>
          <w:lang w:val="en-US"/>
        </w:rPr>
        <w:t>are sent</w:t>
      </w:r>
      <w:proofErr w:type="gramEnd"/>
      <w:r w:rsidRPr="00C574DF">
        <w:rPr>
          <w:rFonts w:ascii="Times New Roman" w:hAnsi="Times New Roman" w:cs="Times New Roman"/>
          <w:sz w:val="24"/>
          <w:szCs w:val="24"/>
          <w:lang w:val="en-US"/>
        </w:rPr>
        <w:t xml:space="preserve"> to check if the other end of the connection is still responsive, preventing the connection from being considered idle and closed prematurely. They </w:t>
      </w:r>
      <w:proofErr w:type="gramStart"/>
      <w:r w:rsidRPr="00C574DF">
        <w:rPr>
          <w:rFonts w:ascii="Times New Roman" w:hAnsi="Times New Roman" w:cs="Times New Roman"/>
          <w:sz w:val="24"/>
          <w:szCs w:val="24"/>
          <w:lang w:val="en-US"/>
        </w:rPr>
        <w:t>maintain</w:t>
      </w:r>
      <w:proofErr w:type="gramEnd"/>
      <w:r w:rsidRPr="00C574DF">
        <w:rPr>
          <w:rFonts w:ascii="Times New Roman" w:hAnsi="Times New Roman" w:cs="Times New Roman"/>
          <w:sz w:val="24"/>
          <w:szCs w:val="24"/>
          <w:lang w:val="en-US"/>
        </w:rPr>
        <w:t xml:space="preserve"> </w:t>
      </w:r>
      <w:r w:rsidR="002A76C6">
        <w:rPr>
          <w:rFonts w:ascii="Times New Roman" w:hAnsi="Times New Roman" w:cs="Times New Roman"/>
          <w:sz w:val="24"/>
          <w:szCs w:val="24"/>
          <w:lang w:val="en-US"/>
        </w:rPr>
        <w:t>an active status for a connection </w:t>
      </w:r>
      <w:r w:rsidRPr="00C574DF">
        <w:rPr>
          <w:rFonts w:ascii="Times New Roman" w:hAnsi="Times New Roman" w:cs="Times New Roman"/>
          <w:sz w:val="24"/>
          <w:szCs w:val="24"/>
          <w:lang w:val="en-US"/>
        </w:rPr>
        <w:t>even without any data being exchanged.</w:t>
      </w:r>
    </w:p>
    <w:p w14:paraId="5122C1E1" w14:textId="77777777" w:rsidR="00C574DF" w:rsidRPr="00C574DF" w:rsidRDefault="00C574DF" w:rsidP="00C574DF">
      <w:pPr>
        <w:numPr>
          <w:ilvl w:val="0"/>
          <w:numId w:val="1"/>
        </w:numPr>
        <w:rPr>
          <w:rFonts w:ascii="Times New Roman" w:hAnsi="Times New Roman" w:cs="Times New Roman"/>
          <w:sz w:val="24"/>
          <w:szCs w:val="24"/>
          <w:lang w:val="en-US"/>
        </w:rPr>
      </w:pPr>
      <w:r w:rsidRPr="00C574DF">
        <w:rPr>
          <w:rFonts w:ascii="Times New Roman" w:hAnsi="Times New Roman" w:cs="Times New Roman"/>
          <w:b/>
          <w:bCs/>
          <w:sz w:val="24"/>
          <w:szCs w:val="24"/>
          <w:lang w:val="en-US"/>
        </w:rPr>
        <w:t>Window update packets</w:t>
      </w:r>
      <w:r w:rsidRPr="00C574DF">
        <w:rPr>
          <w:rFonts w:ascii="Times New Roman" w:hAnsi="Times New Roman" w:cs="Times New Roman"/>
          <w:sz w:val="24"/>
          <w:szCs w:val="24"/>
          <w:lang w:val="en-US"/>
        </w:rPr>
        <w:t xml:space="preserve">: These </w:t>
      </w:r>
      <w:proofErr w:type="gramStart"/>
      <w:r w:rsidRPr="00C574DF">
        <w:rPr>
          <w:rFonts w:ascii="Times New Roman" w:hAnsi="Times New Roman" w:cs="Times New Roman"/>
          <w:sz w:val="24"/>
          <w:szCs w:val="24"/>
          <w:lang w:val="en-US"/>
        </w:rPr>
        <w:t>are sent</w:t>
      </w:r>
      <w:proofErr w:type="gramEnd"/>
      <w:r w:rsidRPr="00C574DF">
        <w:rPr>
          <w:rFonts w:ascii="Times New Roman" w:hAnsi="Times New Roman" w:cs="Times New Roman"/>
          <w:sz w:val="24"/>
          <w:szCs w:val="24"/>
          <w:lang w:val="en-US"/>
        </w:rPr>
        <w:t xml:space="preserve"> to inform the sender about the updated size of the receiver's buffer window, which governs how much data can be sent before an acknowledgment is expected.</w:t>
      </w:r>
    </w:p>
    <w:p w14:paraId="3D74BACB" w14:textId="77777777" w:rsidR="00C574DF" w:rsidRPr="00C574DF" w:rsidRDefault="00C574DF" w:rsidP="00C574DF">
      <w:pPr>
        <w:rPr>
          <w:rFonts w:ascii="Times New Roman" w:hAnsi="Times New Roman" w:cs="Times New Roman"/>
          <w:b/>
          <w:bCs/>
          <w:sz w:val="24"/>
          <w:szCs w:val="24"/>
          <w:lang w:val="en-US"/>
        </w:rPr>
      </w:pPr>
      <w:r w:rsidRPr="00C574DF">
        <w:rPr>
          <w:rFonts w:ascii="Times New Roman" w:hAnsi="Times New Roman" w:cs="Times New Roman"/>
          <w:b/>
          <w:bCs/>
          <w:sz w:val="24"/>
          <w:szCs w:val="24"/>
          <w:lang w:val="en-US"/>
        </w:rPr>
        <w:t>Understanding TCP State FIN_WAIT_</w:t>
      </w:r>
      <w:proofErr w:type="gramStart"/>
      <w:r w:rsidRPr="00C574DF">
        <w:rPr>
          <w:rFonts w:ascii="Times New Roman" w:hAnsi="Times New Roman" w:cs="Times New Roman"/>
          <w:b/>
          <w:bCs/>
          <w:sz w:val="24"/>
          <w:szCs w:val="24"/>
          <w:lang w:val="en-US"/>
        </w:rPr>
        <w:t>1</w:t>
      </w:r>
      <w:proofErr w:type="gramEnd"/>
    </w:p>
    <w:p w14:paraId="422EC05C" w14:textId="77777777" w:rsidR="00C574DF" w:rsidRPr="00C574DF" w:rsidRDefault="00C574DF" w:rsidP="00C574DF">
      <w:pPr>
        <w:rPr>
          <w:rFonts w:ascii="Times New Roman" w:hAnsi="Times New Roman" w:cs="Times New Roman"/>
          <w:sz w:val="24"/>
          <w:szCs w:val="24"/>
          <w:lang w:val="en-US"/>
        </w:rPr>
      </w:pPr>
      <w:r w:rsidRPr="00C574DF">
        <w:rPr>
          <w:rFonts w:ascii="Times New Roman" w:hAnsi="Times New Roman" w:cs="Times New Roman"/>
          <w:sz w:val="24"/>
          <w:szCs w:val="24"/>
          <w:lang w:val="en-US"/>
        </w:rPr>
        <w:t>When multiple TCP connections on a workstation are in the </w:t>
      </w:r>
      <w:r w:rsidRPr="00C574DF">
        <w:rPr>
          <w:rFonts w:ascii="Times New Roman" w:hAnsi="Times New Roman" w:cs="Times New Roman"/>
          <w:b/>
          <w:bCs/>
          <w:sz w:val="24"/>
          <w:szCs w:val="24"/>
          <w:lang w:val="en-US"/>
        </w:rPr>
        <w:t>FIN_WAIT_1</w:t>
      </w:r>
      <w:r w:rsidRPr="00C574DF">
        <w:rPr>
          <w:rFonts w:ascii="Times New Roman" w:hAnsi="Times New Roman" w:cs="Times New Roman"/>
          <w:sz w:val="24"/>
          <w:szCs w:val="24"/>
          <w:lang w:val="en-US"/>
        </w:rPr>
        <w:t xml:space="preserve"> state, it </w:t>
      </w:r>
      <w:proofErr w:type="gramStart"/>
      <w:r w:rsidRPr="00C574DF">
        <w:rPr>
          <w:rFonts w:ascii="Times New Roman" w:hAnsi="Times New Roman" w:cs="Times New Roman"/>
          <w:sz w:val="24"/>
          <w:szCs w:val="24"/>
          <w:lang w:val="en-US"/>
        </w:rPr>
        <w:t>generally</w:t>
      </w:r>
      <w:proofErr w:type="gramEnd"/>
      <w:r w:rsidRPr="00C574DF">
        <w:rPr>
          <w:rFonts w:ascii="Times New Roman" w:hAnsi="Times New Roman" w:cs="Times New Roman"/>
          <w:sz w:val="24"/>
          <w:szCs w:val="24"/>
          <w:lang w:val="en-US"/>
        </w:rPr>
        <w:t xml:space="preserve"> means that the application has issued a close call and the TCP layer is waiting for an acknowledgment of the FIN (Finish) segment it has sent. This often happens at the end of a data transmission, </w:t>
      </w:r>
      <w:proofErr w:type="gramStart"/>
      <w:r w:rsidRPr="00C574DF">
        <w:rPr>
          <w:rFonts w:ascii="Times New Roman" w:hAnsi="Times New Roman" w:cs="Times New Roman"/>
          <w:sz w:val="24"/>
          <w:szCs w:val="24"/>
          <w:lang w:val="en-US"/>
        </w:rPr>
        <w:t>indicating</w:t>
      </w:r>
      <w:proofErr w:type="gramEnd"/>
      <w:r w:rsidRPr="00C574DF">
        <w:rPr>
          <w:rFonts w:ascii="Times New Roman" w:hAnsi="Times New Roman" w:cs="Times New Roman"/>
          <w:sz w:val="24"/>
          <w:szCs w:val="24"/>
          <w:lang w:val="en-US"/>
        </w:rPr>
        <w:t xml:space="preserve"> the beginning of the </w:t>
      </w:r>
      <w:proofErr w:type="gramStart"/>
      <w:r w:rsidRPr="00C574DF">
        <w:rPr>
          <w:rFonts w:ascii="Times New Roman" w:hAnsi="Times New Roman" w:cs="Times New Roman"/>
          <w:sz w:val="24"/>
          <w:szCs w:val="24"/>
          <w:lang w:val="en-US"/>
        </w:rPr>
        <w:t>connection</w:t>
      </w:r>
      <w:proofErr w:type="gramEnd"/>
      <w:r w:rsidRPr="00C574DF">
        <w:rPr>
          <w:rFonts w:ascii="Times New Roman" w:hAnsi="Times New Roman" w:cs="Times New Roman"/>
          <w:sz w:val="24"/>
          <w:szCs w:val="24"/>
          <w:lang w:val="en-US"/>
        </w:rPr>
        <w:t xml:space="preserve"> teardown process. If multiple connections are in this state, it might </w:t>
      </w:r>
      <w:proofErr w:type="gramStart"/>
      <w:r w:rsidRPr="00C574DF">
        <w:rPr>
          <w:rFonts w:ascii="Times New Roman" w:hAnsi="Times New Roman" w:cs="Times New Roman"/>
          <w:sz w:val="24"/>
          <w:szCs w:val="24"/>
          <w:lang w:val="en-US"/>
        </w:rPr>
        <w:t>indicate</w:t>
      </w:r>
      <w:proofErr w:type="gramEnd"/>
      <w:r w:rsidRPr="00C574DF">
        <w:rPr>
          <w:rFonts w:ascii="Times New Roman" w:hAnsi="Times New Roman" w:cs="Times New Roman"/>
          <w:sz w:val="24"/>
          <w:szCs w:val="24"/>
          <w:lang w:val="en-US"/>
        </w:rPr>
        <w:t xml:space="preserve"> an issue with the remote server not acknowledging the closure properly or the network itself encountering packet loss or delays that prevent timely acknowledgment.</w:t>
      </w:r>
    </w:p>
    <w:p w14:paraId="16964F42" w14:textId="77777777" w:rsidR="00C574DF" w:rsidRPr="00C574DF" w:rsidRDefault="00C574DF" w:rsidP="00C574DF">
      <w:pPr>
        <w:rPr>
          <w:rFonts w:ascii="Times New Roman" w:hAnsi="Times New Roman" w:cs="Times New Roman"/>
          <w:b/>
          <w:bCs/>
          <w:sz w:val="24"/>
          <w:szCs w:val="24"/>
          <w:lang w:val="en-US"/>
        </w:rPr>
      </w:pPr>
      <w:r w:rsidRPr="00C574DF">
        <w:rPr>
          <w:rFonts w:ascii="Times New Roman" w:hAnsi="Times New Roman" w:cs="Times New Roman"/>
          <w:b/>
          <w:bCs/>
          <w:sz w:val="24"/>
          <w:szCs w:val="24"/>
          <w:lang w:val="en-US"/>
        </w:rPr>
        <w:t>The Situation in FIN_WAIT_</w:t>
      </w:r>
      <w:proofErr w:type="gramStart"/>
      <w:r w:rsidRPr="00C574DF">
        <w:rPr>
          <w:rFonts w:ascii="Times New Roman" w:hAnsi="Times New Roman" w:cs="Times New Roman"/>
          <w:b/>
          <w:bCs/>
          <w:sz w:val="24"/>
          <w:szCs w:val="24"/>
          <w:lang w:val="en-US"/>
        </w:rPr>
        <w:t>2</w:t>
      </w:r>
      <w:proofErr w:type="gramEnd"/>
    </w:p>
    <w:p w14:paraId="1F6B558B" w14:textId="77777777" w:rsidR="00C574DF" w:rsidRPr="00C574DF" w:rsidRDefault="00C574DF" w:rsidP="00C574DF">
      <w:pPr>
        <w:rPr>
          <w:rFonts w:ascii="Times New Roman" w:hAnsi="Times New Roman" w:cs="Times New Roman"/>
          <w:sz w:val="24"/>
          <w:szCs w:val="24"/>
          <w:lang w:val="en-US"/>
        </w:rPr>
      </w:pPr>
      <w:r w:rsidRPr="00C574DF">
        <w:rPr>
          <w:rFonts w:ascii="Times New Roman" w:hAnsi="Times New Roman" w:cs="Times New Roman"/>
          <w:sz w:val="24"/>
          <w:szCs w:val="24"/>
          <w:lang w:val="en-US"/>
        </w:rPr>
        <w:t>Seeing connections languishing in </w:t>
      </w:r>
      <w:r w:rsidRPr="00C574DF">
        <w:rPr>
          <w:rFonts w:ascii="Times New Roman" w:hAnsi="Times New Roman" w:cs="Times New Roman"/>
          <w:b/>
          <w:bCs/>
          <w:sz w:val="24"/>
          <w:szCs w:val="24"/>
          <w:lang w:val="en-US"/>
        </w:rPr>
        <w:t>FIN_WAIT_</w:t>
      </w:r>
      <w:proofErr w:type="gramStart"/>
      <w:r w:rsidRPr="00C574DF">
        <w:rPr>
          <w:rFonts w:ascii="Times New Roman" w:hAnsi="Times New Roman" w:cs="Times New Roman"/>
          <w:b/>
          <w:bCs/>
          <w:sz w:val="24"/>
          <w:szCs w:val="24"/>
          <w:lang w:val="en-US"/>
        </w:rPr>
        <w:t>2</w:t>
      </w:r>
      <w:proofErr w:type="gramEnd"/>
      <w:r w:rsidRPr="00C574DF">
        <w:rPr>
          <w:rFonts w:ascii="Times New Roman" w:hAnsi="Times New Roman" w:cs="Times New Roman"/>
          <w:sz w:val="24"/>
          <w:szCs w:val="24"/>
          <w:lang w:val="en-US"/>
        </w:rPr>
        <w:t> suggests that the local endpoint has sent a FIN ACK and is waiting for a FIN from the remote endpoint, which it has not yet received. This state can result from issues at the remote end or network disruptions delaying or losing the return FIN packet. It could be a network administration problem, a software bug, or a misconfiguration causing improper teardown sequences.</w:t>
      </w:r>
    </w:p>
    <w:p w14:paraId="73BD82AB" w14:textId="77777777" w:rsidR="00C574DF" w:rsidRDefault="00C574DF" w:rsidP="00C574DF">
      <w:pPr>
        <w:rPr>
          <w:rFonts w:ascii="Times New Roman" w:hAnsi="Times New Roman" w:cs="Times New Roman"/>
          <w:sz w:val="24"/>
          <w:szCs w:val="24"/>
          <w:lang w:val="en-US"/>
        </w:rPr>
      </w:pPr>
      <w:r w:rsidRPr="00C574DF">
        <w:rPr>
          <w:rFonts w:ascii="Times New Roman" w:hAnsi="Times New Roman" w:cs="Times New Roman"/>
          <w:sz w:val="24"/>
          <w:szCs w:val="24"/>
          <w:lang w:val="en-US"/>
        </w:rPr>
        <w:lastRenderedPageBreak/>
        <w:t>In both FIN_WAIT_</w:t>
      </w:r>
      <w:proofErr w:type="gramStart"/>
      <w:r w:rsidRPr="00C574DF">
        <w:rPr>
          <w:rFonts w:ascii="Times New Roman" w:hAnsi="Times New Roman" w:cs="Times New Roman"/>
          <w:sz w:val="24"/>
          <w:szCs w:val="24"/>
          <w:lang w:val="en-US"/>
        </w:rPr>
        <w:t>1</w:t>
      </w:r>
      <w:proofErr w:type="gramEnd"/>
      <w:r w:rsidRPr="00C574DF">
        <w:rPr>
          <w:rFonts w:ascii="Times New Roman" w:hAnsi="Times New Roman" w:cs="Times New Roman"/>
          <w:sz w:val="24"/>
          <w:szCs w:val="24"/>
          <w:lang w:val="en-US"/>
        </w:rPr>
        <w:t xml:space="preserve"> and FIN_WAIT_2 scenarios, identifying the root cause requires analyzing both network performance and application behavior to determine whether the problem lies with the network architecture, the server response, or the application settings.</w:t>
      </w:r>
    </w:p>
    <w:p w14:paraId="2C4F3331" w14:textId="77777777" w:rsidR="002A76C6" w:rsidRDefault="002A76C6" w:rsidP="00C574DF">
      <w:pPr>
        <w:rPr>
          <w:rFonts w:ascii="Times New Roman" w:hAnsi="Times New Roman" w:cs="Times New Roman"/>
          <w:sz w:val="24"/>
          <w:szCs w:val="24"/>
          <w:lang w:val="en-US"/>
        </w:rPr>
      </w:pPr>
    </w:p>
    <w:p w14:paraId="40BF7B71" w14:textId="77777777" w:rsidR="002A76C6" w:rsidRDefault="002A76C6" w:rsidP="00C574DF">
      <w:pPr>
        <w:rPr>
          <w:rFonts w:ascii="Times New Roman" w:hAnsi="Times New Roman" w:cs="Times New Roman"/>
          <w:sz w:val="24"/>
          <w:szCs w:val="24"/>
          <w:lang w:val="en-US"/>
        </w:rPr>
      </w:pPr>
    </w:p>
    <w:p w14:paraId="56E059A4" w14:textId="77777777" w:rsidR="002A76C6" w:rsidRDefault="002A76C6" w:rsidP="00C574DF">
      <w:pPr>
        <w:rPr>
          <w:rFonts w:ascii="Times New Roman" w:hAnsi="Times New Roman" w:cs="Times New Roman"/>
          <w:sz w:val="24"/>
          <w:szCs w:val="24"/>
          <w:lang w:val="en-US"/>
        </w:rPr>
      </w:pPr>
    </w:p>
    <w:p w14:paraId="46BDFD86" w14:textId="77777777" w:rsidR="002A76C6" w:rsidRDefault="002A76C6" w:rsidP="00C574DF">
      <w:pPr>
        <w:rPr>
          <w:rFonts w:ascii="Times New Roman" w:hAnsi="Times New Roman" w:cs="Times New Roman"/>
          <w:sz w:val="24"/>
          <w:szCs w:val="24"/>
          <w:lang w:val="en-US"/>
        </w:rPr>
      </w:pPr>
    </w:p>
    <w:p w14:paraId="6A9C63C8" w14:textId="77777777" w:rsidR="002A76C6" w:rsidRDefault="002A76C6" w:rsidP="00C574DF">
      <w:pPr>
        <w:rPr>
          <w:rFonts w:ascii="Times New Roman" w:hAnsi="Times New Roman" w:cs="Times New Roman"/>
          <w:sz w:val="24"/>
          <w:szCs w:val="24"/>
          <w:lang w:val="en-US"/>
        </w:rPr>
      </w:pPr>
    </w:p>
    <w:p w14:paraId="5D6A2269" w14:textId="77777777" w:rsidR="002A76C6" w:rsidRDefault="002A76C6" w:rsidP="00C574DF">
      <w:pPr>
        <w:rPr>
          <w:rFonts w:ascii="Times New Roman" w:hAnsi="Times New Roman" w:cs="Times New Roman"/>
          <w:sz w:val="24"/>
          <w:szCs w:val="24"/>
          <w:lang w:val="en-US"/>
        </w:rPr>
      </w:pPr>
    </w:p>
    <w:p w14:paraId="47CD5DEE" w14:textId="77777777" w:rsidR="002A76C6" w:rsidRDefault="002A76C6" w:rsidP="00C574DF">
      <w:pPr>
        <w:rPr>
          <w:rFonts w:ascii="Times New Roman" w:hAnsi="Times New Roman" w:cs="Times New Roman"/>
          <w:sz w:val="24"/>
          <w:szCs w:val="24"/>
          <w:lang w:val="en-US"/>
        </w:rPr>
      </w:pPr>
    </w:p>
    <w:p w14:paraId="0F6B3DD4" w14:textId="77777777" w:rsidR="002A76C6" w:rsidRDefault="002A76C6" w:rsidP="00C574DF">
      <w:pPr>
        <w:rPr>
          <w:rFonts w:ascii="Times New Roman" w:hAnsi="Times New Roman" w:cs="Times New Roman"/>
          <w:sz w:val="24"/>
          <w:szCs w:val="24"/>
          <w:lang w:val="en-US"/>
        </w:rPr>
      </w:pPr>
    </w:p>
    <w:p w14:paraId="61DCA7B5" w14:textId="77777777" w:rsidR="002A76C6" w:rsidRDefault="002A76C6" w:rsidP="00C574DF">
      <w:pPr>
        <w:rPr>
          <w:rFonts w:ascii="Times New Roman" w:hAnsi="Times New Roman" w:cs="Times New Roman"/>
          <w:sz w:val="24"/>
          <w:szCs w:val="24"/>
          <w:lang w:val="en-US"/>
        </w:rPr>
      </w:pPr>
    </w:p>
    <w:p w14:paraId="3F0682EF" w14:textId="77777777" w:rsidR="002A76C6" w:rsidRDefault="002A76C6" w:rsidP="00C574DF">
      <w:pPr>
        <w:rPr>
          <w:rFonts w:ascii="Times New Roman" w:hAnsi="Times New Roman" w:cs="Times New Roman"/>
          <w:sz w:val="24"/>
          <w:szCs w:val="24"/>
          <w:lang w:val="en-US"/>
        </w:rPr>
      </w:pPr>
    </w:p>
    <w:p w14:paraId="7B85522E" w14:textId="77777777" w:rsidR="002A76C6" w:rsidRDefault="002A76C6" w:rsidP="00C574DF">
      <w:pPr>
        <w:rPr>
          <w:rFonts w:ascii="Times New Roman" w:hAnsi="Times New Roman" w:cs="Times New Roman"/>
          <w:sz w:val="24"/>
          <w:szCs w:val="24"/>
          <w:lang w:val="en-US"/>
        </w:rPr>
      </w:pPr>
    </w:p>
    <w:p w14:paraId="79FAF576" w14:textId="77777777" w:rsidR="002A76C6" w:rsidRDefault="002A76C6" w:rsidP="00C574DF">
      <w:pPr>
        <w:rPr>
          <w:rFonts w:ascii="Times New Roman" w:hAnsi="Times New Roman" w:cs="Times New Roman"/>
          <w:sz w:val="24"/>
          <w:szCs w:val="24"/>
          <w:lang w:val="en-US"/>
        </w:rPr>
      </w:pPr>
    </w:p>
    <w:p w14:paraId="5B34530C" w14:textId="77777777" w:rsidR="002A76C6" w:rsidRDefault="002A76C6" w:rsidP="00C574DF">
      <w:pPr>
        <w:rPr>
          <w:rFonts w:ascii="Times New Roman" w:hAnsi="Times New Roman" w:cs="Times New Roman"/>
          <w:sz w:val="24"/>
          <w:szCs w:val="24"/>
          <w:lang w:val="en-US"/>
        </w:rPr>
      </w:pPr>
    </w:p>
    <w:p w14:paraId="46868DC7" w14:textId="77777777" w:rsidR="002A76C6" w:rsidRDefault="002A76C6" w:rsidP="00C574DF">
      <w:pPr>
        <w:rPr>
          <w:rFonts w:ascii="Times New Roman" w:hAnsi="Times New Roman" w:cs="Times New Roman"/>
          <w:sz w:val="24"/>
          <w:szCs w:val="24"/>
          <w:lang w:val="en-US"/>
        </w:rPr>
      </w:pPr>
    </w:p>
    <w:p w14:paraId="36BB934B" w14:textId="77777777" w:rsidR="002A76C6" w:rsidRPr="002A76C6" w:rsidRDefault="002A76C6" w:rsidP="00C574DF">
      <w:pPr>
        <w:rPr>
          <w:rFonts w:ascii="Times New Roman" w:hAnsi="Times New Roman" w:cs="Times New Roman"/>
          <w:sz w:val="24"/>
          <w:szCs w:val="24"/>
          <w:lang w:val="en-US"/>
        </w:rPr>
      </w:pPr>
    </w:p>
    <w:p w14:paraId="323D370C" w14:textId="77777777" w:rsidR="002A76C6" w:rsidRPr="002A76C6" w:rsidRDefault="002A76C6" w:rsidP="002A76C6">
      <w:pPr>
        <w:pStyle w:val="NormalWeb"/>
        <w:shd w:val="clear" w:color="auto" w:fill="FFFFFF"/>
        <w:spacing w:before="0" w:beforeAutospacing="0" w:after="0" w:afterAutospacing="0" w:line="550" w:lineRule="atLeast"/>
        <w:ind w:left="720" w:right="75" w:hanging="720"/>
        <w:jc w:val="center"/>
        <w:rPr>
          <w:b/>
          <w:bCs/>
          <w:color w:val="000000"/>
        </w:rPr>
      </w:pPr>
      <w:r w:rsidRPr="002A76C6">
        <w:rPr>
          <w:b/>
          <w:bCs/>
          <w:color w:val="000000"/>
        </w:rPr>
        <w:lastRenderedPageBreak/>
        <w:t>References</w:t>
      </w:r>
    </w:p>
    <w:p w14:paraId="1C9F40F2" w14:textId="317C6F71" w:rsidR="002A76C6" w:rsidRPr="002A76C6" w:rsidRDefault="002A76C6" w:rsidP="002A76C6">
      <w:pPr>
        <w:pStyle w:val="NormalWeb"/>
        <w:shd w:val="clear" w:color="auto" w:fill="FFFFFF"/>
        <w:spacing w:before="0" w:beforeAutospacing="0" w:after="0" w:afterAutospacing="0" w:line="550" w:lineRule="atLeast"/>
        <w:ind w:left="720" w:right="75" w:hanging="720"/>
        <w:rPr>
          <w:color w:val="000000"/>
        </w:rPr>
      </w:pPr>
      <w:r w:rsidRPr="002A76C6">
        <w:rPr>
          <w:color w:val="000000"/>
        </w:rPr>
        <w:t>Dordal, P. L. (2019). </w:t>
      </w:r>
      <w:r w:rsidRPr="002A76C6">
        <w:rPr>
          <w:rStyle w:val="Emphasis"/>
          <w:rFonts w:eastAsiaTheme="majorEastAsia"/>
          <w:color w:val="000000"/>
        </w:rPr>
        <w:t>18 TCP issues and alternatives — An introduction to computer networks, desktop edition 2.0.11</w:t>
      </w:r>
      <w:r w:rsidRPr="002A76C6">
        <w:rPr>
          <w:color w:val="000000"/>
        </w:rPr>
        <w:t>. An Introduction to Computer Networks. </w:t>
      </w:r>
      <w:r w:rsidRPr="002A76C6">
        <w:rPr>
          <w:rFonts w:eastAsiaTheme="majorEastAsia"/>
          <w:color w:val="000000"/>
        </w:rPr>
        <w:t>https://intronetworks.cs.luc.edu/current/html/tcpB.html</w:t>
      </w:r>
    </w:p>
    <w:p w14:paraId="248B3931" w14:textId="67B06A05" w:rsidR="002A76C6" w:rsidRPr="002A76C6" w:rsidRDefault="002A76C6" w:rsidP="002A76C6">
      <w:pPr>
        <w:pStyle w:val="NormalWeb"/>
        <w:shd w:val="clear" w:color="auto" w:fill="FFFFFF"/>
        <w:spacing w:before="0" w:beforeAutospacing="0" w:after="0" w:afterAutospacing="0" w:line="550" w:lineRule="atLeast"/>
        <w:ind w:left="720" w:right="75" w:hanging="720"/>
        <w:rPr>
          <w:color w:val="000000"/>
        </w:rPr>
      </w:pPr>
      <w:r w:rsidRPr="002A76C6">
        <w:rPr>
          <w:color w:val="000000"/>
        </w:rPr>
        <w:t>Mitchell B. (2020, September 17). </w:t>
      </w:r>
      <w:r w:rsidRPr="002A76C6">
        <w:rPr>
          <w:rStyle w:val="Emphasis"/>
          <w:rFonts w:eastAsiaTheme="majorEastAsia"/>
          <w:color w:val="000000"/>
        </w:rPr>
        <w:t>What is the Nagle algorithm for TCP network communication?</w:t>
      </w:r>
      <w:r w:rsidRPr="002A76C6">
        <w:rPr>
          <w:color w:val="000000"/>
        </w:rPr>
        <w:t> Lifewire. </w:t>
      </w:r>
      <w:r w:rsidRPr="002A76C6">
        <w:rPr>
          <w:rFonts w:eastAsiaTheme="majorEastAsia"/>
          <w:color w:val="000000"/>
        </w:rPr>
        <w:t>https://www.lifewire.com/nagle-algorithm-for-tcp-network-communication-817932</w:t>
      </w:r>
    </w:p>
    <w:p w14:paraId="0C1DC5E6" w14:textId="68AAE533" w:rsidR="002A76C6" w:rsidRPr="002A76C6" w:rsidRDefault="002A76C6" w:rsidP="002A76C6">
      <w:pPr>
        <w:pStyle w:val="NormalWeb"/>
        <w:shd w:val="clear" w:color="auto" w:fill="FFFFFF"/>
        <w:spacing w:before="0" w:beforeAutospacing="0" w:after="0" w:afterAutospacing="0" w:line="550" w:lineRule="atLeast"/>
        <w:ind w:left="720" w:right="75" w:hanging="720"/>
        <w:rPr>
          <w:color w:val="000000"/>
        </w:rPr>
      </w:pPr>
      <w:r w:rsidRPr="002A76C6">
        <w:rPr>
          <w:color w:val="000000"/>
        </w:rPr>
        <w:t>Network Encyclopedia. (2023, August 5). </w:t>
      </w:r>
      <w:r w:rsidRPr="002A76C6">
        <w:rPr>
          <w:rStyle w:val="Emphasis"/>
          <w:rFonts w:eastAsiaTheme="majorEastAsia"/>
          <w:color w:val="000000"/>
        </w:rPr>
        <w:t>Nagle's algorithm: The network's silent maestro</w:t>
      </w:r>
      <w:r w:rsidRPr="002A76C6">
        <w:rPr>
          <w:color w:val="000000"/>
        </w:rPr>
        <w:t>. NETWORK ENCYCLOPEDIA. </w:t>
      </w:r>
      <w:r w:rsidRPr="002A76C6">
        <w:rPr>
          <w:rFonts w:eastAsiaTheme="majorEastAsia"/>
          <w:color w:val="000000"/>
        </w:rPr>
        <w:t>https://networkencyclopedia.com/nagles-algorithm/</w:t>
      </w:r>
    </w:p>
    <w:p w14:paraId="6D3DCBC3" w14:textId="24A98A77" w:rsidR="002A76C6" w:rsidRPr="002A76C6" w:rsidRDefault="002A76C6" w:rsidP="002A76C6">
      <w:pPr>
        <w:pStyle w:val="NormalWeb"/>
        <w:shd w:val="clear" w:color="auto" w:fill="FFFFFF"/>
        <w:spacing w:before="0" w:beforeAutospacing="0" w:after="0" w:afterAutospacing="0" w:line="550" w:lineRule="atLeast"/>
        <w:ind w:left="720" w:right="75" w:hanging="720"/>
        <w:rPr>
          <w:color w:val="000000"/>
        </w:rPr>
      </w:pPr>
      <w:r w:rsidRPr="002A76C6">
        <w:rPr>
          <w:color w:val="000000"/>
        </w:rPr>
        <w:t>Sloan, L. J. (1979). Limiting the lifetime of packets in computer networks. </w:t>
      </w:r>
      <w:r w:rsidRPr="002A76C6">
        <w:rPr>
          <w:rStyle w:val="Emphasis"/>
          <w:rFonts w:eastAsiaTheme="majorEastAsia"/>
          <w:color w:val="000000"/>
        </w:rPr>
        <w:t>Computer Networks (1976)</w:t>
      </w:r>
      <w:r w:rsidRPr="002A76C6">
        <w:rPr>
          <w:color w:val="000000"/>
        </w:rPr>
        <w:t>, </w:t>
      </w:r>
      <w:r w:rsidRPr="002A76C6">
        <w:rPr>
          <w:rStyle w:val="Emphasis"/>
          <w:rFonts w:eastAsiaTheme="majorEastAsia"/>
          <w:color w:val="000000"/>
        </w:rPr>
        <w:t>3</w:t>
      </w:r>
      <w:r w:rsidRPr="002A76C6">
        <w:rPr>
          <w:color w:val="000000"/>
        </w:rPr>
        <w:t>(6), 435-445. </w:t>
      </w:r>
      <w:r w:rsidRPr="002A76C6">
        <w:rPr>
          <w:rFonts w:eastAsiaTheme="majorEastAsia"/>
          <w:color w:val="000000"/>
        </w:rPr>
        <w:t>https://doi.org/10.1016/0376-5075(79)90023-0</w:t>
      </w:r>
    </w:p>
    <w:p w14:paraId="488B9D7A" w14:textId="77777777" w:rsidR="002A76C6" w:rsidRPr="00C574DF" w:rsidRDefault="002A76C6" w:rsidP="00C574DF">
      <w:pPr>
        <w:rPr>
          <w:rFonts w:ascii="Times New Roman" w:hAnsi="Times New Roman" w:cs="Times New Roman"/>
          <w:sz w:val="24"/>
          <w:szCs w:val="24"/>
          <w:lang w:val="en-US"/>
        </w:rPr>
      </w:pPr>
    </w:p>
    <w:p w14:paraId="22F3D1AD" w14:textId="77777777" w:rsidR="00D13054" w:rsidRPr="002A76C6" w:rsidRDefault="00D13054">
      <w:pPr>
        <w:rPr>
          <w:rFonts w:ascii="Times New Roman" w:hAnsi="Times New Roman" w:cs="Times New Roman"/>
          <w:sz w:val="24"/>
          <w:szCs w:val="24"/>
          <w:lang w:val="en-US"/>
        </w:rPr>
      </w:pPr>
    </w:p>
    <w:sectPr w:rsidR="00D13054" w:rsidRPr="002A76C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59CFD3" w14:textId="77777777" w:rsidR="00812BDD" w:rsidRDefault="00812BDD" w:rsidP="002A76C6">
      <w:pPr>
        <w:spacing w:after="0" w:line="240" w:lineRule="auto"/>
      </w:pPr>
      <w:r>
        <w:separator/>
      </w:r>
    </w:p>
  </w:endnote>
  <w:endnote w:type="continuationSeparator" w:id="0">
    <w:p w14:paraId="560E1D3D" w14:textId="77777777" w:rsidR="00812BDD" w:rsidRDefault="00812BDD" w:rsidP="002A7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949082" w14:textId="77777777" w:rsidR="00812BDD" w:rsidRDefault="00812BDD" w:rsidP="002A76C6">
      <w:pPr>
        <w:spacing w:after="0" w:line="240" w:lineRule="auto"/>
      </w:pPr>
      <w:r>
        <w:separator/>
      </w:r>
    </w:p>
  </w:footnote>
  <w:footnote w:type="continuationSeparator" w:id="0">
    <w:p w14:paraId="60E0F9BA" w14:textId="77777777" w:rsidR="00812BDD" w:rsidRDefault="00812BDD" w:rsidP="002A7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3022898"/>
      <w:docPartObj>
        <w:docPartGallery w:val="Page Numbers (Top of Page)"/>
        <w:docPartUnique/>
      </w:docPartObj>
    </w:sdtPr>
    <w:sdtEndPr>
      <w:rPr>
        <w:rFonts w:ascii="Times New Roman" w:hAnsi="Times New Roman" w:cs="Times New Roman"/>
        <w:noProof/>
        <w:sz w:val="24"/>
        <w:szCs w:val="24"/>
      </w:rPr>
    </w:sdtEndPr>
    <w:sdtContent>
      <w:p w14:paraId="33758C59" w14:textId="1D52F413" w:rsidR="002A76C6" w:rsidRPr="002A76C6" w:rsidRDefault="002A76C6">
        <w:pPr>
          <w:pStyle w:val="Header"/>
          <w:jc w:val="right"/>
          <w:rPr>
            <w:rFonts w:ascii="Times New Roman" w:hAnsi="Times New Roman" w:cs="Times New Roman"/>
            <w:sz w:val="24"/>
            <w:szCs w:val="24"/>
          </w:rPr>
        </w:pPr>
        <w:r w:rsidRPr="002A76C6">
          <w:rPr>
            <w:rFonts w:ascii="Times New Roman" w:hAnsi="Times New Roman" w:cs="Times New Roman"/>
            <w:sz w:val="24"/>
            <w:szCs w:val="24"/>
          </w:rPr>
          <w:fldChar w:fldCharType="begin"/>
        </w:r>
        <w:r w:rsidRPr="002A76C6">
          <w:rPr>
            <w:rFonts w:ascii="Times New Roman" w:hAnsi="Times New Roman" w:cs="Times New Roman"/>
            <w:sz w:val="24"/>
            <w:szCs w:val="24"/>
          </w:rPr>
          <w:instrText xml:space="preserve"> PAGE   \* MERGEFORMAT </w:instrText>
        </w:r>
        <w:r w:rsidRPr="002A76C6">
          <w:rPr>
            <w:rFonts w:ascii="Times New Roman" w:hAnsi="Times New Roman" w:cs="Times New Roman"/>
            <w:sz w:val="24"/>
            <w:szCs w:val="24"/>
          </w:rPr>
          <w:fldChar w:fldCharType="separate"/>
        </w:r>
        <w:r w:rsidRPr="002A76C6">
          <w:rPr>
            <w:rFonts w:ascii="Times New Roman" w:hAnsi="Times New Roman" w:cs="Times New Roman"/>
            <w:noProof/>
            <w:sz w:val="24"/>
            <w:szCs w:val="24"/>
          </w:rPr>
          <w:t>2</w:t>
        </w:r>
        <w:r w:rsidRPr="002A76C6">
          <w:rPr>
            <w:rFonts w:ascii="Times New Roman" w:hAnsi="Times New Roman" w:cs="Times New Roman"/>
            <w:noProof/>
            <w:sz w:val="24"/>
            <w:szCs w:val="24"/>
          </w:rPr>
          <w:fldChar w:fldCharType="end"/>
        </w:r>
      </w:p>
    </w:sdtContent>
  </w:sdt>
  <w:p w14:paraId="266FD9B0" w14:textId="77777777" w:rsidR="002A76C6" w:rsidRDefault="002A7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AB0626"/>
    <w:multiLevelType w:val="multilevel"/>
    <w:tmpl w:val="3942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338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0NTO0MLQws7QwsLBU0lEKTi0uzszPAykwrAUAY5j+UiwAAAA="/>
  </w:docVars>
  <w:rsids>
    <w:rsidRoot w:val="00C574DF"/>
    <w:rsid w:val="002268E1"/>
    <w:rsid w:val="002A76C6"/>
    <w:rsid w:val="0053540D"/>
    <w:rsid w:val="00812BDD"/>
    <w:rsid w:val="00827EB9"/>
    <w:rsid w:val="00A35799"/>
    <w:rsid w:val="00C574DF"/>
    <w:rsid w:val="00D13054"/>
    <w:rsid w:val="00D76D23"/>
    <w:rsid w:val="00E73E6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C40B3"/>
  <w15:chartTrackingRefBased/>
  <w15:docId w15:val="{D1ACEACA-5B34-4065-9660-357473B2A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4DF"/>
    <w:rPr>
      <w:rFonts w:eastAsiaTheme="majorEastAsia" w:cstheme="majorBidi"/>
      <w:color w:val="272727" w:themeColor="text1" w:themeTint="D8"/>
    </w:rPr>
  </w:style>
  <w:style w:type="paragraph" w:styleId="Title">
    <w:name w:val="Title"/>
    <w:basedOn w:val="Normal"/>
    <w:next w:val="Normal"/>
    <w:link w:val="TitleChar"/>
    <w:uiPriority w:val="10"/>
    <w:qFormat/>
    <w:rsid w:val="00C57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4DF"/>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4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74DF"/>
    <w:rPr>
      <w:i/>
      <w:iCs/>
      <w:color w:val="404040" w:themeColor="text1" w:themeTint="BF"/>
    </w:rPr>
  </w:style>
  <w:style w:type="paragraph" w:styleId="ListParagraph">
    <w:name w:val="List Paragraph"/>
    <w:basedOn w:val="Normal"/>
    <w:uiPriority w:val="34"/>
    <w:qFormat/>
    <w:rsid w:val="00C574DF"/>
    <w:pPr>
      <w:ind w:left="720"/>
      <w:contextualSpacing/>
    </w:pPr>
  </w:style>
  <w:style w:type="character" w:styleId="IntenseEmphasis">
    <w:name w:val="Intense Emphasis"/>
    <w:basedOn w:val="DefaultParagraphFont"/>
    <w:uiPriority w:val="21"/>
    <w:qFormat/>
    <w:rsid w:val="00C574DF"/>
    <w:rPr>
      <w:i/>
      <w:iCs/>
      <w:color w:val="0F4761" w:themeColor="accent1" w:themeShade="BF"/>
    </w:rPr>
  </w:style>
  <w:style w:type="paragraph" w:styleId="IntenseQuote">
    <w:name w:val="Intense Quote"/>
    <w:basedOn w:val="Normal"/>
    <w:next w:val="Normal"/>
    <w:link w:val="IntenseQuoteChar"/>
    <w:uiPriority w:val="30"/>
    <w:qFormat/>
    <w:rsid w:val="00C57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4DF"/>
    <w:rPr>
      <w:i/>
      <w:iCs/>
      <w:color w:val="0F4761" w:themeColor="accent1" w:themeShade="BF"/>
    </w:rPr>
  </w:style>
  <w:style w:type="character" w:styleId="IntenseReference">
    <w:name w:val="Intense Reference"/>
    <w:basedOn w:val="DefaultParagraphFont"/>
    <w:uiPriority w:val="32"/>
    <w:qFormat/>
    <w:rsid w:val="00C574DF"/>
    <w:rPr>
      <w:b/>
      <w:bCs/>
      <w:smallCaps/>
      <w:color w:val="0F4761" w:themeColor="accent1" w:themeShade="BF"/>
      <w:spacing w:val="5"/>
    </w:rPr>
  </w:style>
  <w:style w:type="character" w:styleId="Hyperlink">
    <w:name w:val="Hyperlink"/>
    <w:basedOn w:val="DefaultParagraphFont"/>
    <w:uiPriority w:val="99"/>
    <w:unhideWhenUsed/>
    <w:rsid w:val="00C574DF"/>
    <w:rPr>
      <w:color w:val="467886" w:themeColor="hyperlink"/>
      <w:u w:val="single"/>
    </w:rPr>
  </w:style>
  <w:style w:type="character" w:styleId="UnresolvedMention">
    <w:name w:val="Unresolved Mention"/>
    <w:basedOn w:val="DefaultParagraphFont"/>
    <w:uiPriority w:val="99"/>
    <w:semiHidden/>
    <w:unhideWhenUsed/>
    <w:rsid w:val="00C574DF"/>
    <w:rPr>
      <w:color w:val="605E5C"/>
      <w:shd w:val="clear" w:color="auto" w:fill="E1DFDD"/>
    </w:rPr>
  </w:style>
  <w:style w:type="paragraph" w:styleId="NoSpacing">
    <w:name w:val="No Spacing"/>
    <w:uiPriority w:val="1"/>
    <w:qFormat/>
    <w:rsid w:val="00C574DF"/>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2A7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6C6"/>
  </w:style>
  <w:style w:type="paragraph" w:styleId="Footer">
    <w:name w:val="footer"/>
    <w:basedOn w:val="Normal"/>
    <w:link w:val="FooterChar"/>
    <w:uiPriority w:val="99"/>
    <w:unhideWhenUsed/>
    <w:rsid w:val="002A7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6C6"/>
  </w:style>
  <w:style w:type="paragraph" w:styleId="NormalWeb">
    <w:name w:val="Normal (Web)"/>
    <w:basedOn w:val="Normal"/>
    <w:uiPriority w:val="99"/>
    <w:semiHidden/>
    <w:unhideWhenUsed/>
    <w:rsid w:val="002A76C6"/>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2A76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417261">
      <w:bodyDiv w:val="1"/>
      <w:marLeft w:val="0"/>
      <w:marRight w:val="0"/>
      <w:marTop w:val="0"/>
      <w:marBottom w:val="0"/>
      <w:divBdr>
        <w:top w:val="none" w:sz="0" w:space="0" w:color="auto"/>
        <w:left w:val="none" w:sz="0" w:space="0" w:color="auto"/>
        <w:bottom w:val="none" w:sz="0" w:space="0" w:color="auto"/>
        <w:right w:val="none" w:sz="0" w:space="0" w:color="auto"/>
      </w:divBdr>
    </w:div>
    <w:div w:id="1418403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636</Words>
  <Characters>3821</Characters>
  <Application>Microsoft Office Word</Application>
  <DocSecurity>0</DocSecurity>
  <Lines>95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2024-10-23T11:23:00Z</dcterms:created>
  <dcterms:modified xsi:type="dcterms:W3CDTF">2024-10-23T11:37:00Z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327692fe-33f0-4e0e-a8c8-70663287fe5c</vt:lpwstr>
  </property>
</Properties>
</file>