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523AF" w14:textId="3C89647A" w:rsidR="00D13054" w:rsidRPr="00BD77D1" w:rsidRDefault="00DD1F2D" w:rsidP="00BD77D1">
      <w:pPr>
        <w:jc w:val="center"/>
        <w:rPr>
          <w:rFonts w:ascii="Times New Roman" w:hAnsi="Times New Roman" w:cs="Times New Roman"/>
          <w:b/>
          <w:bCs/>
          <w:sz w:val="24"/>
          <w:szCs w:val="24"/>
        </w:rPr>
      </w:pPr>
      <w:r w:rsidRPr="00BD77D1">
        <w:rPr>
          <w:rFonts w:ascii="Times New Roman" w:hAnsi="Times New Roman" w:cs="Times New Roman"/>
          <w:b/>
          <w:bCs/>
          <w:sz w:val="24"/>
          <w:szCs w:val="24"/>
        </w:rPr>
        <w:t>Discussion Assignment Unit 5</w:t>
      </w:r>
    </w:p>
    <w:p w14:paraId="4FD2641B" w14:textId="51DBD131" w:rsidR="001371EA" w:rsidRPr="00BD77D1" w:rsidRDefault="001371EA" w:rsidP="001371EA">
      <w:pPr>
        <w:rPr>
          <w:rFonts w:ascii="Times New Roman" w:hAnsi="Times New Roman" w:cs="Times New Roman"/>
          <w:b/>
          <w:bCs/>
          <w:sz w:val="24"/>
          <w:szCs w:val="24"/>
        </w:rPr>
      </w:pPr>
      <w:r w:rsidRPr="00BD77D1">
        <w:rPr>
          <w:rFonts w:ascii="Times New Roman" w:hAnsi="Times New Roman" w:cs="Times New Roman"/>
          <w:b/>
          <w:bCs/>
          <w:sz w:val="24"/>
          <w:szCs w:val="24"/>
        </w:rPr>
        <w:t xml:space="preserve">Reflecting on </w:t>
      </w:r>
      <w:r w:rsidR="00BD77D1" w:rsidRPr="00BD77D1">
        <w:rPr>
          <w:rFonts w:ascii="Times New Roman" w:hAnsi="Times New Roman" w:cs="Times New Roman"/>
          <w:b/>
          <w:bCs/>
          <w:sz w:val="24"/>
          <w:szCs w:val="24"/>
        </w:rPr>
        <w:t>key attributes for effective grade management in a database</w:t>
      </w:r>
      <w:r w:rsidRPr="00BD77D1">
        <w:rPr>
          <w:rFonts w:ascii="Times New Roman" w:hAnsi="Times New Roman" w:cs="Times New Roman"/>
          <w:b/>
          <w:bCs/>
          <w:sz w:val="24"/>
          <w:szCs w:val="24"/>
        </w:rPr>
        <w:t>:</w:t>
      </w:r>
    </w:p>
    <w:p w14:paraId="429ACCED" w14:textId="0CE53296"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In an educational institution, effective grade management relies on </w:t>
      </w:r>
      <w:proofErr w:type="gramStart"/>
      <w:r w:rsidRPr="001371EA">
        <w:rPr>
          <w:rFonts w:ascii="Times New Roman" w:hAnsi="Times New Roman" w:cs="Times New Roman"/>
          <w:sz w:val="24"/>
          <w:szCs w:val="24"/>
          <w:lang w:val="en-US"/>
        </w:rPr>
        <w:t>several</w:t>
      </w:r>
      <w:proofErr w:type="gramEnd"/>
      <w:r w:rsidRPr="001371EA">
        <w:rPr>
          <w:rFonts w:ascii="Times New Roman" w:hAnsi="Times New Roman" w:cs="Times New Roman"/>
          <w:sz w:val="24"/>
          <w:szCs w:val="24"/>
          <w:lang w:val="en-US"/>
        </w:rPr>
        <w:t xml:space="preserve"> key attributes: </w:t>
      </w:r>
      <w:proofErr w:type="spellStart"/>
      <w:r w:rsidRPr="001371EA">
        <w:rPr>
          <w:rFonts w:ascii="Times New Roman" w:hAnsi="Times New Roman" w:cs="Times New Roman"/>
          <w:sz w:val="24"/>
          <w:szCs w:val="24"/>
          <w:lang w:val="en-US"/>
        </w:rPr>
        <w:t>student_id</w:t>
      </w:r>
      <w:proofErr w:type="spellEnd"/>
      <w:r w:rsidRPr="001371EA">
        <w:rPr>
          <w:rFonts w:ascii="Times New Roman" w:hAnsi="Times New Roman" w:cs="Times New Roman"/>
          <w:sz w:val="24"/>
          <w:szCs w:val="24"/>
          <w:lang w:val="en-US"/>
        </w:rPr>
        <w:t xml:space="preserve">, </w:t>
      </w:r>
      <w:proofErr w:type="spellStart"/>
      <w:r w:rsidRPr="001371EA">
        <w:rPr>
          <w:rFonts w:ascii="Times New Roman" w:hAnsi="Times New Roman" w:cs="Times New Roman"/>
          <w:sz w:val="24"/>
          <w:szCs w:val="24"/>
          <w:lang w:val="en-US"/>
        </w:rPr>
        <w:t>student_name</w:t>
      </w:r>
      <w:proofErr w:type="spellEnd"/>
      <w:r w:rsidRPr="001371EA">
        <w:rPr>
          <w:rFonts w:ascii="Times New Roman" w:hAnsi="Times New Roman" w:cs="Times New Roman"/>
          <w:sz w:val="24"/>
          <w:szCs w:val="24"/>
          <w:lang w:val="en-US"/>
        </w:rPr>
        <w:t xml:space="preserve">, course, grade, and semester. Each of these attributes plays a vital role in </w:t>
      </w:r>
      <w:proofErr w:type="gramStart"/>
      <w:r w:rsidRPr="001371EA">
        <w:rPr>
          <w:rFonts w:ascii="Times New Roman" w:hAnsi="Times New Roman" w:cs="Times New Roman"/>
          <w:sz w:val="24"/>
          <w:szCs w:val="24"/>
          <w:lang w:val="en-US"/>
        </w:rPr>
        <w:t>accurate</w:t>
      </w:r>
      <w:proofErr w:type="gramEnd"/>
      <w:r w:rsidRPr="001371EA">
        <w:rPr>
          <w:rFonts w:ascii="Times New Roman" w:hAnsi="Times New Roman" w:cs="Times New Roman"/>
          <w:sz w:val="24"/>
          <w:szCs w:val="24"/>
          <w:lang w:val="en-US"/>
        </w:rPr>
        <w:t xml:space="preserve"> record-keeping and analysis:</w:t>
      </w:r>
    </w:p>
    <w:p w14:paraId="47B4816E" w14:textId="77777777" w:rsidR="001371EA" w:rsidRPr="001371EA" w:rsidRDefault="001371EA" w:rsidP="001371EA">
      <w:pPr>
        <w:numPr>
          <w:ilvl w:val="0"/>
          <w:numId w:val="1"/>
        </w:numPr>
        <w:rPr>
          <w:rFonts w:ascii="Times New Roman" w:hAnsi="Times New Roman" w:cs="Times New Roman"/>
          <w:sz w:val="24"/>
          <w:szCs w:val="24"/>
          <w:lang w:val="en-US"/>
        </w:rPr>
      </w:pPr>
      <w:proofErr w:type="spellStart"/>
      <w:r w:rsidRPr="001371EA">
        <w:rPr>
          <w:rFonts w:ascii="Times New Roman" w:hAnsi="Times New Roman" w:cs="Times New Roman"/>
          <w:b/>
          <w:bCs/>
          <w:sz w:val="24"/>
          <w:szCs w:val="24"/>
          <w:lang w:val="en-US"/>
        </w:rPr>
        <w:t>student_id</w:t>
      </w:r>
      <w:proofErr w:type="spellEnd"/>
      <w:r w:rsidRPr="001371EA">
        <w:rPr>
          <w:rFonts w:ascii="Times New Roman" w:hAnsi="Times New Roman" w:cs="Times New Roman"/>
          <w:sz w:val="24"/>
          <w:szCs w:val="24"/>
          <w:lang w:val="en-US"/>
        </w:rPr>
        <w:t>: Acts as the unique identifier for each student, ensuring there are no duplications or confusion when tracking student performance across multiple courses and semesters.</w:t>
      </w:r>
    </w:p>
    <w:p w14:paraId="72D630ED" w14:textId="77777777" w:rsidR="001371EA" w:rsidRPr="001371EA" w:rsidRDefault="001371EA" w:rsidP="001371EA">
      <w:pPr>
        <w:numPr>
          <w:ilvl w:val="0"/>
          <w:numId w:val="1"/>
        </w:numPr>
        <w:rPr>
          <w:rFonts w:ascii="Times New Roman" w:hAnsi="Times New Roman" w:cs="Times New Roman"/>
          <w:sz w:val="24"/>
          <w:szCs w:val="24"/>
          <w:lang w:val="en-US"/>
        </w:rPr>
      </w:pPr>
      <w:proofErr w:type="spellStart"/>
      <w:r w:rsidRPr="001371EA">
        <w:rPr>
          <w:rFonts w:ascii="Times New Roman" w:hAnsi="Times New Roman" w:cs="Times New Roman"/>
          <w:b/>
          <w:bCs/>
          <w:sz w:val="24"/>
          <w:szCs w:val="24"/>
          <w:lang w:val="en-US"/>
        </w:rPr>
        <w:t>student_name</w:t>
      </w:r>
      <w:proofErr w:type="spellEnd"/>
      <w:r w:rsidRPr="001371EA">
        <w:rPr>
          <w:rFonts w:ascii="Times New Roman" w:hAnsi="Times New Roman" w:cs="Times New Roman"/>
          <w:sz w:val="24"/>
          <w:szCs w:val="24"/>
          <w:lang w:val="en-US"/>
        </w:rPr>
        <w:t xml:space="preserve">: Although names may not be unique, this attribute provides a human-readable identifier, </w:t>
      </w:r>
      <w:proofErr w:type="gramStart"/>
      <w:r w:rsidRPr="001371EA">
        <w:rPr>
          <w:rFonts w:ascii="Times New Roman" w:hAnsi="Times New Roman" w:cs="Times New Roman"/>
          <w:sz w:val="24"/>
          <w:szCs w:val="24"/>
          <w:lang w:val="en-US"/>
        </w:rPr>
        <w:t>assisting</w:t>
      </w:r>
      <w:proofErr w:type="gramEnd"/>
      <w:r w:rsidRPr="001371EA">
        <w:rPr>
          <w:rFonts w:ascii="Times New Roman" w:hAnsi="Times New Roman" w:cs="Times New Roman"/>
          <w:sz w:val="24"/>
          <w:szCs w:val="24"/>
          <w:lang w:val="en-US"/>
        </w:rPr>
        <w:t xml:space="preserve"> in verification and reporting.</w:t>
      </w:r>
    </w:p>
    <w:p w14:paraId="1E1FD761" w14:textId="77777777" w:rsidR="001371EA" w:rsidRPr="001371EA" w:rsidRDefault="001371EA" w:rsidP="001371EA">
      <w:pPr>
        <w:numPr>
          <w:ilvl w:val="0"/>
          <w:numId w:val="1"/>
        </w:numPr>
        <w:rPr>
          <w:rFonts w:ascii="Times New Roman" w:hAnsi="Times New Roman" w:cs="Times New Roman"/>
          <w:sz w:val="24"/>
          <w:szCs w:val="24"/>
          <w:lang w:val="en-US"/>
        </w:rPr>
      </w:pPr>
      <w:r w:rsidRPr="001371EA">
        <w:rPr>
          <w:rFonts w:ascii="Times New Roman" w:hAnsi="Times New Roman" w:cs="Times New Roman"/>
          <w:b/>
          <w:bCs/>
          <w:sz w:val="24"/>
          <w:szCs w:val="24"/>
          <w:lang w:val="en-US"/>
        </w:rPr>
        <w:t>course</w:t>
      </w:r>
      <w:r w:rsidRPr="001371EA">
        <w:rPr>
          <w:rFonts w:ascii="Times New Roman" w:hAnsi="Times New Roman" w:cs="Times New Roman"/>
          <w:sz w:val="24"/>
          <w:szCs w:val="24"/>
          <w:lang w:val="en-US"/>
        </w:rPr>
        <w:t xml:space="preserve">: Defines the specific subject the student </w:t>
      </w:r>
      <w:proofErr w:type="gramStart"/>
      <w:r w:rsidRPr="001371EA">
        <w:rPr>
          <w:rFonts w:ascii="Times New Roman" w:hAnsi="Times New Roman" w:cs="Times New Roman"/>
          <w:sz w:val="24"/>
          <w:szCs w:val="24"/>
          <w:lang w:val="en-US"/>
        </w:rPr>
        <w:t>is enrolled</w:t>
      </w:r>
      <w:proofErr w:type="gramEnd"/>
      <w:r w:rsidRPr="001371EA">
        <w:rPr>
          <w:rFonts w:ascii="Times New Roman" w:hAnsi="Times New Roman" w:cs="Times New Roman"/>
          <w:sz w:val="24"/>
          <w:szCs w:val="24"/>
          <w:lang w:val="en-US"/>
        </w:rPr>
        <w:t xml:space="preserve"> in, allowing the institution to track performance per subject.</w:t>
      </w:r>
    </w:p>
    <w:p w14:paraId="469671A4" w14:textId="77777777" w:rsidR="001371EA" w:rsidRPr="001371EA" w:rsidRDefault="001371EA" w:rsidP="001371EA">
      <w:pPr>
        <w:numPr>
          <w:ilvl w:val="0"/>
          <w:numId w:val="1"/>
        </w:numPr>
        <w:rPr>
          <w:rFonts w:ascii="Times New Roman" w:hAnsi="Times New Roman" w:cs="Times New Roman"/>
          <w:sz w:val="24"/>
          <w:szCs w:val="24"/>
          <w:lang w:val="en-US"/>
        </w:rPr>
      </w:pPr>
      <w:r w:rsidRPr="001371EA">
        <w:rPr>
          <w:rFonts w:ascii="Times New Roman" w:hAnsi="Times New Roman" w:cs="Times New Roman"/>
          <w:b/>
          <w:bCs/>
          <w:sz w:val="24"/>
          <w:szCs w:val="24"/>
          <w:lang w:val="en-US"/>
        </w:rPr>
        <w:t>grade</w:t>
      </w:r>
      <w:r w:rsidRPr="001371EA">
        <w:rPr>
          <w:rFonts w:ascii="Times New Roman" w:hAnsi="Times New Roman" w:cs="Times New Roman"/>
          <w:sz w:val="24"/>
          <w:szCs w:val="24"/>
          <w:lang w:val="en-US"/>
        </w:rPr>
        <w:t>: Records the outcome of student performance and is essential for academic evaluation and analysis.</w:t>
      </w:r>
    </w:p>
    <w:p w14:paraId="14926C69" w14:textId="77777777" w:rsidR="001371EA" w:rsidRPr="001371EA" w:rsidRDefault="001371EA" w:rsidP="001371EA">
      <w:pPr>
        <w:numPr>
          <w:ilvl w:val="0"/>
          <w:numId w:val="1"/>
        </w:numPr>
        <w:rPr>
          <w:rFonts w:ascii="Times New Roman" w:hAnsi="Times New Roman" w:cs="Times New Roman"/>
          <w:sz w:val="24"/>
          <w:szCs w:val="24"/>
          <w:lang w:val="en-US"/>
        </w:rPr>
      </w:pPr>
      <w:r w:rsidRPr="001371EA">
        <w:rPr>
          <w:rFonts w:ascii="Times New Roman" w:hAnsi="Times New Roman" w:cs="Times New Roman"/>
          <w:b/>
          <w:bCs/>
          <w:sz w:val="24"/>
          <w:szCs w:val="24"/>
          <w:lang w:val="en-US"/>
        </w:rPr>
        <w:t>semester</w:t>
      </w:r>
      <w:r w:rsidRPr="001371EA">
        <w:rPr>
          <w:rFonts w:ascii="Times New Roman" w:hAnsi="Times New Roman" w:cs="Times New Roman"/>
          <w:sz w:val="24"/>
          <w:szCs w:val="24"/>
          <w:lang w:val="en-US"/>
        </w:rPr>
        <w:t xml:space="preserve">: Ties the grades and courses to a specific </w:t>
      </w:r>
      <w:proofErr w:type="gramStart"/>
      <w:r w:rsidRPr="001371EA">
        <w:rPr>
          <w:rFonts w:ascii="Times New Roman" w:hAnsi="Times New Roman" w:cs="Times New Roman"/>
          <w:sz w:val="24"/>
          <w:szCs w:val="24"/>
          <w:lang w:val="en-US"/>
        </w:rPr>
        <w:t>time period</w:t>
      </w:r>
      <w:proofErr w:type="gramEnd"/>
      <w:r w:rsidRPr="001371EA">
        <w:rPr>
          <w:rFonts w:ascii="Times New Roman" w:hAnsi="Times New Roman" w:cs="Times New Roman"/>
          <w:sz w:val="24"/>
          <w:szCs w:val="24"/>
          <w:lang w:val="en-US"/>
        </w:rPr>
        <w:t>, enabling longitudinal analysis of student performance and progress.</w:t>
      </w:r>
    </w:p>
    <w:p w14:paraId="5055A4BA" w14:textId="77777777"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Together, these attributes contribute to robust, </w:t>
      </w:r>
      <w:proofErr w:type="gramStart"/>
      <w:r w:rsidRPr="001371EA">
        <w:rPr>
          <w:rFonts w:ascii="Times New Roman" w:hAnsi="Times New Roman" w:cs="Times New Roman"/>
          <w:sz w:val="24"/>
          <w:szCs w:val="24"/>
          <w:lang w:val="en-US"/>
        </w:rPr>
        <w:t>accurate</w:t>
      </w:r>
      <w:proofErr w:type="gramEnd"/>
      <w:r w:rsidRPr="001371EA">
        <w:rPr>
          <w:rFonts w:ascii="Times New Roman" w:hAnsi="Times New Roman" w:cs="Times New Roman"/>
          <w:sz w:val="24"/>
          <w:szCs w:val="24"/>
          <w:lang w:val="en-US"/>
        </w:rPr>
        <w:t>, and well-organized grade management, facilitating performance tracking, graduation eligibility verification, and historical data analysis.</w:t>
      </w:r>
    </w:p>
    <w:p w14:paraId="009D5056" w14:textId="41489C1E"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b/>
          <w:bCs/>
          <w:sz w:val="24"/>
          <w:szCs w:val="24"/>
          <w:lang w:val="en-US"/>
        </w:rPr>
        <w:t xml:space="preserve">Adding a </w:t>
      </w:r>
      <w:r w:rsidR="00BD77D1" w:rsidRPr="00BD77D1">
        <w:rPr>
          <w:rFonts w:ascii="Times New Roman" w:hAnsi="Times New Roman" w:cs="Times New Roman"/>
          <w:b/>
          <w:bCs/>
          <w:sz w:val="24"/>
          <w:szCs w:val="24"/>
          <w:lang w:val="en-US"/>
        </w:rPr>
        <w:t xml:space="preserve">new column to an existing table using </w:t>
      </w:r>
      <w:r w:rsidRPr="001371EA">
        <w:rPr>
          <w:rFonts w:ascii="Times New Roman" w:hAnsi="Times New Roman" w:cs="Times New Roman"/>
          <w:b/>
          <w:bCs/>
          <w:sz w:val="24"/>
          <w:szCs w:val="24"/>
          <w:lang w:val="en-US"/>
        </w:rPr>
        <w:t xml:space="preserve">the ALTER TABLE </w:t>
      </w:r>
      <w:r w:rsidR="00BD77D1" w:rsidRPr="00BD77D1">
        <w:rPr>
          <w:rFonts w:ascii="Times New Roman" w:hAnsi="Times New Roman" w:cs="Times New Roman"/>
          <w:b/>
          <w:bCs/>
          <w:sz w:val="24"/>
          <w:szCs w:val="24"/>
          <w:lang w:val="en-US"/>
        </w:rPr>
        <w:t>c</w:t>
      </w:r>
      <w:r w:rsidRPr="001371EA">
        <w:rPr>
          <w:rFonts w:ascii="Times New Roman" w:hAnsi="Times New Roman" w:cs="Times New Roman"/>
          <w:b/>
          <w:bCs/>
          <w:sz w:val="24"/>
          <w:szCs w:val="24"/>
          <w:lang w:val="en-US"/>
        </w:rPr>
        <w:t>ommand:</w:t>
      </w:r>
    </w:p>
    <w:p w14:paraId="2E1FA1C6" w14:textId="77777777"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lastRenderedPageBreak/>
        <w:t xml:space="preserve">When tasked with adding a new column (e.g., attendance) to an existing database table, the ALTER TABLE command </w:t>
      </w:r>
      <w:proofErr w:type="gramStart"/>
      <w:r w:rsidRPr="001371EA">
        <w:rPr>
          <w:rFonts w:ascii="Times New Roman" w:hAnsi="Times New Roman" w:cs="Times New Roman"/>
          <w:sz w:val="24"/>
          <w:szCs w:val="24"/>
          <w:lang w:val="en-US"/>
        </w:rPr>
        <w:t>is used</w:t>
      </w:r>
      <w:proofErr w:type="gramEnd"/>
      <w:r w:rsidRPr="001371EA">
        <w:rPr>
          <w:rFonts w:ascii="Times New Roman" w:hAnsi="Times New Roman" w:cs="Times New Roman"/>
          <w:sz w:val="24"/>
          <w:szCs w:val="24"/>
          <w:lang w:val="en-US"/>
        </w:rPr>
        <w:t>. The steps to do this are:</w:t>
      </w:r>
    </w:p>
    <w:p w14:paraId="0E8DFB0E" w14:textId="77777777" w:rsidR="001371EA" w:rsidRPr="001371EA" w:rsidRDefault="001371EA" w:rsidP="001371EA">
      <w:pPr>
        <w:numPr>
          <w:ilvl w:val="0"/>
          <w:numId w:val="2"/>
        </w:numPr>
        <w:rPr>
          <w:rFonts w:ascii="Times New Roman" w:hAnsi="Times New Roman" w:cs="Times New Roman"/>
          <w:sz w:val="24"/>
          <w:szCs w:val="24"/>
          <w:lang w:val="en-US"/>
        </w:rPr>
      </w:pPr>
      <w:proofErr w:type="gramStart"/>
      <w:r w:rsidRPr="001371EA">
        <w:rPr>
          <w:rFonts w:ascii="Times New Roman" w:hAnsi="Times New Roman" w:cs="Times New Roman"/>
          <w:sz w:val="24"/>
          <w:szCs w:val="24"/>
          <w:lang w:val="en-US"/>
        </w:rPr>
        <w:t>Identify</w:t>
      </w:r>
      <w:proofErr w:type="gramEnd"/>
      <w:r w:rsidRPr="001371EA">
        <w:rPr>
          <w:rFonts w:ascii="Times New Roman" w:hAnsi="Times New Roman" w:cs="Times New Roman"/>
          <w:sz w:val="24"/>
          <w:szCs w:val="24"/>
          <w:lang w:val="en-US"/>
        </w:rPr>
        <w:t xml:space="preserve"> the table that needs modification, ensuring it fits within the current schema.</w:t>
      </w:r>
    </w:p>
    <w:p w14:paraId="77E50A0F" w14:textId="77777777" w:rsidR="001371EA" w:rsidRPr="00BD77D1" w:rsidRDefault="001371EA" w:rsidP="001371EA">
      <w:pPr>
        <w:numPr>
          <w:ilvl w:val="0"/>
          <w:numId w:val="2"/>
        </w:numPr>
        <w:rPr>
          <w:rFonts w:ascii="Times New Roman" w:hAnsi="Times New Roman" w:cs="Times New Roman"/>
          <w:sz w:val="24"/>
          <w:szCs w:val="24"/>
          <w:lang w:val="en-US"/>
        </w:rPr>
      </w:pPr>
      <w:r w:rsidRPr="001371EA">
        <w:rPr>
          <w:rFonts w:ascii="Times New Roman" w:hAnsi="Times New Roman" w:cs="Times New Roman"/>
          <w:sz w:val="24"/>
          <w:szCs w:val="24"/>
          <w:lang w:val="en-US"/>
        </w:rPr>
        <w:t>Use the command syntax:</w:t>
      </w:r>
    </w:p>
    <w:p w14:paraId="0F84B8E2" w14:textId="3D6EC54E" w:rsidR="001371EA" w:rsidRPr="001371EA" w:rsidRDefault="001371EA" w:rsidP="00BD77D1">
      <w:pPr>
        <w:ind w:left="360"/>
        <w:rPr>
          <w:rFonts w:ascii="Times New Roman" w:hAnsi="Times New Roman" w:cs="Times New Roman"/>
          <w:sz w:val="24"/>
          <w:szCs w:val="24"/>
          <w:lang w:val="en-US"/>
        </w:rPr>
      </w:pPr>
      <w:r w:rsidRPr="00BD77D1">
        <w:rPr>
          <w:rFonts w:ascii="Times New Roman" w:hAnsi="Times New Roman" w:cs="Times New Roman"/>
          <w:sz w:val="24"/>
          <w:szCs w:val="24"/>
          <w:lang w:val="en-US"/>
        </w:rPr>
        <w:drawing>
          <wp:inline distT="0" distB="0" distL="0" distR="0" wp14:anchorId="5D941D32" wp14:editId="1630FB88">
            <wp:extent cx="3572374" cy="400106"/>
            <wp:effectExtent l="0" t="0" r="0" b="0"/>
            <wp:docPr id="162528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5502" name=""/>
                    <pic:cNvPicPr/>
                  </pic:nvPicPr>
                  <pic:blipFill>
                    <a:blip r:embed="rId5"/>
                    <a:stretch>
                      <a:fillRect/>
                    </a:stretch>
                  </pic:blipFill>
                  <pic:spPr>
                    <a:xfrm>
                      <a:off x="0" y="0"/>
                      <a:ext cx="3572374" cy="400106"/>
                    </a:xfrm>
                    <a:prstGeom prst="rect">
                      <a:avLst/>
                    </a:prstGeom>
                  </pic:spPr>
                </pic:pic>
              </a:graphicData>
            </a:graphic>
          </wp:inline>
        </w:drawing>
      </w:r>
    </w:p>
    <w:p w14:paraId="17329E1C" w14:textId="77777777" w:rsidR="001371EA" w:rsidRPr="001371EA" w:rsidRDefault="001371EA" w:rsidP="001371EA">
      <w:pPr>
        <w:numPr>
          <w:ilvl w:val="0"/>
          <w:numId w:val="2"/>
        </w:numPr>
        <w:rPr>
          <w:rFonts w:ascii="Times New Roman" w:hAnsi="Times New Roman" w:cs="Times New Roman"/>
          <w:sz w:val="24"/>
          <w:szCs w:val="24"/>
          <w:lang w:val="en-US"/>
        </w:rPr>
      </w:pPr>
      <w:r w:rsidRPr="001371EA">
        <w:rPr>
          <w:rFonts w:ascii="Times New Roman" w:hAnsi="Times New Roman" w:cs="Times New Roman"/>
          <w:sz w:val="24"/>
          <w:szCs w:val="24"/>
          <w:lang w:val="en-US"/>
        </w:rPr>
        <w:t>Review the new column’s data type (INT in this case) and ensure it is compatible with existing columns.</w:t>
      </w:r>
    </w:p>
    <w:p w14:paraId="0BE853D1" w14:textId="77777777" w:rsidR="001371EA" w:rsidRPr="001371EA" w:rsidRDefault="001371EA" w:rsidP="001371EA">
      <w:pPr>
        <w:numPr>
          <w:ilvl w:val="0"/>
          <w:numId w:val="2"/>
        </w:num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Check for any constraints or default values to apply to the new column if </w:t>
      </w:r>
      <w:proofErr w:type="gramStart"/>
      <w:r w:rsidRPr="001371EA">
        <w:rPr>
          <w:rFonts w:ascii="Times New Roman" w:hAnsi="Times New Roman" w:cs="Times New Roman"/>
          <w:sz w:val="24"/>
          <w:szCs w:val="24"/>
          <w:lang w:val="en-US"/>
        </w:rPr>
        <w:t>required</w:t>
      </w:r>
      <w:proofErr w:type="gramEnd"/>
      <w:r w:rsidRPr="001371EA">
        <w:rPr>
          <w:rFonts w:ascii="Times New Roman" w:hAnsi="Times New Roman" w:cs="Times New Roman"/>
          <w:sz w:val="24"/>
          <w:szCs w:val="24"/>
          <w:lang w:val="en-US"/>
        </w:rPr>
        <w:t>.</w:t>
      </w:r>
    </w:p>
    <w:p w14:paraId="6AE442E1" w14:textId="4B6849B7"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b/>
          <w:bCs/>
          <w:sz w:val="24"/>
          <w:szCs w:val="24"/>
          <w:lang w:val="en-US"/>
        </w:rPr>
        <w:t xml:space="preserve">Potential </w:t>
      </w:r>
      <w:r w:rsidR="00BD77D1" w:rsidRPr="00BD77D1">
        <w:rPr>
          <w:rFonts w:ascii="Times New Roman" w:hAnsi="Times New Roman" w:cs="Times New Roman"/>
          <w:b/>
          <w:bCs/>
          <w:sz w:val="24"/>
          <w:szCs w:val="24"/>
          <w:lang w:val="en-US"/>
        </w:rPr>
        <w:t>c</w:t>
      </w:r>
      <w:r w:rsidRPr="001371EA">
        <w:rPr>
          <w:rFonts w:ascii="Times New Roman" w:hAnsi="Times New Roman" w:cs="Times New Roman"/>
          <w:b/>
          <w:bCs/>
          <w:sz w:val="24"/>
          <w:szCs w:val="24"/>
          <w:lang w:val="en-US"/>
        </w:rPr>
        <w:t>hallenges:</w:t>
      </w:r>
    </w:p>
    <w:p w14:paraId="51E6964B" w14:textId="77777777" w:rsidR="001371EA" w:rsidRPr="001371EA" w:rsidRDefault="001371EA" w:rsidP="001371EA">
      <w:pPr>
        <w:numPr>
          <w:ilvl w:val="0"/>
          <w:numId w:val="3"/>
        </w:num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Ensuring data integrity if the table already has </w:t>
      </w:r>
      <w:proofErr w:type="gramStart"/>
      <w:r w:rsidRPr="001371EA">
        <w:rPr>
          <w:rFonts w:ascii="Times New Roman" w:hAnsi="Times New Roman" w:cs="Times New Roman"/>
          <w:sz w:val="24"/>
          <w:szCs w:val="24"/>
          <w:lang w:val="en-US"/>
        </w:rPr>
        <w:t>many</w:t>
      </w:r>
      <w:proofErr w:type="gramEnd"/>
      <w:r w:rsidRPr="001371EA">
        <w:rPr>
          <w:rFonts w:ascii="Times New Roman" w:hAnsi="Times New Roman" w:cs="Times New Roman"/>
          <w:sz w:val="24"/>
          <w:szCs w:val="24"/>
          <w:lang w:val="en-US"/>
        </w:rPr>
        <w:t xml:space="preserve"> records—new columns might require backfilling with default values or nulls.</w:t>
      </w:r>
    </w:p>
    <w:p w14:paraId="16208C19" w14:textId="77777777" w:rsidR="001371EA" w:rsidRPr="001371EA" w:rsidRDefault="001371EA" w:rsidP="001371EA">
      <w:pPr>
        <w:numPr>
          <w:ilvl w:val="0"/>
          <w:numId w:val="3"/>
        </w:num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The new column could </w:t>
      </w:r>
      <w:proofErr w:type="gramStart"/>
      <w:r w:rsidRPr="001371EA">
        <w:rPr>
          <w:rFonts w:ascii="Times New Roman" w:hAnsi="Times New Roman" w:cs="Times New Roman"/>
          <w:sz w:val="24"/>
          <w:szCs w:val="24"/>
          <w:lang w:val="en-US"/>
        </w:rPr>
        <w:t>impact</w:t>
      </w:r>
      <w:proofErr w:type="gramEnd"/>
      <w:r w:rsidRPr="001371EA">
        <w:rPr>
          <w:rFonts w:ascii="Times New Roman" w:hAnsi="Times New Roman" w:cs="Times New Roman"/>
          <w:sz w:val="24"/>
          <w:szCs w:val="24"/>
          <w:lang w:val="en-US"/>
        </w:rPr>
        <w:t xml:space="preserve"> queries, reports, and integrations, meaning existing applications may need updating.</w:t>
      </w:r>
    </w:p>
    <w:p w14:paraId="79AB4E2E" w14:textId="77777777" w:rsidR="001371EA" w:rsidRPr="001371EA" w:rsidRDefault="001371EA" w:rsidP="001371EA">
      <w:pPr>
        <w:numPr>
          <w:ilvl w:val="0"/>
          <w:numId w:val="3"/>
        </w:numPr>
        <w:rPr>
          <w:rFonts w:ascii="Times New Roman" w:hAnsi="Times New Roman" w:cs="Times New Roman"/>
          <w:sz w:val="24"/>
          <w:szCs w:val="24"/>
          <w:lang w:val="en-US"/>
        </w:rPr>
      </w:pPr>
      <w:r w:rsidRPr="001371EA">
        <w:rPr>
          <w:rFonts w:ascii="Times New Roman" w:hAnsi="Times New Roman" w:cs="Times New Roman"/>
          <w:sz w:val="24"/>
          <w:szCs w:val="24"/>
          <w:lang w:val="en-US"/>
        </w:rPr>
        <w:t>If the table is large, adding a new column can lock the table and disrupt active users.</w:t>
      </w:r>
    </w:p>
    <w:p w14:paraId="3BE33645" w14:textId="40235ED8"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b/>
          <w:bCs/>
          <w:sz w:val="24"/>
          <w:szCs w:val="24"/>
          <w:lang w:val="en-US"/>
        </w:rPr>
        <w:t xml:space="preserve">The </w:t>
      </w:r>
      <w:r w:rsidR="00BD77D1" w:rsidRPr="00BD77D1">
        <w:rPr>
          <w:rFonts w:ascii="Times New Roman" w:hAnsi="Times New Roman" w:cs="Times New Roman"/>
          <w:b/>
          <w:bCs/>
          <w:sz w:val="24"/>
          <w:szCs w:val="24"/>
          <w:lang w:val="en-US"/>
        </w:rPr>
        <w:t>r</w:t>
      </w:r>
      <w:r w:rsidRPr="001371EA">
        <w:rPr>
          <w:rFonts w:ascii="Times New Roman" w:hAnsi="Times New Roman" w:cs="Times New Roman"/>
          <w:b/>
          <w:bCs/>
          <w:sz w:val="24"/>
          <w:szCs w:val="24"/>
          <w:lang w:val="en-US"/>
        </w:rPr>
        <w:t xml:space="preserve">ole of the UPDATE </w:t>
      </w:r>
      <w:r w:rsidR="00BD77D1" w:rsidRPr="00BD77D1">
        <w:rPr>
          <w:rFonts w:ascii="Times New Roman" w:hAnsi="Times New Roman" w:cs="Times New Roman"/>
          <w:b/>
          <w:bCs/>
          <w:sz w:val="24"/>
          <w:szCs w:val="24"/>
          <w:lang w:val="en-US"/>
        </w:rPr>
        <w:t xml:space="preserve">command in </w:t>
      </w:r>
      <w:proofErr w:type="gramStart"/>
      <w:r w:rsidR="00BD77D1" w:rsidRPr="00BD77D1">
        <w:rPr>
          <w:rFonts w:ascii="Times New Roman" w:hAnsi="Times New Roman" w:cs="Times New Roman"/>
          <w:b/>
          <w:bCs/>
          <w:sz w:val="24"/>
          <w:szCs w:val="24"/>
          <w:lang w:val="en-US"/>
        </w:rPr>
        <w:t>modifying</w:t>
      </w:r>
      <w:proofErr w:type="gramEnd"/>
      <w:r w:rsidR="00BD77D1" w:rsidRPr="00BD77D1">
        <w:rPr>
          <w:rFonts w:ascii="Times New Roman" w:hAnsi="Times New Roman" w:cs="Times New Roman"/>
          <w:b/>
          <w:bCs/>
          <w:sz w:val="24"/>
          <w:szCs w:val="24"/>
          <w:lang w:val="en-US"/>
        </w:rPr>
        <w:t xml:space="preserve"> data</w:t>
      </w:r>
      <w:r w:rsidRPr="001371EA">
        <w:rPr>
          <w:rFonts w:ascii="Times New Roman" w:hAnsi="Times New Roman" w:cs="Times New Roman"/>
          <w:b/>
          <w:bCs/>
          <w:sz w:val="24"/>
          <w:szCs w:val="24"/>
          <w:lang w:val="en-US"/>
        </w:rPr>
        <w:t>:</w:t>
      </w:r>
    </w:p>
    <w:p w14:paraId="16A5BCC7" w14:textId="77777777" w:rsidR="001371EA" w:rsidRPr="00BD77D1"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The UPDATE command is crucial for </w:t>
      </w:r>
      <w:proofErr w:type="gramStart"/>
      <w:r w:rsidRPr="001371EA">
        <w:rPr>
          <w:rFonts w:ascii="Times New Roman" w:hAnsi="Times New Roman" w:cs="Times New Roman"/>
          <w:sz w:val="24"/>
          <w:szCs w:val="24"/>
          <w:lang w:val="en-US"/>
        </w:rPr>
        <w:t>modifying</w:t>
      </w:r>
      <w:proofErr w:type="gramEnd"/>
      <w:r w:rsidRPr="001371EA">
        <w:rPr>
          <w:rFonts w:ascii="Times New Roman" w:hAnsi="Times New Roman" w:cs="Times New Roman"/>
          <w:sz w:val="24"/>
          <w:szCs w:val="24"/>
          <w:lang w:val="en-US"/>
        </w:rPr>
        <w:t xml:space="preserve"> existing data in database tables, allowing for corrections, changes, and maintaining data integrity. For example, if an error in a student's grade entry is </w:t>
      </w:r>
      <w:proofErr w:type="gramStart"/>
      <w:r w:rsidRPr="001371EA">
        <w:rPr>
          <w:rFonts w:ascii="Times New Roman" w:hAnsi="Times New Roman" w:cs="Times New Roman"/>
          <w:sz w:val="24"/>
          <w:szCs w:val="24"/>
          <w:lang w:val="en-US"/>
        </w:rPr>
        <w:t>identified</w:t>
      </w:r>
      <w:proofErr w:type="gramEnd"/>
      <w:r w:rsidRPr="001371EA">
        <w:rPr>
          <w:rFonts w:ascii="Times New Roman" w:hAnsi="Times New Roman" w:cs="Times New Roman"/>
          <w:sz w:val="24"/>
          <w:szCs w:val="24"/>
          <w:lang w:val="en-US"/>
        </w:rPr>
        <w:t>, it can be corrected as follows:</w:t>
      </w:r>
    </w:p>
    <w:p w14:paraId="3A7060F4" w14:textId="1A32B263" w:rsidR="001371EA" w:rsidRPr="001371EA" w:rsidRDefault="001371EA" w:rsidP="00BD77D1">
      <w:pPr>
        <w:rPr>
          <w:rFonts w:ascii="Times New Roman" w:hAnsi="Times New Roman" w:cs="Times New Roman"/>
          <w:sz w:val="24"/>
          <w:szCs w:val="24"/>
          <w:lang w:val="en-US"/>
        </w:rPr>
      </w:pPr>
      <w:r w:rsidRPr="00BD77D1">
        <w:rPr>
          <w:rFonts w:ascii="Times New Roman" w:hAnsi="Times New Roman" w:cs="Times New Roman"/>
          <w:sz w:val="24"/>
          <w:szCs w:val="24"/>
          <w:lang w:val="en-US"/>
        </w:rPr>
        <w:drawing>
          <wp:inline distT="0" distB="0" distL="0" distR="0" wp14:anchorId="25F2438D" wp14:editId="5A164BEB">
            <wp:extent cx="5696745" cy="371527"/>
            <wp:effectExtent l="0" t="0" r="0" b="9525"/>
            <wp:docPr id="101179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3490" name=""/>
                    <pic:cNvPicPr/>
                  </pic:nvPicPr>
                  <pic:blipFill>
                    <a:blip r:embed="rId6"/>
                    <a:stretch>
                      <a:fillRect/>
                    </a:stretch>
                  </pic:blipFill>
                  <pic:spPr>
                    <a:xfrm>
                      <a:off x="0" y="0"/>
                      <a:ext cx="5696745" cy="371527"/>
                    </a:xfrm>
                    <a:prstGeom prst="rect">
                      <a:avLst/>
                    </a:prstGeom>
                  </pic:spPr>
                </pic:pic>
              </a:graphicData>
            </a:graphic>
          </wp:inline>
        </w:drawing>
      </w:r>
    </w:p>
    <w:p w14:paraId="20E8DAAE" w14:textId="77777777" w:rsidR="001371EA" w:rsidRPr="001371EA" w:rsidRDefault="001371EA" w:rsidP="001371EA">
      <w:pPr>
        <w:ind w:left="0"/>
        <w:rPr>
          <w:rFonts w:ascii="Times New Roman" w:hAnsi="Times New Roman" w:cs="Times New Roman"/>
          <w:sz w:val="24"/>
          <w:szCs w:val="24"/>
          <w:lang w:val="en-US"/>
        </w:rPr>
      </w:pPr>
      <w:r w:rsidRPr="001371EA">
        <w:rPr>
          <w:rFonts w:ascii="Times New Roman" w:hAnsi="Times New Roman" w:cs="Times New Roman"/>
          <w:sz w:val="24"/>
          <w:szCs w:val="24"/>
          <w:lang w:val="en-US"/>
        </w:rPr>
        <w:lastRenderedPageBreak/>
        <w:t xml:space="preserve">This command helps </w:t>
      </w:r>
      <w:proofErr w:type="gramStart"/>
      <w:r w:rsidRPr="001371EA">
        <w:rPr>
          <w:rFonts w:ascii="Times New Roman" w:hAnsi="Times New Roman" w:cs="Times New Roman"/>
          <w:sz w:val="24"/>
          <w:szCs w:val="24"/>
          <w:lang w:val="en-US"/>
        </w:rPr>
        <w:t>maintain</w:t>
      </w:r>
      <w:proofErr w:type="gramEnd"/>
      <w:r w:rsidRPr="001371EA">
        <w:rPr>
          <w:rFonts w:ascii="Times New Roman" w:hAnsi="Times New Roman" w:cs="Times New Roman"/>
          <w:sz w:val="24"/>
          <w:szCs w:val="24"/>
          <w:lang w:val="en-US"/>
        </w:rPr>
        <w:t xml:space="preserve"> accuracy in dynamic environments where data changes over time. It can correct mistakes, apply policy changes, and update records when </w:t>
      </w:r>
      <w:proofErr w:type="gramStart"/>
      <w:r w:rsidRPr="001371EA">
        <w:rPr>
          <w:rFonts w:ascii="Times New Roman" w:hAnsi="Times New Roman" w:cs="Times New Roman"/>
          <w:sz w:val="24"/>
          <w:szCs w:val="24"/>
          <w:lang w:val="en-US"/>
        </w:rPr>
        <w:t>new information</w:t>
      </w:r>
      <w:proofErr w:type="gramEnd"/>
      <w:r w:rsidRPr="001371EA">
        <w:rPr>
          <w:rFonts w:ascii="Times New Roman" w:hAnsi="Times New Roman" w:cs="Times New Roman"/>
          <w:sz w:val="24"/>
          <w:szCs w:val="24"/>
          <w:lang w:val="en-US"/>
        </w:rPr>
        <w:t xml:space="preserve"> is available. However, using the WHERE clause carefully is vital to prevent unintended modifications to other records.</w:t>
      </w:r>
    </w:p>
    <w:p w14:paraId="201A0C52" w14:textId="3332AF5D"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b/>
          <w:bCs/>
          <w:sz w:val="24"/>
          <w:szCs w:val="24"/>
          <w:lang w:val="en-US"/>
        </w:rPr>
        <w:t xml:space="preserve">Consequences of </w:t>
      </w:r>
      <w:r w:rsidR="00BD77D1" w:rsidRPr="00BD77D1">
        <w:rPr>
          <w:rFonts w:ascii="Times New Roman" w:hAnsi="Times New Roman" w:cs="Times New Roman"/>
          <w:b/>
          <w:bCs/>
          <w:sz w:val="24"/>
          <w:szCs w:val="24"/>
          <w:lang w:val="en-US"/>
        </w:rPr>
        <w:t>removing grades for discontinued courses</w:t>
      </w:r>
      <w:r w:rsidRPr="001371EA">
        <w:rPr>
          <w:rFonts w:ascii="Times New Roman" w:hAnsi="Times New Roman" w:cs="Times New Roman"/>
          <w:b/>
          <w:bCs/>
          <w:sz w:val="24"/>
          <w:szCs w:val="24"/>
          <w:lang w:val="en-US"/>
        </w:rPr>
        <w:t>:</w:t>
      </w:r>
    </w:p>
    <w:p w14:paraId="225767BA" w14:textId="77777777"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Removing grades associated with discontinued courses can have significant consequences on data integrity and historical analysis. Grades reflect a student's academic history, and even if a course </w:t>
      </w:r>
      <w:proofErr w:type="gramStart"/>
      <w:r w:rsidRPr="001371EA">
        <w:rPr>
          <w:rFonts w:ascii="Times New Roman" w:hAnsi="Times New Roman" w:cs="Times New Roman"/>
          <w:sz w:val="24"/>
          <w:szCs w:val="24"/>
          <w:lang w:val="en-US"/>
        </w:rPr>
        <w:t>is no longer offered</w:t>
      </w:r>
      <w:proofErr w:type="gramEnd"/>
      <w:r w:rsidRPr="001371EA">
        <w:rPr>
          <w:rFonts w:ascii="Times New Roman" w:hAnsi="Times New Roman" w:cs="Times New Roman"/>
          <w:sz w:val="24"/>
          <w:szCs w:val="24"/>
          <w:lang w:val="en-US"/>
        </w:rPr>
        <w:t>, removing those records might create gaps that affect longitudinal performance tracking or accreditation audits. Furthermore, removing these records can also impede the institution’s ability to report on past academic outcomes, which could be necessary for future decision-making or for students requesting transcripts.</w:t>
      </w:r>
    </w:p>
    <w:p w14:paraId="57EFEFA8" w14:textId="1CBAF18F" w:rsidR="00BD77D1" w:rsidRPr="00BD77D1" w:rsidRDefault="001371EA" w:rsidP="001371EA">
      <w:pPr>
        <w:rPr>
          <w:rFonts w:ascii="Times New Roman" w:hAnsi="Times New Roman" w:cs="Times New Roman"/>
          <w:sz w:val="24"/>
          <w:szCs w:val="24"/>
          <w:lang w:val="en-US"/>
        </w:rPr>
      </w:pPr>
      <w:r w:rsidRPr="001371EA">
        <w:rPr>
          <w:rFonts w:ascii="Times New Roman" w:hAnsi="Times New Roman" w:cs="Times New Roman"/>
          <w:b/>
          <w:bCs/>
          <w:sz w:val="24"/>
          <w:szCs w:val="24"/>
          <w:lang w:val="en-US"/>
        </w:rPr>
        <w:t xml:space="preserve">Discussion </w:t>
      </w:r>
      <w:r w:rsidR="00BD77D1" w:rsidRPr="00BD77D1">
        <w:rPr>
          <w:rFonts w:ascii="Times New Roman" w:hAnsi="Times New Roman" w:cs="Times New Roman"/>
          <w:b/>
          <w:bCs/>
          <w:sz w:val="24"/>
          <w:szCs w:val="24"/>
          <w:lang w:val="en-US"/>
        </w:rPr>
        <w:t>q</w:t>
      </w:r>
      <w:r w:rsidRPr="001371EA">
        <w:rPr>
          <w:rFonts w:ascii="Times New Roman" w:hAnsi="Times New Roman" w:cs="Times New Roman"/>
          <w:b/>
          <w:bCs/>
          <w:sz w:val="24"/>
          <w:szCs w:val="24"/>
          <w:lang w:val="en-US"/>
        </w:rPr>
        <w:t>uestion:</w:t>
      </w:r>
      <w:r w:rsidRPr="001371EA">
        <w:rPr>
          <w:rFonts w:ascii="Times New Roman" w:hAnsi="Times New Roman" w:cs="Times New Roman"/>
          <w:sz w:val="24"/>
          <w:szCs w:val="24"/>
          <w:lang w:val="en-US"/>
        </w:rPr>
        <w:t xml:space="preserve"> </w:t>
      </w:r>
    </w:p>
    <w:p w14:paraId="0E331E6B" w14:textId="5ADFD4B4" w:rsidR="001371EA" w:rsidRPr="001371EA" w:rsidRDefault="001371EA" w:rsidP="001371EA">
      <w:pPr>
        <w:rPr>
          <w:rFonts w:ascii="Times New Roman" w:hAnsi="Times New Roman" w:cs="Times New Roman"/>
          <w:sz w:val="24"/>
          <w:szCs w:val="24"/>
          <w:lang w:val="en-US"/>
        </w:rPr>
      </w:pPr>
      <w:r w:rsidRPr="001371EA">
        <w:rPr>
          <w:rFonts w:ascii="Times New Roman" w:hAnsi="Times New Roman" w:cs="Times New Roman"/>
          <w:sz w:val="24"/>
          <w:szCs w:val="24"/>
          <w:lang w:val="en-US"/>
        </w:rPr>
        <w:t xml:space="preserve">How can the design of database schemas for student grade management be </w:t>
      </w:r>
      <w:proofErr w:type="gramStart"/>
      <w:r w:rsidRPr="001371EA">
        <w:rPr>
          <w:rFonts w:ascii="Times New Roman" w:hAnsi="Times New Roman" w:cs="Times New Roman"/>
          <w:sz w:val="24"/>
          <w:szCs w:val="24"/>
          <w:lang w:val="en-US"/>
        </w:rPr>
        <w:t>optimized</w:t>
      </w:r>
      <w:proofErr w:type="gramEnd"/>
      <w:r w:rsidRPr="001371EA">
        <w:rPr>
          <w:rFonts w:ascii="Times New Roman" w:hAnsi="Times New Roman" w:cs="Times New Roman"/>
          <w:sz w:val="24"/>
          <w:szCs w:val="24"/>
          <w:lang w:val="en-US"/>
        </w:rPr>
        <w:t xml:space="preserve"> to support both current and historical data, and what role do constraints like FOREIGN KEY and NOT NULL play in maintaining data integrity across semesters and courses?</w:t>
      </w:r>
    </w:p>
    <w:p w14:paraId="5E911253" w14:textId="77777777" w:rsidR="001371EA" w:rsidRPr="00BD77D1" w:rsidRDefault="001371EA">
      <w:pPr>
        <w:rPr>
          <w:rFonts w:ascii="Times New Roman" w:hAnsi="Times New Roman" w:cs="Times New Roman"/>
          <w:sz w:val="24"/>
          <w:szCs w:val="24"/>
          <w:lang w:val="en-US"/>
        </w:rPr>
      </w:pPr>
    </w:p>
    <w:sectPr w:rsidR="001371EA" w:rsidRPr="00BD7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E1BAA"/>
    <w:multiLevelType w:val="multilevel"/>
    <w:tmpl w:val="F908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10749"/>
    <w:multiLevelType w:val="multilevel"/>
    <w:tmpl w:val="623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8120F0"/>
    <w:multiLevelType w:val="multilevel"/>
    <w:tmpl w:val="A7F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388093">
    <w:abstractNumId w:val="2"/>
  </w:num>
  <w:num w:numId="2" w16cid:durableId="169755230">
    <w:abstractNumId w:val="0"/>
  </w:num>
  <w:num w:numId="3" w16cid:durableId="322587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I3tzQxNjAyNzQ2MjJU0lEKTi0uzszPAykwrAUAl/INYSwAAAA="/>
  </w:docVars>
  <w:rsids>
    <w:rsidRoot w:val="00DD1F2D"/>
    <w:rsid w:val="001371EA"/>
    <w:rsid w:val="002268E1"/>
    <w:rsid w:val="002404A4"/>
    <w:rsid w:val="0053540D"/>
    <w:rsid w:val="00827EB9"/>
    <w:rsid w:val="00A35799"/>
    <w:rsid w:val="00BD77D1"/>
    <w:rsid w:val="00D13054"/>
    <w:rsid w:val="00D76D23"/>
    <w:rsid w:val="00DD1F2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B4446"/>
  <w15:chartTrackingRefBased/>
  <w15:docId w15:val="{ACFAA1F6-E9F9-427A-A7BE-76D48946D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F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F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F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F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F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F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F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F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F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F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F2D"/>
    <w:rPr>
      <w:rFonts w:eastAsiaTheme="majorEastAsia" w:cstheme="majorBidi"/>
      <w:color w:val="272727" w:themeColor="text1" w:themeTint="D8"/>
    </w:rPr>
  </w:style>
  <w:style w:type="paragraph" w:styleId="Title">
    <w:name w:val="Title"/>
    <w:basedOn w:val="Normal"/>
    <w:next w:val="Normal"/>
    <w:link w:val="TitleChar"/>
    <w:uiPriority w:val="10"/>
    <w:qFormat/>
    <w:rsid w:val="00DD1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F2D"/>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F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D1F2D"/>
    <w:rPr>
      <w:i/>
      <w:iCs/>
      <w:color w:val="404040" w:themeColor="text1" w:themeTint="BF"/>
    </w:rPr>
  </w:style>
  <w:style w:type="paragraph" w:styleId="ListParagraph">
    <w:name w:val="List Paragraph"/>
    <w:basedOn w:val="Normal"/>
    <w:uiPriority w:val="34"/>
    <w:qFormat/>
    <w:rsid w:val="00DD1F2D"/>
    <w:pPr>
      <w:ind w:left="720"/>
      <w:contextualSpacing/>
    </w:pPr>
  </w:style>
  <w:style w:type="character" w:styleId="IntenseEmphasis">
    <w:name w:val="Intense Emphasis"/>
    <w:basedOn w:val="DefaultParagraphFont"/>
    <w:uiPriority w:val="21"/>
    <w:qFormat/>
    <w:rsid w:val="00DD1F2D"/>
    <w:rPr>
      <w:i/>
      <w:iCs/>
      <w:color w:val="0F4761" w:themeColor="accent1" w:themeShade="BF"/>
    </w:rPr>
  </w:style>
  <w:style w:type="paragraph" w:styleId="IntenseQuote">
    <w:name w:val="Intense Quote"/>
    <w:basedOn w:val="Normal"/>
    <w:next w:val="Normal"/>
    <w:link w:val="IntenseQuoteChar"/>
    <w:uiPriority w:val="30"/>
    <w:qFormat/>
    <w:rsid w:val="00DD1F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F2D"/>
    <w:rPr>
      <w:i/>
      <w:iCs/>
      <w:color w:val="0F4761" w:themeColor="accent1" w:themeShade="BF"/>
    </w:rPr>
  </w:style>
  <w:style w:type="character" w:styleId="IntenseReference">
    <w:name w:val="Intense Reference"/>
    <w:basedOn w:val="DefaultParagraphFont"/>
    <w:uiPriority w:val="32"/>
    <w:qFormat/>
    <w:rsid w:val="00DD1F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1779502">
      <w:bodyDiv w:val="1"/>
      <w:marLeft w:val="0"/>
      <w:marRight w:val="0"/>
      <w:marTop w:val="0"/>
      <w:marBottom w:val="0"/>
      <w:divBdr>
        <w:top w:val="none" w:sz="0" w:space="0" w:color="auto"/>
        <w:left w:val="none" w:sz="0" w:space="0" w:color="auto"/>
        <w:bottom w:val="none" w:sz="0" w:space="0" w:color="auto"/>
        <w:right w:val="none" w:sz="0" w:space="0" w:color="auto"/>
      </w:divBdr>
      <w:divsChild>
        <w:div w:id="820464893">
          <w:marLeft w:val="0"/>
          <w:marRight w:val="0"/>
          <w:marTop w:val="0"/>
          <w:marBottom w:val="0"/>
          <w:divBdr>
            <w:top w:val="none" w:sz="0" w:space="0" w:color="auto"/>
            <w:left w:val="none" w:sz="0" w:space="0" w:color="auto"/>
            <w:bottom w:val="none" w:sz="0" w:space="0" w:color="auto"/>
            <w:right w:val="none" w:sz="0" w:space="0" w:color="auto"/>
          </w:divBdr>
          <w:divsChild>
            <w:div w:id="1611470346">
              <w:marLeft w:val="0"/>
              <w:marRight w:val="0"/>
              <w:marTop w:val="0"/>
              <w:marBottom w:val="0"/>
              <w:divBdr>
                <w:top w:val="none" w:sz="0" w:space="0" w:color="auto"/>
                <w:left w:val="none" w:sz="0" w:space="0" w:color="auto"/>
                <w:bottom w:val="none" w:sz="0" w:space="0" w:color="auto"/>
                <w:right w:val="none" w:sz="0" w:space="0" w:color="auto"/>
              </w:divBdr>
            </w:div>
            <w:div w:id="1597447420">
              <w:marLeft w:val="0"/>
              <w:marRight w:val="0"/>
              <w:marTop w:val="0"/>
              <w:marBottom w:val="0"/>
              <w:divBdr>
                <w:top w:val="none" w:sz="0" w:space="0" w:color="auto"/>
                <w:left w:val="none" w:sz="0" w:space="0" w:color="auto"/>
                <w:bottom w:val="none" w:sz="0" w:space="0" w:color="auto"/>
                <w:right w:val="none" w:sz="0" w:space="0" w:color="auto"/>
              </w:divBdr>
              <w:divsChild>
                <w:div w:id="95179704">
                  <w:marLeft w:val="0"/>
                  <w:marRight w:val="0"/>
                  <w:marTop w:val="0"/>
                  <w:marBottom w:val="0"/>
                  <w:divBdr>
                    <w:top w:val="none" w:sz="0" w:space="0" w:color="auto"/>
                    <w:left w:val="none" w:sz="0" w:space="0" w:color="auto"/>
                    <w:bottom w:val="none" w:sz="0" w:space="0" w:color="auto"/>
                    <w:right w:val="none" w:sz="0" w:space="0" w:color="auto"/>
                  </w:divBdr>
                  <w:divsChild>
                    <w:div w:id="30771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84395">
              <w:marLeft w:val="0"/>
              <w:marRight w:val="0"/>
              <w:marTop w:val="0"/>
              <w:marBottom w:val="0"/>
              <w:divBdr>
                <w:top w:val="none" w:sz="0" w:space="0" w:color="auto"/>
                <w:left w:val="none" w:sz="0" w:space="0" w:color="auto"/>
                <w:bottom w:val="none" w:sz="0" w:space="0" w:color="auto"/>
                <w:right w:val="none" w:sz="0" w:space="0" w:color="auto"/>
              </w:divBdr>
            </w:div>
          </w:divsChild>
        </w:div>
        <w:div w:id="1038820944">
          <w:marLeft w:val="0"/>
          <w:marRight w:val="0"/>
          <w:marTop w:val="0"/>
          <w:marBottom w:val="0"/>
          <w:divBdr>
            <w:top w:val="none" w:sz="0" w:space="0" w:color="auto"/>
            <w:left w:val="none" w:sz="0" w:space="0" w:color="auto"/>
            <w:bottom w:val="none" w:sz="0" w:space="0" w:color="auto"/>
            <w:right w:val="none" w:sz="0" w:space="0" w:color="auto"/>
          </w:divBdr>
          <w:divsChild>
            <w:div w:id="767190810">
              <w:marLeft w:val="0"/>
              <w:marRight w:val="0"/>
              <w:marTop w:val="0"/>
              <w:marBottom w:val="0"/>
              <w:divBdr>
                <w:top w:val="none" w:sz="0" w:space="0" w:color="auto"/>
                <w:left w:val="none" w:sz="0" w:space="0" w:color="auto"/>
                <w:bottom w:val="none" w:sz="0" w:space="0" w:color="auto"/>
                <w:right w:val="none" w:sz="0" w:space="0" w:color="auto"/>
              </w:divBdr>
            </w:div>
            <w:div w:id="1787849283">
              <w:marLeft w:val="0"/>
              <w:marRight w:val="0"/>
              <w:marTop w:val="0"/>
              <w:marBottom w:val="0"/>
              <w:divBdr>
                <w:top w:val="none" w:sz="0" w:space="0" w:color="auto"/>
                <w:left w:val="none" w:sz="0" w:space="0" w:color="auto"/>
                <w:bottom w:val="none" w:sz="0" w:space="0" w:color="auto"/>
                <w:right w:val="none" w:sz="0" w:space="0" w:color="auto"/>
              </w:divBdr>
              <w:divsChild>
                <w:div w:id="140201068">
                  <w:marLeft w:val="0"/>
                  <w:marRight w:val="0"/>
                  <w:marTop w:val="0"/>
                  <w:marBottom w:val="0"/>
                  <w:divBdr>
                    <w:top w:val="none" w:sz="0" w:space="0" w:color="auto"/>
                    <w:left w:val="none" w:sz="0" w:space="0" w:color="auto"/>
                    <w:bottom w:val="none" w:sz="0" w:space="0" w:color="auto"/>
                    <w:right w:val="none" w:sz="0" w:space="0" w:color="auto"/>
                  </w:divBdr>
                  <w:divsChild>
                    <w:div w:id="214395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519</Words>
  <Characters>3034</Characters>
  <Application>Microsoft Office Word</Application>
  <DocSecurity>0</DocSecurity>
  <Lines>54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2024-10-07T12:57:00Z</dcterms:created>
  <dcterms:modified xsi:type="dcterms:W3CDTF">2024-10-07T13:10:00Z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4103fd2f-32d0-4597-bf85-97958921528a</vt:lpwstr>
  </property>
</Properties>
</file>