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F5B16" w14:textId="77777777" w:rsidR="00C0349C" w:rsidRDefault="00C0349C" w:rsidP="00C0349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Unit 6</w:t>
      </w:r>
    </w:p>
    <w:p w14:paraId="40DB4BA4" w14:textId="7ECDE60C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SQL 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to retrieve students enrolled in multiple courses</w:t>
      </w:r>
    </w:p>
    <w:p w14:paraId="37F1AEF7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To retrieve the names of all students enrolled in at least two courses, you would use the following SQL query:</w:t>
      </w:r>
    </w:p>
    <w:p w14:paraId="4DD21225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SELECT s.name</w:t>
      </w:r>
    </w:p>
    <w:p w14:paraId="0F0EFC2C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FROM students s</w:t>
      </w:r>
    </w:p>
    <w:p w14:paraId="4CECD895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JOIN enrollments e ON </w:t>
      </w:r>
      <w:proofErr w:type="spellStart"/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s.student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0349C">
        <w:rPr>
          <w:rFonts w:ascii="Times New Roman" w:hAnsi="Times New Roman" w:cs="Times New Roman"/>
          <w:sz w:val="24"/>
          <w:szCs w:val="24"/>
          <w:lang w:val="en-US"/>
        </w:rPr>
        <w:t>e.student_id</w:t>
      </w:r>
      <w:proofErr w:type="spellEnd"/>
    </w:p>
    <w:p w14:paraId="353DB99A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GROUP BY s.name</w:t>
      </w:r>
    </w:p>
    <w:p w14:paraId="1C060AE2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HAVING COUNT(</w:t>
      </w:r>
      <w:proofErr w:type="spellStart"/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e.course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0349C">
        <w:rPr>
          <w:rFonts w:ascii="Times New Roman" w:hAnsi="Times New Roman" w:cs="Times New Roman"/>
          <w:sz w:val="24"/>
          <w:szCs w:val="24"/>
          <w:lang w:val="en-US"/>
        </w:rPr>
        <w:t>) &gt;= 2;</w:t>
      </w:r>
    </w:p>
    <w:p w14:paraId="2EDC53F3" w14:textId="6FDA510E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Query 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ogic</w:t>
      </w:r>
    </w:p>
    <w:p w14:paraId="558D4E91" w14:textId="155AFCBB" w:rsidR="00C0349C" w:rsidRPr="00C0349C" w:rsidRDefault="00C0349C" w:rsidP="00C034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 Clause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This query begins with a 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 between the students and enrollments tables to link student records with their course enrollments.</w:t>
      </w:r>
    </w:p>
    <w:p w14:paraId="290C00D8" w14:textId="6A7FE8FC" w:rsidR="00C0349C" w:rsidRPr="00C0349C" w:rsidRDefault="00C0349C" w:rsidP="00C034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BY Clause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It groups the results by student name, allowing aggregate functions like COUNT to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operate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893516" w14:textId="4819EAA1" w:rsidR="00C0349C" w:rsidRPr="00C0349C" w:rsidRDefault="00C0349C" w:rsidP="00C034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HAVING Clause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The HAVING clause filters the groups to only include those where the count of courses is two or more, ensuring that only students enrolled in multiple courses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are selected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C665EF" w14:textId="18420784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Data 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ntegrity</w:t>
      </w:r>
    </w:p>
    <w:p w14:paraId="44414C9A" w14:textId="128C437D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use of JOIN ensures that only valid combinations of students and enrollments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are considered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. The GROUP BY and HAVING clauses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provide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a mechanism to aggregate and filter results, maintaining data integrity by avoiding duplicates or incorrect aggregations.</w:t>
      </w:r>
    </w:p>
    <w:p w14:paraId="1824946D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Types of SQL Joins</w:t>
      </w:r>
    </w:p>
    <w:p w14:paraId="4E5EE354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INNER JOIN</w:t>
      </w:r>
    </w:p>
    <w:p w14:paraId="2943DD2B" w14:textId="7DDEC852" w:rsidR="00C0349C" w:rsidRPr="00C0349C" w:rsidRDefault="00C0349C" w:rsidP="00C034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Returns rows with matching values in both tables.</w:t>
      </w:r>
    </w:p>
    <w:p w14:paraId="2B887152" w14:textId="77777777" w:rsidR="00C0349C" w:rsidRPr="00C0349C" w:rsidRDefault="00C0349C" w:rsidP="00C034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Use INNER JOIN when you want only the rows where there is a match between two tables, such as finding students who have enrolled in courses.</w:t>
      </w:r>
    </w:p>
    <w:p w14:paraId="2C702132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LEFT JOIN (or LEFT OUTER JOIN)</w:t>
      </w:r>
    </w:p>
    <w:p w14:paraId="64B63CCD" w14:textId="4FFB04A9" w:rsidR="00C0349C" w:rsidRPr="00C0349C" w:rsidRDefault="00C0349C" w:rsidP="00C03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Returns all rows from the left table and the matched rows from the right table; if no match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is found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, NULL values are returned for columns from the right table.</w:t>
      </w:r>
    </w:p>
    <w:p w14:paraId="3E4762CF" w14:textId="77777777" w:rsidR="00C0349C" w:rsidRPr="00C0349C" w:rsidRDefault="00C0349C" w:rsidP="00C03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Use LEFT JOIN when you want all students whether they have enrolled in courses or not, providing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additional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columns for enrollment data if available.</w:t>
      </w:r>
    </w:p>
    <w:p w14:paraId="53A66CF9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RIGHT JOIN (or RIGHT OUTER JOIN)</w:t>
      </w:r>
    </w:p>
    <w:p w14:paraId="32AF7B21" w14:textId="4B1869E1" w:rsidR="00C0349C" w:rsidRPr="00C0349C" w:rsidRDefault="00C0349C" w:rsidP="00C034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Returns all rows from the right table and the matched rows from the left table; if no match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is found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>, NULL values are returned for columns from the left table.</w:t>
      </w:r>
    </w:p>
    <w:p w14:paraId="11135F55" w14:textId="77777777" w:rsidR="00C0349C" w:rsidRPr="00C0349C" w:rsidRDefault="00C0349C" w:rsidP="00C034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Use RIGHT JOIN when you want to list all courses alongside any students enrolled, even if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some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courses have no enrollments.</w:t>
      </w:r>
    </w:p>
    <w:p w14:paraId="2F3CF827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 JOIN (or FULL OUTER JOIN)</w:t>
      </w:r>
    </w:p>
    <w:p w14:paraId="5108B374" w14:textId="4F497537" w:rsidR="00C0349C" w:rsidRPr="00C0349C" w:rsidRDefault="00C0349C" w:rsidP="00C034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Definition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Returns rows when there is a match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one of the tables. It returns all rows from both tables, filling in NULL for missing matches.</w:t>
      </w:r>
    </w:p>
    <w:p w14:paraId="55D94753" w14:textId="77777777" w:rsidR="00C0349C" w:rsidRPr="00C0349C" w:rsidRDefault="00C0349C" w:rsidP="00C0349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Use FULL JOIN when you need a comprehensive view that includes all students and courses, regardless of enrollment status.</w:t>
      </w:r>
    </w:p>
    <w:p w14:paraId="0B92215C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Complex SQL Statements and Database Management</w:t>
      </w:r>
    </w:p>
    <w:p w14:paraId="0016709C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Enhancing Query Capabilities</w:t>
      </w:r>
    </w:p>
    <w:p w14:paraId="77EACE43" w14:textId="135C4B76" w:rsidR="00C0349C" w:rsidRPr="00C0349C" w:rsidRDefault="00C0349C" w:rsidP="00C034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Subqueries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Used for complex filtering or calculations by providing a query within a query. They can return individual values or sub-lists that the main query can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use .</w:t>
      </w:r>
      <w:proofErr w:type="gramEnd"/>
    </w:p>
    <w:p w14:paraId="05F7C606" w14:textId="77777777" w:rsidR="00C0349C" w:rsidRPr="00C0349C" w:rsidRDefault="00C0349C" w:rsidP="00C034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Selects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Allow intricate queries by layering select statements to dig deeper into data relations.</w:t>
      </w:r>
    </w:p>
    <w:p w14:paraId="0D7481AA" w14:textId="526CC90A" w:rsidR="00C0349C" w:rsidRPr="00C0349C" w:rsidRDefault="00C0349C" w:rsidP="00C0349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Unions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Combine the results of multiple select statements into a single result set, useful for integrating disparate data.</w:t>
      </w:r>
    </w:p>
    <w:p w14:paraId="499F140D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These techniques expand SQL's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capacity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to manage and analyze large datasets by structuring data queries more flexibly and powerfully, enabling deeper insights and more complex data interactions.</w:t>
      </w:r>
    </w:p>
    <w:p w14:paraId="76D10086" w14:textId="77777777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Challenges and Strategies with Views</w:t>
      </w:r>
    </w:p>
    <w:p w14:paraId="4B0E11A9" w14:textId="77777777" w:rsidR="00C0349C" w:rsidRPr="00C0349C" w:rsidRDefault="00C0349C" w:rsidP="00C0349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Challenges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>: Using views can sometimes degrade performance, especially if nested or complex views are involved, resulting in slower query execution.</w:t>
      </w:r>
    </w:p>
    <w:p w14:paraId="75C85955" w14:textId="689204AB" w:rsidR="00C0349C" w:rsidRPr="00C0349C" w:rsidRDefault="00C0349C" w:rsidP="00C0349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Strategies</w: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: Ensure views are properly indexed,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optimize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the view's underlying query, and avoid excessive nesting to enhance performance.</w:t>
      </w:r>
    </w:p>
    <w:p w14:paraId="22180306" w14:textId="50A3A84A" w:rsidR="00C0349C" w:rsidRPr="00C0349C" w:rsidRDefault="00C0349C" w:rsidP="00C034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Discussion 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C0349C">
        <w:rPr>
          <w:rFonts w:ascii="Times New Roman" w:hAnsi="Times New Roman" w:cs="Times New Roman"/>
          <w:b/>
          <w:bCs/>
          <w:sz w:val="24"/>
          <w:szCs w:val="24"/>
          <w:lang w:val="en-US"/>
        </w:rPr>
        <w:t>uestion</w:t>
      </w:r>
    </w:p>
    <w:p w14:paraId="0E38BB73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How can the use of subqueries versus joins </w:t>
      </w:r>
      <w:proofErr w:type="gramStart"/>
      <w:r w:rsidRPr="00C0349C">
        <w:rPr>
          <w:rFonts w:ascii="Times New Roman" w:hAnsi="Times New Roman" w:cs="Times New Roman"/>
          <w:sz w:val="24"/>
          <w:szCs w:val="24"/>
          <w:lang w:val="en-US"/>
        </w:rPr>
        <w:t>impact</w:t>
      </w:r>
      <w:proofErr w:type="gramEnd"/>
      <w:r w:rsidRPr="00C0349C">
        <w:rPr>
          <w:rFonts w:ascii="Times New Roman" w:hAnsi="Times New Roman" w:cs="Times New Roman"/>
          <w:sz w:val="24"/>
          <w:szCs w:val="24"/>
          <w:lang w:val="en-US"/>
        </w:rPr>
        <w:t xml:space="preserve"> the readability and performance of SQL queries, and in what scenarios might one approach be favored over the other?</w:t>
      </w:r>
    </w:p>
    <w:p w14:paraId="7DF8AC3E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F72B3" w14:textId="77777777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0C15E" w14:textId="77777777" w:rsidR="00C0349C" w:rsidRPr="00C0349C" w:rsidRDefault="00C0349C" w:rsidP="00C0349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w:t>Reference</w:t>
      </w:r>
    </w:p>
    <w:p w14:paraId="40A1F22A" w14:textId="7EE07DA3" w:rsidR="00C0349C" w:rsidRPr="00C0349C" w:rsidRDefault="00C0349C" w:rsidP="00C0349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Oracle. (2024). </w:t>
      </w:r>
      <w:r w:rsidRPr="00C0349C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JOIN Clause</w:t>
      </w:r>
      <w:r w:rsidRPr="00C0349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MySQL. </w:t>
      </w:r>
      <w:hyperlink r:id="rId5" w:history="1">
        <w:r w:rsidRPr="00C0349C">
          <w:rPr>
            <w:rStyle w:val="Hyperlink"/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https://dev.mysql.com/doc/refman/8.4/en/join.html</w:t>
        </w:r>
      </w:hyperlink>
    </w:p>
    <w:p w14:paraId="3CB10C15" w14:textId="474E13E6" w:rsidR="00C0349C" w:rsidRPr="00C0349C" w:rsidRDefault="00C0349C" w:rsidP="00C034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49C">
        <w:rPr>
          <w:rFonts w:ascii="Times New Roman" w:hAnsi="Times New Roman" w:cs="Times New Roman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0B744AEF" wp14:editId="581F640C">
                <wp:extent cx="304800" cy="304800"/>
                <wp:effectExtent l="0" t="0" r="0" b="0"/>
                <wp:docPr id="57660008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708E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349C">
        <w:rPr>
          <w:rFonts w:ascii="Times New Roman" w:hAnsi="Times New Roman" w:cs="Times New Roman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076B77B0" wp14:editId="69DCABC6">
                <wp:extent cx="304800" cy="304800"/>
                <wp:effectExtent l="0" t="0" r="0" b="0"/>
                <wp:docPr id="10287362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C325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D7EBC0" w14:textId="77777777" w:rsidR="00D13054" w:rsidRPr="00C0349C" w:rsidRDefault="00D13054">
      <w:pPr>
        <w:rPr>
          <w:rFonts w:ascii="Times New Roman" w:hAnsi="Times New Roman" w:cs="Times New Roman"/>
          <w:sz w:val="24"/>
          <w:szCs w:val="24"/>
        </w:rPr>
      </w:pPr>
    </w:p>
    <w:sectPr w:rsidR="00D13054" w:rsidRPr="00C0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6EFF"/>
    <w:multiLevelType w:val="multilevel"/>
    <w:tmpl w:val="124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F7E"/>
    <w:multiLevelType w:val="multilevel"/>
    <w:tmpl w:val="C87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700C"/>
    <w:multiLevelType w:val="multilevel"/>
    <w:tmpl w:val="824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208AB"/>
    <w:multiLevelType w:val="multilevel"/>
    <w:tmpl w:val="5AA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95803"/>
    <w:multiLevelType w:val="multilevel"/>
    <w:tmpl w:val="7F5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82BA2"/>
    <w:multiLevelType w:val="multilevel"/>
    <w:tmpl w:val="265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60DD3"/>
    <w:multiLevelType w:val="multilevel"/>
    <w:tmpl w:val="1AF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59930">
    <w:abstractNumId w:val="4"/>
  </w:num>
  <w:num w:numId="2" w16cid:durableId="230970117">
    <w:abstractNumId w:val="1"/>
  </w:num>
  <w:num w:numId="3" w16cid:durableId="391200721">
    <w:abstractNumId w:val="2"/>
  </w:num>
  <w:num w:numId="4" w16cid:durableId="929314049">
    <w:abstractNumId w:val="0"/>
  </w:num>
  <w:num w:numId="5" w16cid:durableId="264768747">
    <w:abstractNumId w:val="3"/>
  </w:num>
  <w:num w:numId="6" w16cid:durableId="1868760965">
    <w:abstractNumId w:val="6"/>
  </w:num>
  <w:num w:numId="7" w16cid:durableId="215315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xN7E0sDCxMLW0NDJR0lEKTi0uzszPAykwrAUAevKPYCwAAAA="/>
  </w:docVars>
  <w:rsids>
    <w:rsidRoot w:val="00C0349C"/>
    <w:rsid w:val="002268E1"/>
    <w:rsid w:val="0053540D"/>
    <w:rsid w:val="00827EB9"/>
    <w:rsid w:val="00A35799"/>
    <w:rsid w:val="00C0349C"/>
    <w:rsid w:val="00D13054"/>
    <w:rsid w:val="00D76D23"/>
    <w:rsid w:val="00EF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0C162"/>
  <w15:chartTrackingRefBased/>
  <w15:docId w15:val="{5A2AFE60-F8EB-427C-9C35-F548AE51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9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4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9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034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3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5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9517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9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c/refman/8.4/en/joi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573</Words>
  <Characters>3075</Characters>
  <Application>Microsoft Office Word</Application>
  <DocSecurity>0</DocSecurity>
  <Lines>68</Lines>
  <Paragraphs>46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2024-10-15T14:08:00Z</dcterms:created>
  <dcterms:modified xsi:type="dcterms:W3CDTF">2024-10-15T14:15:00Z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01ba1305-c8fc-49f0-a7f6-ab58ecb9b807</vt:lpwstr>
  </property>
</Properties>
</file>