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111933" w14:textId="6682E7B8" w:rsidR="00D13054" w:rsidRPr="008E5C5E" w:rsidRDefault="00322D32" w:rsidP="00F53B54">
      <w:pPr>
        <w:pStyle w:val="NoSpacing"/>
        <w:spacing w:line="480" w:lineRule="auto"/>
        <w:jc w:val="center"/>
        <w:rPr>
          <w:rFonts w:ascii="Times New Roman" w:hAnsi="Times New Roman" w:cs="Times New Roman"/>
          <w:b/>
          <w:bCs/>
          <w:sz w:val="24"/>
          <w:szCs w:val="24"/>
          <w:lang w:val="en-US"/>
        </w:rPr>
      </w:pPr>
      <w:r w:rsidRPr="008E5C5E">
        <w:rPr>
          <w:rFonts w:ascii="Times New Roman" w:hAnsi="Times New Roman" w:cs="Times New Roman"/>
          <w:b/>
          <w:bCs/>
          <w:sz w:val="24"/>
          <w:szCs w:val="24"/>
          <w:lang w:val="en-US"/>
        </w:rPr>
        <w:t>Discussion Assignment 5</w:t>
      </w:r>
    </w:p>
    <w:p w14:paraId="4D45AE02" w14:textId="053153BA" w:rsidR="008E5C5E" w:rsidRPr="008E5C5E" w:rsidRDefault="008E5C5E" w:rsidP="008E5C5E">
      <w:pPr>
        <w:pStyle w:val="NoSpacing"/>
        <w:spacing w:line="480" w:lineRule="auto"/>
        <w:jc w:val="center"/>
        <w:rPr>
          <w:rFonts w:ascii="Times New Roman" w:eastAsia="Times New Roman" w:hAnsi="Times New Roman" w:cs="Times New Roman"/>
          <w:b/>
          <w:bCs/>
          <w:kern w:val="0"/>
          <w:sz w:val="24"/>
          <w:szCs w:val="24"/>
          <w:lang w:val="en-US"/>
          <w14:ligatures w14:val="none"/>
        </w:rPr>
      </w:pPr>
      <w:r w:rsidRPr="008E5C5E">
        <w:rPr>
          <w:rFonts w:ascii="Times New Roman" w:eastAsia="Times New Roman" w:hAnsi="Times New Roman" w:cs="Times New Roman"/>
          <w:b/>
          <w:bCs/>
          <w:kern w:val="0"/>
          <w:sz w:val="24"/>
          <w:szCs w:val="24"/>
          <w:lang w:val="en-US"/>
          <w14:ligatures w14:val="none"/>
        </w:rPr>
        <w:t xml:space="preserve">Applying </w:t>
      </w:r>
      <w:r w:rsidRPr="008E5C5E">
        <w:rPr>
          <w:rFonts w:ascii="Times New Roman" w:eastAsia="Times New Roman" w:hAnsi="Times New Roman" w:cs="Times New Roman"/>
          <w:b/>
          <w:bCs/>
          <w:kern w:val="0"/>
          <w:sz w:val="24"/>
          <w:szCs w:val="24"/>
          <w:lang w:val="en-US"/>
          <w14:ligatures w14:val="none"/>
        </w:rPr>
        <w:t xml:space="preserve">Poisson experiment </w:t>
      </w:r>
      <w:r w:rsidRPr="008E5C5E">
        <w:rPr>
          <w:rFonts w:ascii="Times New Roman" w:eastAsia="Times New Roman" w:hAnsi="Times New Roman" w:cs="Times New Roman"/>
          <w:b/>
          <w:bCs/>
          <w:kern w:val="0"/>
          <w:sz w:val="24"/>
          <w:szCs w:val="24"/>
          <w:lang w:val="en-US"/>
          <w14:ligatures w14:val="none"/>
        </w:rPr>
        <w:t>in school</w:t>
      </w:r>
    </w:p>
    <w:p w14:paraId="611E966E" w14:textId="4DDDB3C0" w:rsidR="008E5C5E" w:rsidRPr="008E5C5E" w:rsidRDefault="008E5C5E" w:rsidP="008E5C5E">
      <w:pPr>
        <w:pStyle w:val="NoSpacing"/>
        <w:spacing w:line="480" w:lineRule="auto"/>
        <w:rPr>
          <w:rFonts w:ascii="Times New Roman" w:eastAsia="Times New Roman" w:hAnsi="Times New Roman" w:cs="Times New Roman"/>
          <w:kern w:val="0"/>
          <w:sz w:val="24"/>
          <w:szCs w:val="24"/>
          <w:lang w:val="en-US"/>
          <w14:ligatures w14:val="none"/>
        </w:rPr>
      </w:pPr>
      <w:r w:rsidRPr="008E5C5E">
        <w:rPr>
          <w:rFonts w:ascii="Times New Roman" w:eastAsia="Times New Roman" w:hAnsi="Times New Roman" w:cs="Times New Roman"/>
          <w:kern w:val="0"/>
          <w:sz w:val="24"/>
          <w:szCs w:val="24"/>
          <w:lang w:val="en-US"/>
          <w14:ligatures w14:val="none"/>
        </w:rPr>
        <w:t>Poisson experiment</w:t>
      </w:r>
      <w:r w:rsidRPr="008E5C5E">
        <w:rPr>
          <w:rFonts w:ascii="Times New Roman" w:eastAsia="Times New Roman" w:hAnsi="Times New Roman" w:cs="Times New Roman"/>
          <w:kern w:val="0"/>
          <w:sz w:val="24"/>
          <w:szCs w:val="24"/>
          <w:lang w:val="en-US"/>
          <w14:ligatures w14:val="none"/>
        </w:rPr>
        <w:t xml:space="preserve"> can be applied in the educational context to model </w:t>
      </w:r>
      <w:r w:rsidRPr="008E5C5E">
        <w:rPr>
          <w:rFonts w:ascii="Times New Roman" w:eastAsia="Times New Roman" w:hAnsi="Times New Roman" w:cs="Times New Roman"/>
          <w:kern w:val="0"/>
          <w:sz w:val="24"/>
          <w:szCs w:val="24"/>
          <w:lang w:val="en-US"/>
          <w14:ligatures w14:val="none"/>
        </w:rPr>
        <w:t>the number of students who arrive at a classroom late each day.</w:t>
      </w:r>
    </w:p>
    <w:p w14:paraId="6D7DDE36" w14:textId="77777777" w:rsidR="008E5C5E" w:rsidRPr="008E5C5E" w:rsidRDefault="008E5C5E" w:rsidP="008E5C5E">
      <w:pPr>
        <w:pStyle w:val="NoSpacing"/>
        <w:spacing w:line="480" w:lineRule="auto"/>
        <w:rPr>
          <w:rFonts w:ascii="Times New Roman" w:eastAsia="Times New Roman" w:hAnsi="Times New Roman" w:cs="Times New Roman"/>
          <w:kern w:val="0"/>
          <w:sz w:val="24"/>
          <w:szCs w:val="24"/>
          <w:lang w:val="en-US"/>
          <w14:ligatures w14:val="none"/>
        </w:rPr>
      </w:pPr>
      <w:r w:rsidRPr="008E5C5E">
        <w:rPr>
          <w:rFonts w:ascii="Times New Roman" w:eastAsia="Times New Roman" w:hAnsi="Times New Roman" w:cs="Times New Roman"/>
          <w:kern w:val="0"/>
          <w:sz w:val="24"/>
          <w:szCs w:val="24"/>
          <w:lang w:val="en-US"/>
          <w14:ligatures w14:val="none"/>
        </w:rPr>
        <w:t>This experiment meets all the characteristics of a Poisson experiment:</w:t>
      </w:r>
    </w:p>
    <w:p w14:paraId="10C2BF2C" w14:textId="77777777" w:rsidR="008E5C5E" w:rsidRPr="008E5C5E" w:rsidRDefault="008E5C5E" w:rsidP="008E5C5E">
      <w:pPr>
        <w:pStyle w:val="NoSpacing"/>
        <w:numPr>
          <w:ilvl w:val="0"/>
          <w:numId w:val="5"/>
        </w:numPr>
        <w:spacing w:line="480" w:lineRule="auto"/>
        <w:rPr>
          <w:rFonts w:ascii="Times New Roman" w:eastAsia="Times New Roman" w:hAnsi="Times New Roman" w:cs="Times New Roman"/>
          <w:kern w:val="0"/>
          <w:sz w:val="24"/>
          <w:szCs w:val="24"/>
          <w:lang w:val="en-US"/>
          <w14:ligatures w14:val="none"/>
        </w:rPr>
      </w:pPr>
      <w:r w:rsidRPr="008E5C5E">
        <w:rPr>
          <w:rFonts w:ascii="Times New Roman" w:eastAsia="Times New Roman" w:hAnsi="Times New Roman" w:cs="Times New Roman"/>
          <w:b/>
          <w:bCs/>
          <w:kern w:val="0"/>
          <w:sz w:val="24"/>
          <w:szCs w:val="24"/>
          <w:lang w:val="en-US"/>
          <w14:ligatures w14:val="none"/>
        </w:rPr>
        <w:t>Number of events occurring in a fixed interval of time:</w:t>
      </w:r>
      <w:r w:rsidRPr="008E5C5E">
        <w:rPr>
          <w:rFonts w:ascii="Times New Roman" w:eastAsia="Times New Roman" w:hAnsi="Times New Roman" w:cs="Times New Roman"/>
          <w:kern w:val="0"/>
          <w:sz w:val="24"/>
          <w:szCs w:val="24"/>
          <w:lang w:val="en-US"/>
          <w14:ligatures w14:val="none"/>
        </w:rPr>
        <w:t> The number of students who arrive late is counted over a fixed interval of time, such as a day or a week.</w:t>
      </w:r>
    </w:p>
    <w:p w14:paraId="1A2CB0B6" w14:textId="77777777" w:rsidR="008E5C5E" w:rsidRPr="008E5C5E" w:rsidRDefault="008E5C5E" w:rsidP="008E5C5E">
      <w:pPr>
        <w:pStyle w:val="NoSpacing"/>
        <w:numPr>
          <w:ilvl w:val="0"/>
          <w:numId w:val="5"/>
        </w:numPr>
        <w:spacing w:line="480" w:lineRule="auto"/>
        <w:rPr>
          <w:rFonts w:ascii="Times New Roman" w:eastAsia="Times New Roman" w:hAnsi="Times New Roman" w:cs="Times New Roman"/>
          <w:kern w:val="0"/>
          <w:sz w:val="24"/>
          <w:szCs w:val="24"/>
          <w:lang w:val="en-US"/>
          <w14:ligatures w14:val="none"/>
        </w:rPr>
      </w:pPr>
      <w:r w:rsidRPr="008E5C5E">
        <w:rPr>
          <w:rFonts w:ascii="Times New Roman" w:eastAsia="Times New Roman" w:hAnsi="Times New Roman" w:cs="Times New Roman"/>
          <w:b/>
          <w:bCs/>
          <w:kern w:val="0"/>
          <w:sz w:val="24"/>
          <w:szCs w:val="24"/>
          <w:lang w:val="en-US"/>
          <w14:ligatures w14:val="none"/>
        </w:rPr>
        <w:t>Those events happen with a known average rate:</w:t>
      </w:r>
      <w:r w:rsidRPr="008E5C5E">
        <w:rPr>
          <w:rFonts w:ascii="Times New Roman" w:eastAsia="Times New Roman" w:hAnsi="Times New Roman" w:cs="Times New Roman"/>
          <w:kern w:val="0"/>
          <w:sz w:val="24"/>
          <w:szCs w:val="24"/>
          <w:lang w:val="en-US"/>
          <w14:ligatures w14:val="none"/>
        </w:rPr>
        <w:t> The teacher can estimate the average number of students who arrive late each day by counting the number of students who arrive late over a period of time and then dividing by the number of days.</w:t>
      </w:r>
    </w:p>
    <w:p w14:paraId="3F83F2A9" w14:textId="77777777" w:rsidR="008E5C5E" w:rsidRPr="008E5C5E" w:rsidRDefault="008E5C5E" w:rsidP="008E5C5E">
      <w:pPr>
        <w:pStyle w:val="NoSpacing"/>
        <w:numPr>
          <w:ilvl w:val="0"/>
          <w:numId w:val="5"/>
        </w:numPr>
        <w:spacing w:line="480" w:lineRule="auto"/>
        <w:rPr>
          <w:rFonts w:ascii="Times New Roman" w:eastAsia="Times New Roman" w:hAnsi="Times New Roman" w:cs="Times New Roman"/>
          <w:kern w:val="0"/>
          <w:sz w:val="24"/>
          <w:szCs w:val="24"/>
          <w:lang w:val="en-US"/>
          <w14:ligatures w14:val="none"/>
        </w:rPr>
      </w:pPr>
      <w:r w:rsidRPr="008E5C5E">
        <w:rPr>
          <w:rFonts w:ascii="Times New Roman" w:eastAsia="Times New Roman" w:hAnsi="Times New Roman" w:cs="Times New Roman"/>
          <w:b/>
          <w:bCs/>
          <w:kern w:val="0"/>
          <w:sz w:val="24"/>
          <w:szCs w:val="24"/>
          <w:lang w:val="en-US"/>
          <w14:ligatures w14:val="none"/>
        </w:rPr>
        <w:t>Those events are independent of the time since the last event:</w:t>
      </w:r>
      <w:r w:rsidRPr="008E5C5E">
        <w:rPr>
          <w:rFonts w:ascii="Times New Roman" w:eastAsia="Times New Roman" w:hAnsi="Times New Roman" w:cs="Times New Roman"/>
          <w:kern w:val="0"/>
          <w:sz w:val="24"/>
          <w:szCs w:val="24"/>
          <w:lang w:val="en-US"/>
          <w14:ligatures w14:val="none"/>
        </w:rPr>
        <w:t> The probability of a student arriving late is not affected by whether other students have arrived late or not.</w:t>
      </w:r>
    </w:p>
    <w:p w14:paraId="44010E3E" w14:textId="77777777" w:rsidR="008E5C5E" w:rsidRPr="008E5C5E" w:rsidRDefault="008E5C5E" w:rsidP="008E5C5E">
      <w:pPr>
        <w:pStyle w:val="NoSpacing"/>
        <w:spacing w:line="480" w:lineRule="auto"/>
        <w:rPr>
          <w:rFonts w:ascii="Times New Roman" w:eastAsia="Times New Roman" w:hAnsi="Times New Roman" w:cs="Times New Roman"/>
          <w:b/>
          <w:bCs/>
          <w:kern w:val="0"/>
          <w:sz w:val="24"/>
          <w:szCs w:val="24"/>
          <w:lang w:val="en-US"/>
          <w14:ligatures w14:val="none"/>
        </w:rPr>
      </w:pPr>
      <w:r w:rsidRPr="008E5C5E">
        <w:rPr>
          <w:rFonts w:ascii="Times New Roman" w:eastAsia="Times New Roman" w:hAnsi="Times New Roman" w:cs="Times New Roman"/>
          <w:b/>
          <w:bCs/>
          <w:kern w:val="0"/>
          <w:sz w:val="24"/>
          <w:szCs w:val="24"/>
          <w:lang w:val="en-US"/>
          <w14:ligatures w14:val="none"/>
        </w:rPr>
        <w:t>Relationship between the Poisson and binomial distributions:</w:t>
      </w:r>
    </w:p>
    <w:p w14:paraId="778C39FC" w14:textId="77777777" w:rsidR="008E5C5E" w:rsidRPr="008E5C5E" w:rsidRDefault="008E5C5E" w:rsidP="008E5C5E">
      <w:pPr>
        <w:pStyle w:val="NoSpacing"/>
        <w:spacing w:line="480" w:lineRule="auto"/>
        <w:rPr>
          <w:rFonts w:ascii="Times New Roman" w:eastAsia="Times New Roman" w:hAnsi="Times New Roman" w:cs="Times New Roman"/>
          <w:kern w:val="0"/>
          <w:sz w:val="24"/>
          <w:szCs w:val="24"/>
          <w:lang w:val="en-US"/>
          <w14:ligatures w14:val="none"/>
        </w:rPr>
      </w:pPr>
      <w:r w:rsidRPr="008E5C5E">
        <w:rPr>
          <w:rFonts w:ascii="Times New Roman" w:eastAsia="Times New Roman" w:hAnsi="Times New Roman" w:cs="Times New Roman"/>
          <w:kern w:val="0"/>
          <w:sz w:val="24"/>
          <w:szCs w:val="24"/>
          <w:lang w:val="en-US"/>
          <w14:ligatures w14:val="none"/>
        </w:rPr>
        <w:t>The Poisson distribution can be used to approximate the binomial distribution when the number of trials is large and the probability of success on each trial is small. In the context of the Poisson experiment example, the number of trials is the number of students who could arrive late and the probability of success on each trial is the probability of a particular student arriving late.</w:t>
      </w:r>
    </w:p>
    <w:p w14:paraId="5999741A" w14:textId="77777777" w:rsidR="008E5C5E" w:rsidRPr="008E5C5E" w:rsidRDefault="008E5C5E" w:rsidP="008E5C5E">
      <w:pPr>
        <w:pStyle w:val="NoSpacing"/>
        <w:spacing w:line="480" w:lineRule="auto"/>
        <w:rPr>
          <w:rFonts w:ascii="Times New Roman" w:eastAsia="Times New Roman" w:hAnsi="Times New Roman" w:cs="Times New Roman"/>
          <w:kern w:val="0"/>
          <w:sz w:val="24"/>
          <w:szCs w:val="24"/>
          <w:lang w:val="en-US"/>
          <w14:ligatures w14:val="none"/>
        </w:rPr>
      </w:pPr>
      <w:r w:rsidRPr="008E5C5E">
        <w:rPr>
          <w:rFonts w:ascii="Times New Roman" w:eastAsia="Times New Roman" w:hAnsi="Times New Roman" w:cs="Times New Roman"/>
          <w:kern w:val="0"/>
          <w:sz w:val="24"/>
          <w:szCs w:val="24"/>
          <w:lang w:val="en-US"/>
          <w14:ligatures w14:val="none"/>
        </w:rPr>
        <w:t>For example, if the teacher knows that there is a 10% probability of any particular student arriving late, and there are 30 students in the class, then the teacher can use the Poisson distribution to approximate the probability of different numbers of students arriving late. For example, the teacher could use the Poisson distribution to calculate the probability of 2 students arriving late, the probability of 3 students arriving late, and so on.</w:t>
      </w:r>
    </w:p>
    <w:p w14:paraId="6F07F783" w14:textId="77777777" w:rsidR="008E5C5E" w:rsidRPr="008E5C5E" w:rsidRDefault="008E5C5E" w:rsidP="008E5C5E">
      <w:pPr>
        <w:pStyle w:val="NoSpacing"/>
        <w:spacing w:line="480" w:lineRule="auto"/>
        <w:rPr>
          <w:rFonts w:ascii="Times New Roman" w:eastAsia="Times New Roman" w:hAnsi="Times New Roman" w:cs="Times New Roman"/>
          <w:kern w:val="0"/>
          <w:sz w:val="24"/>
          <w:szCs w:val="24"/>
          <w:lang w:val="en-US"/>
          <w14:ligatures w14:val="none"/>
        </w:rPr>
      </w:pPr>
      <w:r w:rsidRPr="008E5C5E">
        <w:rPr>
          <w:rFonts w:ascii="Times New Roman" w:eastAsia="Times New Roman" w:hAnsi="Times New Roman" w:cs="Times New Roman"/>
          <w:kern w:val="0"/>
          <w:sz w:val="24"/>
          <w:szCs w:val="24"/>
          <w:lang w:val="en-US"/>
          <w14:ligatures w14:val="none"/>
        </w:rPr>
        <w:lastRenderedPageBreak/>
        <w:t>Here is a table that shows the probability of different numbers of students arriving late, calculated using the Poisson distribution:</w:t>
      </w:r>
    </w:p>
    <w:tbl>
      <w:tblPr>
        <w:tblStyle w:val="TableGrid"/>
        <w:tblW w:w="0" w:type="auto"/>
        <w:tblLook w:val="04A0" w:firstRow="1" w:lastRow="0" w:firstColumn="1" w:lastColumn="0" w:noHBand="0" w:noVBand="1"/>
      </w:tblPr>
      <w:tblGrid>
        <w:gridCol w:w="4508"/>
        <w:gridCol w:w="4508"/>
      </w:tblGrid>
      <w:tr w:rsidR="008E5C5E" w:rsidRPr="008E5C5E" w14:paraId="416B7080" w14:textId="77777777" w:rsidTr="00347B08">
        <w:tc>
          <w:tcPr>
            <w:tcW w:w="4508" w:type="dxa"/>
            <w:vAlign w:val="center"/>
          </w:tcPr>
          <w:p w14:paraId="0C4C1462" w14:textId="34BA8471" w:rsidR="008E5C5E" w:rsidRPr="008E5C5E" w:rsidRDefault="008E5C5E" w:rsidP="00F53B54">
            <w:pPr>
              <w:pStyle w:val="NoSpacing"/>
              <w:rPr>
                <w:rFonts w:ascii="Times New Roman" w:hAnsi="Times New Roman" w:cs="Times New Roman"/>
                <w:sz w:val="24"/>
                <w:szCs w:val="24"/>
                <w:lang w:val="en-US"/>
              </w:rPr>
            </w:pPr>
            <w:r w:rsidRPr="008E5C5E">
              <w:rPr>
                <w:rFonts w:ascii="Times New Roman" w:hAnsi="Times New Roman" w:cs="Times New Roman"/>
                <w:sz w:val="24"/>
                <w:szCs w:val="24"/>
                <w:lang w:val="en-US"/>
              </w:rPr>
              <w:t>Number of students arriving late</w:t>
            </w:r>
          </w:p>
        </w:tc>
        <w:tc>
          <w:tcPr>
            <w:tcW w:w="4508" w:type="dxa"/>
            <w:vAlign w:val="center"/>
          </w:tcPr>
          <w:p w14:paraId="5DB69B2A" w14:textId="7277AF66" w:rsidR="008E5C5E" w:rsidRPr="008E5C5E" w:rsidRDefault="008E5C5E" w:rsidP="00F53B54">
            <w:pPr>
              <w:pStyle w:val="NoSpacing"/>
              <w:rPr>
                <w:rFonts w:ascii="Times New Roman" w:hAnsi="Times New Roman" w:cs="Times New Roman"/>
                <w:sz w:val="24"/>
                <w:szCs w:val="24"/>
                <w:lang w:val="en-US"/>
              </w:rPr>
            </w:pPr>
            <w:r w:rsidRPr="008E5C5E">
              <w:rPr>
                <w:rFonts w:ascii="Times New Roman" w:hAnsi="Times New Roman" w:cs="Times New Roman"/>
                <w:sz w:val="24"/>
                <w:szCs w:val="24"/>
                <w:lang w:val="en-US"/>
              </w:rPr>
              <w:t>Probability</w:t>
            </w:r>
          </w:p>
        </w:tc>
      </w:tr>
      <w:tr w:rsidR="008E5C5E" w:rsidRPr="008E5C5E" w14:paraId="4E45FE5B" w14:textId="77777777" w:rsidTr="00347B08">
        <w:tc>
          <w:tcPr>
            <w:tcW w:w="4508" w:type="dxa"/>
            <w:vAlign w:val="center"/>
          </w:tcPr>
          <w:p w14:paraId="51C7BAF6" w14:textId="7490DFC7" w:rsidR="008E5C5E" w:rsidRPr="008E5C5E" w:rsidRDefault="008E5C5E" w:rsidP="00F53B54">
            <w:pPr>
              <w:pStyle w:val="NoSpacing"/>
              <w:rPr>
                <w:rFonts w:ascii="Times New Roman" w:hAnsi="Times New Roman" w:cs="Times New Roman"/>
                <w:sz w:val="24"/>
                <w:szCs w:val="24"/>
                <w:lang w:val="en-US"/>
              </w:rPr>
            </w:pPr>
            <w:r w:rsidRPr="008E5C5E">
              <w:rPr>
                <w:rFonts w:ascii="Times New Roman" w:hAnsi="Times New Roman" w:cs="Times New Roman"/>
                <w:sz w:val="24"/>
                <w:szCs w:val="24"/>
                <w:lang w:val="en-US"/>
              </w:rPr>
              <w:t>0</w:t>
            </w:r>
          </w:p>
        </w:tc>
        <w:tc>
          <w:tcPr>
            <w:tcW w:w="4508" w:type="dxa"/>
            <w:vAlign w:val="center"/>
          </w:tcPr>
          <w:p w14:paraId="765C4EBF" w14:textId="74E5BBB8" w:rsidR="008E5C5E" w:rsidRPr="008E5C5E" w:rsidRDefault="008E5C5E" w:rsidP="00F53B54">
            <w:pPr>
              <w:pStyle w:val="NoSpacing"/>
              <w:rPr>
                <w:rFonts w:ascii="Times New Roman" w:hAnsi="Times New Roman" w:cs="Times New Roman"/>
                <w:sz w:val="24"/>
                <w:szCs w:val="24"/>
                <w:lang w:val="en-US"/>
              </w:rPr>
            </w:pPr>
            <w:r w:rsidRPr="008E5C5E">
              <w:rPr>
                <w:rFonts w:ascii="Times New Roman" w:hAnsi="Times New Roman" w:cs="Times New Roman"/>
                <w:sz w:val="24"/>
                <w:szCs w:val="24"/>
                <w:lang w:val="en-US"/>
              </w:rPr>
              <w:t>0.259</w:t>
            </w:r>
          </w:p>
        </w:tc>
      </w:tr>
      <w:tr w:rsidR="008E5C5E" w:rsidRPr="008E5C5E" w14:paraId="06BEA76D" w14:textId="77777777" w:rsidTr="00347B08">
        <w:tc>
          <w:tcPr>
            <w:tcW w:w="4508" w:type="dxa"/>
            <w:vAlign w:val="center"/>
          </w:tcPr>
          <w:p w14:paraId="6E3BC465" w14:textId="2C5F6760" w:rsidR="008E5C5E" w:rsidRPr="008E5C5E" w:rsidRDefault="008E5C5E" w:rsidP="00F53B54">
            <w:pPr>
              <w:pStyle w:val="NoSpacing"/>
              <w:rPr>
                <w:rFonts w:ascii="Times New Roman" w:hAnsi="Times New Roman" w:cs="Times New Roman"/>
                <w:sz w:val="24"/>
                <w:szCs w:val="24"/>
                <w:lang w:val="en-US"/>
              </w:rPr>
            </w:pPr>
            <w:r w:rsidRPr="008E5C5E">
              <w:rPr>
                <w:rFonts w:ascii="Times New Roman" w:hAnsi="Times New Roman" w:cs="Times New Roman"/>
                <w:sz w:val="24"/>
                <w:szCs w:val="24"/>
                <w:lang w:val="en-US"/>
              </w:rPr>
              <w:t>1</w:t>
            </w:r>
          </w:p>
        </w:tc>
        <w:tc>
          <w:tcPr>
            <w:tcW w:w="4508" w:type="dxa"/>
            <w:vAlign w:val="center"/>
          </w:tcPr>
          <w:p w14:paraId="05EA40A5" w14:textId="630D8625" w:rsidR="008E5C5E" w:rsidRPr="008E5C5E" w:rsidRDefault="008E5C5E" w:rsidP="00F53B54">
            <w:pPr>
              <w:pStyle w:val="NoSpacing"/>
              <w:rPr>
                <w:rFonts w:ascii="Times New Roman" w:hAnsi="Times New Roman" w:cs="Times New Roman"/>
                <w:sz w:val="24"/>
                <w:szCs w:val="24"/>
                <w:lang w:val="en-US"/>
              </w:rPr>
            </w:pPr>
            <w:r w:rsidRPr="008E5C5E">
              <w:rPr>
                <w:rFonts w:ascii="Times New Roman" w:hAnsi="Times New Roman" w:cs="Times New Roman"/>
                <w:sz w:val="24"/>
                <w:szCs w:val="24"/>
                <w:lang w:val="en-US"/>
              </w:rPr>
              <w:t>0.282</w:t>
            </w:r>
          </w:p>
        </w:tc>
      </w:tr>
      <w:tr w:rsidR="008E5C5E" w:rsidRPr="008E5C5E" w14:paraId="5ABA2678" w14:textId="77777777" w:rsidTr="00347B08">
        <w:tc>
          <w:tcPr>
            <w:tcW w:w="4508" w:type="dxa"/>
            <w:vAlign w:val="center"/>
          </w:tcPr>
          <w:p w14:paraId="5B29BDE3" w14:textId="18E02318" w:rsidR="008E5C5E" w:rsidRPr="008E5C5E" w:rsidRDefault="008E5C5E" w:rsidP="00F53B54">
            <w:pPr>
              <w:pStyle w:val="NoSpacing"/>
              <w:rPr>
                <w:rFonts w:ascii="Times New Roman" w:hAnsi="Times New Roman" w:cs="Times New Roman"/>
                <w:sz w:val="24"/>
                <w:szCs w:val="24"/>
                <w:lang w:val="en-US"/>
              </w:rPr>
            </w:pPr>
            <w:r w:rsidRPr="008E5C5E">
              <w:rPr>
                <w:rFonts w:ascii="Times New Roman" w:hAnsi="Times New Roman" w:cs="Times New Roman"/>
                <w:sz w:val="24"/>
                <w:szCs w:val="24"/>
                <w:lang w:val="en-US"/>
              </w:rPr>
              <w:t>2</w:t>
            </w:r>
          </w:p>
        </w:tc>
        <w:tc>
          <w:tcPr>
            <w:tcW w:w="4508" w:type="dxa"/>
            <w:vAlign w:val="center"/>
          </w:tcPr>
          <w:p w14:paraId="6B669DA1" w14:textId="69AF078A" w:rsidR="008E5C5E" w:rsidRPr="008E5C5E" w:rsidRDefault="008E5C5E" w:rsidP="00F53B54">
            <w:pPr>
              <w:pStyle w:val="NoSpacing"/>
              <w:rPr>
                <w:rFonts w:ascii="Times New Roman" w:hAnsi="Times New Roman" w:cs="Times New Roman"/>
                <w:sz w:val="24"/>
                <w:szCs w:val="24"/>
                <w:lang w:val="en-US"/>
              </w:rPr>
            </w:pPr>
            <w:r w:rsidRPr="008E5C5E">
              <w:rPr>
                <w:rFonts w:ascii="Times New Roman" w:hAnsi="Times New Roman" w:cs="Times New Roman"/>
                <w:sz w:val="24"/>
                <w:szCs w:val="24"/>
                <w:lang w:val="en-US"/>
              </w:rPr>
              <w:t>0.159</w:t>
            </w:r>
          </w:p>
        </w:tc>
      </w:tr>
      <w:tr w:rsidR="008E5C5E" w:rsidRPr="008E5C5E" w14:paraId="2773DB57" w14:textId="77777777" w:rsidTr="00347B08">
        <w:tc>
          <w:tcPr>
            <w:tcW w:w="4508" w:type="dxa"/>
            <w:vAlign w:val="center"/>
          </w:tcPr>
          <w:p w14:paraId="3262A289" w14:textId="7AC11F55" w:rsidR="008E5C5E" w:rsidRPr="008E5C5E" w:rsidRDefault="008E5C5E" w:rsidP="00F53B54">
            <w:pPr>
              <w:pStyle w:val="NoSpacing"/>
              <w:rPr>
                <w:rFonts w:ascii="Times New Roman" w:hAnsi="Times New Roman" w:cs="Times New Roman"/>
                <w:sz w:val="24"/>
                <w:szCs w:val="24"/>
                <w:lang w:val="en-US"/>
              </w:rPr>
            </w:pPr>
            <w:r w:rsidRPr="008E5C5E">
              <w:rPr>
                <w:rFonts w:ascii="Times New Roman" w:hAnsi="Times New Roman" w:cs="Times New Roman"/>
                <w:sz w:val="24"/>
                <w:szCs w:val="24"/>
                <w:lang w:val="en-US"/>
              </w:rPr>
              <w:t>3</w:t>
            </w:r>
          </w:p>
        </w:tc>
        <w:tc>
          <w:tcPr>
            <w:tcW w:w="4508" w:type="dxa"/>
            <w:vAlign w:val="center"/>
          </w:tcPr>
          <w:p w14:paraId="0D022C8D" w14:textId="5DDBF6CA" w:rsidR="008E5C5E" w:rsidRPr="008E5C5E" w:rsidRDefault="008E5C5E" w:rsidP="00F53B54">
            <w:pPr>
              <w:pStyle w:val="NoSpacing"/>
              <w:rPr>
                <w:rFonts w:ascii="Times New Roman" w:hAnsi="Times New Roman" w:cs="Times New Roman"/>
                <w:sz w:val="24"/>
                <w:szCs w:val="24"/>
                <w:lang w:val="en-US"/>
              </w:rPr>
            </w:pPr>
            <w:r w:rsidRPr="008E5C5E">
              <w:rPr>
                <w:rFonts w:ascii="Times New Roman" w:hAnsi="Times New Roman" w:cs="Times New Roman"/>
                <w:sz w:val="24"/>
                <w:szCs w:val="24"/>
                <w:lang w:val="en-US"/>
              </w:rPr>
              <w:t>0.062</w:t>
            </w:r>
          </w:p>
        </w:tc>
      </w:tr>
      <w:tr w:rsidR="008E5C5E" w:rsidRPr="008E5C5E" w14:paraId="5259A3E3" w14:textId="77777777" w:rsidTr="00347B08">
        <w:tc>
          <w:tcPr>
            <w:tcW w:w="4508" w:type="dxa"/>
            <w:vAlign w:val="center"/>
          </w:tcPr>
          <w:p w14:paraId="22B26256" w14:textId="5A978769" w:rsidR="008E5C5E" w:rsidRPr="008E5C5E" w:rsidRDefault="008E5C5E" w:rsidP="00F53B54">
            <w:pPr>
              <w:pStyle w:val="NoSpacing"/>
              <w:rPr>
                <w:rFonts w:ascii="Times New Roman" w:hAnsi="Times New Roman" w:cs="Times New Roman"/>
                <w:sz w:val="24"/>
                <w:szCs w:val="24"/>
                <w:lang w:val="en-US"/>
              </w:rPr>
            </w:pPr>
            <w:r w:rsidRPr="008E5C5E">
              <w:rPr>
                <w:rFonts w:ascii="Times New Roman" w:hAnsi="Times New Roman" w:cs="Times New Roman"/>
                <w:sz w:val="24"/>
                <w:szCs w:val="24"/>
                <w:lang w:val="en-US"/>
              </w:rPr>
              <w:t>4</w:t>
            </w:r>
          </w:p>
        </w:tc>
        <w:tc>
          <w:tcPr>
            <w:tcW w:w="4508" w:type="dxa"/>
            <w:vAlign w:val="center"/>
          </w:tcPr>
          <w:p w14:paraId="30734CE4" w14:textId="0232B3CB" w:rsidR="008E5C5E" w:rsidRPr="008E5C5E" w:rsidRDefault="008E5C5E" w:rsidP="00F53B54">
            <w:pPr>
              <w:pStyle w:val="NoSpacing"/>
              <w:rPr>
                <w:rFonts w:ascii="Times New Roman" w:hAnsi="Times New Roman" w:cs="Times New Roman"/>
                <w:sz w:val="24"/>
                <w:szCs w:val="24"/>
                <w:lang w:val="en-US"/>
              </w:rPr>
            </w:pPr>
            <w:r w:rsidRPr="008E5C5E">
              <w:rPr>
                <w:rFonts w:ascii="Times New Roman" w:hAnsi="Times New Roman" w:cs="Times New Roman"/>
                <w:sz w:val="24"/>
                <w:szCs w:val="24"/>
                <w:lang w:val="en-US"/>
              </w:rPr>
              <w:t>0.023</w:t>
            </w:r>
          </w:p>
        </w:tc>
      </w:tr>
    </w:tbl>
    <w:p w14:paraId="58BBBF33" w14:textId="1BDD7DDE" w:rsidR="008E5C5E" w:rsidRPr="008E5C5E" w:rsidRDefault="008E5C5E" w:rsidP="008E5C5E">
      <w:pPr>
        <w:pStyle w:val="NoSpacing"/>
        <w:spacing w:line="480" w:lineRule="auto"/>
        <w:rPr>
          <w:rFonts w:ascii="Times New Roman" w:eastAsia="Times New Roman" w:hAnsi="Times New Roman" w:cs="Times New Roman"/>
          <w:kern w:val="0"/>
          <w:sz w:val="24"/>
          <w:szCs w:val="24"/>
          <w:lang w:val="en-US"/>
          <w14:ligatures w14:val="none"/>
        </w:rPr>
      </w:pPr>
      <w:r w:rsidRPr="008E5C5E">
        <w:rPr>
          <w:rFonts w:ascii="Times New Roman" w:eastAsia="Times New Roman" w:hAnsi="Times New Roman" w:cs="Times New Roman"/>
          <w:kern w:val="0"/>
          <w:sz w:val="24"/>
          <w:szCs w:val="24"/>
          <w:lang w:val="en-US"/>
          <w14:ligatures w14:val="none"/>
        </w:rPr>
        <w:t>As you can see from the table, the probability of 2 students arriving late is the highest, followed by the probability of 1 student arriving late. This makes sense, given that the average number of students who arrive late is 3.</w:t>
      </w:r>
    </w:p>
    <w:p w14:paraId="35A2EC3B" w14:textId="77777777" w:rsidR="008E5C5E" w:rsidRPr="008E5C5E" w:rsidRDefault="008E5C5E" w:rsidP="008E5C5E">
      <w:pPr>
        <w:pStyle w:val="NoSpacing"/>
        <w:spacing w:line="480" w:lineRule="auto"/>
        <w:rPr>
          <w:rFonts w:ascii="Times New Roman" w:eastAsia="Times New Roman" w:hAnsi="Times New Roman" w:cs="Times New Roman"/>
          <w:kern w:val="0"/>
          <w:sz w:val="24"/>
          <w:szCs w:val="24"/>
          <w:lang w:val="en-US"/>
          <w14:ligatures w14:val="none"/>
        </w:rPr>
      </w:pPr>
      <w:r w:rsidRPr="008E5C5E">
        <w:rPr>
          <w:rFonts w:ascii="Times New Roman" w:eastAsia="Times New Roman" w:hAnsi="Times New Roman" w:cs="Times New Roman"/>
          <w:kern w:val="0"/>
          <w:sz w:val="24"/>
          <w:szCs w:val="24"/>
          <w:lang w:val="en-US"/>
          <w14:ligatures w14:val="none"/>
        </w:rPr>
        <w:t>The Poisson distribution is a valuable tool for educators. It can be used to model a variety of real-world phenomena, to predict future events, and to teach students about probability and statistics.</w:t>
      </w:r>
    </w:p>
    <w:p w14:paraId="6996AC81" w14:textId="77777777" w:rsidR="008E5C5E" w:rsidRPr="008E5C5E" w:rsidRDefault="008E5C5E" w:rsidP="008E5C5E">
      <w:pPr>
        <w:pStyle w:val="NoSpacing"/>
        <w:spacing w:line="480" w:lineRule="auto"/>
        <w:rPr>
          <w:rFonts w:ascii="Times New Roman" w:hAnsi="Times New Roman" w:cs="Times New Roman"/>
          <w:sz w:val="24"/>
          <w:szCs w:val="24"/>
          <w:lang w:val="en-US"/>
        </w:rPr>
      </w:pPr>
    </w:p>
    <w:sectPr w:rsidR="008E5C5E" w:rsidRPr="008E5C5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A30303"/>
    <w:multiLevelType w:val="multilevel"/>
    <w:tmpl w:val="95127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5A3D35"/>
    <w:multiLevelType w:val="multilevel"/>
    <w:tmpl w:val="CC882E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480694"/>
    <w:multiLevelType w:val="multilevel"/>
    <w:tmpl w:val="3C96B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2FE44BB"/>
    <w:multiLevelType w:val="hybridMultilevel"/>
    <w:tmpl w:val="083C50B0"/>
    <w:lvl w:ilvl="0" w:tplc="0409000F">
      <w:start w:val="1"/>
      <w:numFmt w:val="decimal"/>
      <w:lvlText w:val="%1."/>
      <w:lvlJc w:val="left"/>
      <w:pPr>
        <w:ind w:left="777" w:hanging="360"/>
      </w:pPr>
    </w:lvl>
    <w:lvl w:ilvl="1" w:tplc="04090019" w:tentative="1">
      <w:start w:val="1"/>
      <w:numFmt w:val="lowerLetter"/>
      <w:lvlText w:val="%2."/>
      <w:lvlJc w:val="left"/>
      <w:pPr>
        <w:ind w:left="1497" w:hanging="360"/>
      </w:pPr>
    </w:lvl>
    <w:lvl w:ilvl="2" w:tplc="0409001B" w:tentative="1">
      <w:start w:val="1"/>
      <w:numFmt w:val="lowerRoman"/>
      <w:lvlText w:val="%3."/>
      <w:lvlJc w:val="right"/>
      <w:pPr>
        <w:ind w:left="2217" w:hanging="180"/>
      </w:pPr>
    </w:lvl>
    <w:lvl w:ilvl="3" w:tplc="0409000F" w:tentative="1">
      <w:start w:val="1"/>
      <w:numFmt w:val="decimal"/>
      <w:lvlText w:val="%4."/>
      <w:lvlJc w:val="left"/>
      <w:pPr>
        <w:ind w:left="2937" w:hanging="360"/>
      </w:pPr>
    </w:lvl>
    <w:lvl w:ilvl="4" w:tplc="04090019" w:tentative="1">
      <w:start w:val="1"/>
      <w:numFmt w:val="lowerLetter"/>
      <w:lvlText w:val="%5."/>
      <w:lvlJc w:val="left"/>
      <w:pPr>
        <w:ind w:left="3657" w:hanging="360"/>
      </w:pPr>
    </w:lvl>
    <w:lvl w:ilvl="5" w:tplc="0409001B" w:tentative="1">
      <w:start w:val="1"/>
      <w:numFmt w:val="lowerRoman"/>
      <w:lvlText w:val="%6."/>
      <w:lvlJc w:val="right"/>
      <w:pPr>
        <w:ind w:left="4377" w:hanging="180"/>
      </w:pPr>
    </w:lvl>
    <w:lvl w:ilvl="6" w:tplc="0409000F" w:tentative="1">
      <w:start w:val="1"/>
      <w:numFmt w:val="decimal"/>
      <w:lvlText w:val="%7."/>
      <w:lvlJc w:val="left"/>
      <w:pPr>
        <w:ind w:left="5097" w:hanging="360"/>
      </w:pPr>
    </w:lvl>
    <w:lvl w:ilvl="7" w:tplc="04090019" w:tentative="1">
      <w:start w:val="1"/>
      <w:numFmt w:val="lowerLetter"/>
      <w:lvlText w:val="%8."/>
      <w:lvlJc w:val="left"/>
      <w:pPr>
        <w:ind w:left="5817" w:hanging="360"/>
      </w:pPr>
    </w:lvl>
    <w:lvl w:ilvl="8" w:tplc="0409001B" w:tentative="1">
      <w:start w:val="1"/>
      <w:numFmt w:val="lowerRoman"/>
      <w:lvlText w:val="%9."/>
      <w:lvlJc w:val="right"/>
      <w:pPr>
        <w:ind w:left="6537" w:hanging="180"/>
      </w:pPr>
    </w:lvl>
  </w:abstractNum>
  <w:abstractNum w:abstractNumId="4" w15:restartNumberingAfterBreak="0">
    <w:nsid w:val="79660089"/>
    <w:multiLevelType w:val="multilevel"/>
    <w:tmpl w:val="52B20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97259">
    <w:abstractNumId w:val="2"/>
  </w:num>
  <w:num w:numId="2" w16cid:durableId="318312111">
    <w:abstractNumId w:val="4"/>
  </w:num>
  <w:num w:numId="3" w16cid:durableId="907768391">
    <w:abstractNumId w:val="1"/>
  </w:num>
  <w:num w:numId="4" w16cid:durableId="1213074552">
    <w:abstractNumId w:val="0"/>
  </w:num>
  <w:num w:numId="5" w16cid:durableId="34965100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TQxNjYwMTQ2tDQwMLdQ0lEKTi0uzszPAykwrAUAnokBfSwAAAA="/>
  </w:docVars>
  <w:rsids>
    <w:rsidRoot w:val="00322D32"/>
    <w:rsid w:val="002268E1"/>
    <w:rsid w:val="00322D32"/>
    <w:rsid w:val="008E5C5E"/>
    <w:rsid w:val="00A35799"/>
    <w:rsid w:val="00D13054"/>
    <w:rsid w:val="00D76D23"/>
    <w:rsid w:val="00F53B54"/>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EE9125"/>
  <w15:chartTrackingRefBased/>
  <w15:docId w15:val="{28FA3148-390F-42D4-AD3A-6581809682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KE" w:eastAsia="en-US" w:bidi="ar-SA"/>
        <w14:ligatures w14:val="standardContextual"/>
      </w:rPr>
    </w:rPrDefault>
    <w:pPrDefault>
      <w:pPr>
        <w:spacing w:after="240" w:line="480" w:lineRule="auto"/>
        <w:ind w:left="57" w:right="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8E5C5E"/>
    <w:rPr>
      <w:b/>
      <w:bCs/>
    </w:rPr>
  </w:style>
  <w:style w:type="paragraph" w:styleId="NormalWeb">
    <w:name w:val="Normal (Web)"/>
    <w:basedOn w:val="Normal"/>
    <w:uiPriority w:val="99"/>
    <w:semiHidden/>
    <w:unhideWhenUsed/>
    <w:rsid w:val="008E5C5E"/>
    <w:pPr>
      <w:spacing w:before="100" w:beforeAutospacing="1" w:after="100" w:afterAutospacing="1" w:line="240" w:lineRule="auto"/>
      <w:ind w:left="0" w:right="0"/>
    </w:pPr>
    <w:rPr>
      <w:rFonts w:ascii="Times New Roman" w:eastAsia="Times New Roman" w:hAnsi="Times New Roman" w:cs="Times New Roman"/>
      <w:kern w:val="0"/>
      <w:sz w:val="24"/>
      <w:szCs w:val="24"/>
      <w:lang w:val="en-US"/>
      <w14:ligatures w14:val="none"/>
    </w:rPr>
  </w:style>
  <w:style w:type="character" w:customStyle="1" w:styleId="export-sheets-button">
    <w:name w:val="export-sheets-button"/>
    <w:basedOn w:val="DefaultParagraphFont"/>
    <w:rsid w:val="008E5C5E"/>
  </w:style>
  <w:style w:type="character" w:customStyle="1" w:styleId="export-sheets-icon">
    <w:name w:val="export-sheets-icon"/>
    <w:basedOn w:val="DefaultParagraphFont"/>
    <w:rsid w:val="008E5C5E"/>
  </w:style>
  <w:style w:type="table" w:styleId="TableGrid">
    <w:name w:val="Table Grid"/>
    <w:basedOn w:val="TableNormal"/>
    <w:uiPriority w:val="39"/>
    <w:rsid w:val="008E5C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8E5C5E"/>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9463224">
      <w:bodyDiv w:val="1"/>
      <w:marLeft w:val="0"/>
      <w:marRight w:val="0"/>
      <w:marTop w:val="0"/>
      <w:marBottom w:val="0"/>
      <w:divBdr>
        <w:top w:val="none" w:sz="0" w:space="0" w:color="auto"/>
        <w:left w:val="none" w:sz="0" w:space="0" w:color="auto"/>
        <w:bottom w:val="none" w:sz="0" w:space="0" w:color="auto"/>
        <w:right w:val="none" w:sz="0" w:space="0" w:color="auto"/>
      </w:divBdr>
    </w:div>
    <w:div w:id="651180600">
      <w:bodyDiv w:val="1"/>
      <w:marLeft w:val="0"/>
      <w:marRight w:val="0"/>
      <w:marTop w:val="0"/>
      <w:marBottom w:val="0"/>
      <w:divBdr>
        <w:top w:val="none" w:sz="0" w:space="0" w:color="auto"/>
        <w:left w:val="none" w:sz="0" w:space="0" w:color="auto"/>
        <w:bottom w:val="none" w:sz="0" w:space="0" w:color="auto"/>
        <w:right w:val="none" w:sz="0" w:space="0" w:color="auto"/>
      </w:divBdr>
      <w:divsChild>
        <w:div w:id="1785341532">
          <w:marLeft w:val="0"/>
          <w:marRight w:val="0"/>
          <w:marTop w:val="0"/>
          <w:marBottom w:val="0"/>
          <w:divBdr>
            <w:top w:val="none" w:sz="0" w:space="0" w:color="auto"/>
            <w:left w:val="none" w:sz="0" w:space="0" w:color="auto"/>
            <w:bottom w:val="none" w:sz="0" w:space="0" w:color="auto"/>
            <w:right w:val="none" w:sz="0" w:space="0" w:color="auto"/>
          </w:divBdr>
          <w:divsChild>
            <w:div w:id="1682244282">
              <w:marLeft w:val="0"/>
              <w:marRight w:val="0"/>
              <w:marTop w:val="0"/>
              <w:marBottom w:val="0"/>
              <w:divBdr>
                <w:top w:val="none" w:sz="0" w:space="0" w:color="auto"/>
                <w:left w:val="none" w:sz="0" w:space="0" w:color="auto"/>
                <w:bottom w:val="none" w:sz="0" w:space="0" w:color="auto"/>
                <w:right w:val="none" w:sz="0" w:space="0" w:color="auto"/>
              </w:divBdr>
              <w:divsChild>
                <w:div w:id="2001300887">
                  <w:marLeft w:val="0"/>
                  <w:marRight w:val="0"/>
                  <w:marTop w:val="0"/>
                  <w:marBottom w:val="0"/>
                  <w:divBdr>
                    <w:top w:val="none" w:sz="0" w:space="0" w:color="auto"/>
                    <w:left w:val="none" w:sz="0" w:space="0" w:color="auto"/>
                    <w:bottom w:val="none" w:sz="0" w:space="0" w:color="auto"/>
                    <w:right w:val="none" w:sz="0" w:space="0" w:color="auto"/>
                  </w:divBdr>
                  <w:divsChild>
                    <w:div w:id="1936668966">
                      <w:marLeft w:val="0"/>
                      <w:marRight w:val="0"/>
                      <w:marTop w:val="0"/>
                      <w:marBottom w:val="0"/>
                      <w:divBdr>
                        <w:top w:val="none" w:sz="0" w:space="0" w:color="auto"/>
                        <w:left w:val="none" w:sz="0" w:space="0" w:color="auto"/>
                        <w:bottom w:val="none" w:sz="0" w:space="0" w:color="auto"/>
                        <w:right w:val="none" w:sz="0" w:space="0" w:color="auto"/>
                      </w:divBdr>
                      <w:divsChild>
                        <w:div w:id="2122603189">
                          <w:marLeft w:val="0"/>
                          <w:marRight w:val="0"/>
                          <w:marTop w:val="0"/>
                          <w:marBottom w:val="0"/>
                          <w:divBdr>
                            <w:top w:val="none" w:sz="0" w:space="0" w:color="auto"/>
                            <w:left w:val="none" w:sz="0" w:space="0" w:color="auto"/>
                            <w:bottom w:val="none" w:sz="0" w:space="0" w:color="auto"/>
                            <w:right w:val="none" w:sz="0" w:space="0" w:color="auto"/>
                          </w:divBdr>
                          <w:divsChild>
                            <w:div w:id="1970819548">
                              <w:marLeft w:val="0"/>
                              <w:marRight w:val="0"/>
                              <w:marTop w:val="0"/>
                              <w:marBottom w:val="0"/>
                              <w:divBdr>
                                <w:top w:val="none" w:sz="0" w:space="0" w:color="auto"/>
                                <w:left w:val="none" w:sz="0" w:space="0" w:color="auto"/>
                                <w:bottom w:val="none" w:sz="0" w:space="0" w:color="auto"/>
                                <w:right w:val="none" w:sz="0" w:space="0" w:color="auto"/>
                              </w:divBdr>
                              <w:divsChild>
                                <w:div w:id="736052172">
                                  <w:marLeft w:val="0"/>
                                  <w:marRight w:val="0"/>
                                  <w:marTop w:val="0"/>
                                  <w:marBottom w:val="0"/>
                                  <w:divBdr>
                                    <w:top w:val="none" w:sz="0" w:space="0" w:color="auto"/>
                                    <w:left w:val="none" w:sz="0" w:space="0" w:color="auto"/>
                                    <w:bottom w:val="none" w:sz="0" w:space="0" w:color="auto"/>
                                    <w:right w:val="none" w:sz="0" w:space="0" w:color="auto"/>
                                  </w:divBdr>
                                  <w:divsChild>
                                    <w:div w:id="43792386">
                                      <w:marLeft w:val="0"/>
                                      <w:marRight w:val="0"/>
                                      <w:marTop w:val="0"/>
                                      <w:marBottom w:val="0"/>
                                      <w:divBdr>
                                        <w:top w:val="none" w:sz="0" w:space="0" w:color="auto"/>
                                        <w:left w:val="none" w:sz="0" w:space="0" w:color="auto"/>
                                        <w:bottom w:val="none" w:sz="0" w:space="0" w:color="auto"/>
                                        <w:right w:val="none" w:sz="0" w:space="0" w:color="auto"/>
                                      </w:divBdr>
                                      <w:divsChild>
                                        <w:div w:id="1141144930">
                                          <w:marLeft w:val="0"/>
                                          <w:marRight w:val="0"/>
                                          <w:marTop w:val="0"/>
                                          <w:marBottom w:val="0"/>
                                          <w:divBdr>
                                            <w:top w:val="none" w:sz="0" w:space="0" w:color="auto"/>
                                            <w:left w:val="none" w:sz="0" w:space="0" w:color="auto"/>
                                            <w:bottom w:val="none" w:sz="0" w:space="0" w:color="auto"/>
                                            <w:right w:val="none" w:sz="0" w:space="0" w:color="auto"/>
                                          </w:divBdr>
                                        </w:div>
                                        <w:div w:id="1477797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67704590">
              <w:marLeft w:val="0"/>
              <w:marRight w:val="0"/>
              <w:marTop w:val="0"/>
              <w:marBottom w:val="0"/>
              <w:divBdr>
                <w:top w:val="none" w:sz="0" w:space="0" w:color="auto"/>
                <w:left w:val="none" w:sz="0" w:space="0" w:color="auto"/>
                <w:bottom w:val="none" w:sz="0" w:space="0" w:color="auto"/>
                <w:right w:val="none" w:sz="0" w:space="0" w:color="auto"/>
              </w:divBdr>
              <w:divsChild>
                <w:div w:id="1861235197">
                  <w:marLeft w:val="0"/>
                  <w:marRight w:val="0"/>
                  <w:marTop w:val="240"/>
                  <w:marBottom w:val="120"/>
                  <w:divBdr>
                    <w:top w:val="none" w:sz="0" w:space="0" w:color="auto"/>
                    <w:left w:val="none" w:sz="0" w:space="0" w:color="auto"/>
                    <w:bottom w:val="none" w:sz="0" w:space="0" w:color="auto"/>
                    <w:right w:val="none" w:sz="0" w:space="0" w:color="auto"/>
                  </w:divBdr>
                  <w:divsChild>
                    <w:div w:id="485627385">
                      <w:marLeft w:val="0"/>
                      <w:marRight w:val="0"/>
                      <w:marTop w:val="0"/>
                      <w:marBottom w:val="0"/>
                      <w:divBdr>
                        <w:top w:val="none" w:sz="0" w:space="0" w:color="auto"/>
                        <w:left w:val="none" w:sz="0" w:space="0" w:color="auto"/>
                        <w:bottom w:val="none" w:sz="0" w:space="0" w:color="auto"/>
                        <w:right w:val="none" w:sz="0" w:space="0" w:color="auto"/>
                      </w:divBdr>
                      <w:divsChild>
                        <w:div w:id="269361037">
                          <w:marLeft w:val="0"/>
                          <w:marRight w:val="0"/>
                          <w:marTop w:val="0"/>
                          <w:marBottom w:val="0"/>
                          <w:divBdr>
                            <w:top w:val="none" w:sz="0" w:space="0" w:color="auto"/>
                            <w:left w:val="none" w:sz="0" w:space="0" w:color="auto"/>
                            <w:bottom w:val="none" w:sz="0" w:space="0" w:color="auto"/>
                            <w:right w:val="none" w:sz="0" w:space="0" w:color="auto"/>
                          </w:divBdr>
                        </w:div>
                        <w:div w:id="17853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28063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2</Pages>
  <Words>358</Words>
  <Characters>2043</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2</cp:revision>
  <dcterms:created xsi:type="dcterms:W3CDTF">2023-10-10T17:37:00Z</dcterms:created>
  <dcterms:modified xsi:type="dcterms:W3CDTF">2023-10-10T17:47:00Z</dcterms:modified>
</cp:coreProperties>
</file>