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DA7CC" w14:textId="77777777" w:rsidR="009E28ED" w:rsidRPr="009E28ED" w:rsidRDefault="009E28ED" w:rsidP="009E28ED">
      <w:pPr>
        <w:spacing w:after="0"/>
        <w:jc w:val="center"/>
        <w:rPr>
          <w:rFonts w:ascii="Times New Roman" w:hAnsi="Times New Roman" w:cs="Times New Roman"/>
          <w:b/>
          <w:sz w:val="24"/>
          <w:szCs w:val="24"/>
        </w:rPr>
      </w:pPr>
    </w:p>
    <w:p w14:paraId="33CFA281" w14:textId="77777777" w:rsidR="009E28ED" w:rsidRPr="009E28ED" w:rsidRDefault="009E28ED" w:rsidP="009E28ED">
      <w:pPr>
        <w:spacing w:after="0"/>
        <w:jc w:val="center"/>
        <w:rPr>
          <w:rFonts w:ascii="Times New Roman" w:hAnsi="Times New Roman" w:cs="Times New Roman"/>
          <w:b/>
          <w:sz w:val="24"/>
          <w:szCs w:val="24"/>
        </w:rPr>
      </w:pPr>
    </w:p>
    <w:p w14:paraId="0EFFC499" w14:textId="77777777" w:rsidR="009E28ED" w:rsidRPr="009E28ED" w:rsidRDefault="009E28ED" w:rsidP="009E28ED">
      <w:pPr>
        <w:spacing w:after="0"/>
        <w:jc w:val="center"/>
        <w:rPr>
          <w:rFonts w:ascii="Times New Roman" w:hAnsi="Times New Roman" w:cs="Times New Roman"/>
          <w:b/>
          <w:sz w:val="24"/>
          <w:szCs w:val="24"/>
        </w:rPr>
      </w:pPr>
    </w:p>
    <w:p w14:paraId="182C0975" w14:textId="77777777" w:rsidR="009E28ED" w:rsidRPr="009E28ED" w:rsidRDefault="009E28ED" w:rsidP="009E28ED">
      <w:pPr>
        <w:spacing w:after="0"/>
        <w:jc w:val="center"/>
        <w:rPr>
          <w:rFonts w:ascii="Times New Roman" w:hAnsi="Times New Roman" w:cs="Times New Roman"/>
          <w:b/>
          <w:sz w:val="24"/>
          <w:szCs w:val="24"/>
        </w:rPr>
      </w:pPr>
    </w:p>
    <w:p w14:paraId="09FEDA27" w14:textId="3BBF254D" w:rsidR="009E28ED" w:rsidRPr="009E28ED" w:rsidRDefault="009E28ED" w:rsidP="009E28ED">
      <w:pPr>
        <w:spacing w:after="0"/>
        <w:jc w:val="center"/>
        <w:rPr>
          <w:rFonts w:ascii="Times New Roman" w:hAnsi="Times New Roman" w:cs="Times New Roman"/>
          <w:b/>
          <w:sz w:val="24"/>
          <w:szCs w:val="24"/>
          <w:lang w:val="en-US"/>
        </w:rPr>
      </w:pPr>
      <w:r w:rsidRPr="009E28ED">
        <w:rPr>
          <w:rFonts w:ascii="Times New Roman" w:hAnsi="Times New Roman" w:cs="Times New Roman"/>
          <w:b/>
          <w:sz w:val="24"/>
          <w:szCs w:val="24"/>
        </w:rPr>
        <w:t>Learning Journal</w:t>
      </w:r>
      <w:r w:rsidRPr="009E28ED">
        <w:rPr>
          <w:rFonts w:ascii="Times New Roman" w:hAnsi="Times New Roman" w:cs="Times New Roman"/>
          <w:b/>
          <w:sz w:val="24"/>
          <w:szCs w:val="24"/>
          <w:lang w:val="en-US"/>
        </w:rPr>
        <w:t xml:space="preserve"> Unit </w:t>
      </w:r>
      <w:r w:rsidR="00EA5F93">
        <w:rPr>
          <w:rFonts w:ascii="Times New Roman" w:hAnsi="Times New Roman" w:cs="Times New Roman"/>
          <w:b/>
          <w:sz w:val="24"/>
          <w:szCs w:val="24"/>
          <w:lang w:val="en-US"/>
        </w:rPr>
        <w:t>3</w:t>
      </w:r>
    </w:p>
    <w:p w14:paraId="1103B3C2" w14:textId="77777777" w:rsidR="009E28ED" w:rsidRPr="009E28ED" w:rsidRDefault="009E28ED" w:rsidP="009E28ED">
      <w:pPr>
        <w:spacing w:after="0"/>
        <w:jc w:val="center"/>
        <w:rPr>
          <w:rFonts w:ascii="Times New Roman" w:hAnsi="Times New Roman" w:cs="Times New Roman"/>
          <w:b/>
          <w:sz w:val="24"/>
          <w:szCs w:val="24"/>
        </w:rPr>
      </w:pPr>
    </w:p>
    <w:p w14:paraId="5C7DA9D1" w14:textId="77777777" w:rsidR="009E28ED" w:rsidRPr="009E28ED" w:rsidRDefault="009E28ED" w:rsidP="009E28ED">
      <w:pPr>
        <w:spacing w:after="0"/>
        <w:jc w:val="center"/>
        <w:rPr>
          <w:rFonts w:ascii="Times New Roman" w:hAnsi="Times New Roman" w:cs="Times New Roman"/>
          <w:b/>
          <w:sz w:val="24"/>
          <w:szCs w:val="24"/>
        </w:rPr>
      </w:pPr>
    </w:p>
    <w:p w14:paraId="19E078B3" w14:textId="77777777" w:rsidR="009E28ED" w:rsidRPr="009E28ED" w:rsidRDefault="009E28ED" w:rsidP="009E28ED">
      <w:pPr>
        <w:spacing w:after="0"/>
        <w:jc w:val="center"/>
        <w:rPr>
          <w:rFonts w:ascii="Times New Roman" w:hAnsi="Times New Roman" w:cs="Times New Roman"/>
          <w:sz w:val="24"/>
          <w:szCs w:val="24"/>
        </w:rPr>
      </w:pPr>
      <w:r w:rsidRPr="009E28ED">
        <w:rPr>
          <w:rFonts w:ascii="Times New Roman" w:hAnsi="Times New Roman" w:cs="Times New Roman"/>
          <w:sz w:val="24"/>
          <w:szCs w:val="24"/>
        </w:rPr>
        <w:t>Godfrey Ouma</w:t>
      </w:r>
    </w:p>
    <w:p w14:paraId="5383332F" w14:textId="77777777" w:rsidR="009E28ED" w:rsidRPr="009E28ED" w:rsidRDefault="009E28ED" w:rsidP="009E28ED">
      <w:pPr>
        <w:spacing w:after="0"/>
        <w:jc w:val="center"/>
        <w:rPr>
          <w:rFonts w:ascii="Times New Roman" w:hAnsi="Times New Roman" w:cs="Times New Roman"/>
          <w:sz w:val="24"/>
          <w:szCs w:val="24"/>
        </w:rPr>
      </w:pPr>
      <w:r w:rsidRPr="009E28ED">
        <w:rPr>
          <w:rFonts w:ascii="Times New Roman" w:hAnsi="Times New Roman" w:cs="Times New Roman"/>
          <w:sz w:val="24"/>
          <w:szCs w:val="24"/>
        </w:rPr>
        <w:t>University of the People</w:t>
      </w:r>
    </w:p>
    <w:p w14:paraId="6B4F68D7" w14:textId="77777777" w:rsidR="009E28ED" w:rsidRPr="009E28ED" w:rsidRDefault="009E28ED" w:rsidP="009E28ED">
      <w:pPr>
        <w:spacing w:after="0"/>
        <w:jc w:val="center"/>
        <w:rPr>
          <w:rFonts w:ascii="Times New Roman" w:hAnsi="Times New Roman" w:cs="Times New Roman"/>
          <w:sz w:val="24"/>
          <w:szCs w:val="24"/>
        </w:rPr>
      </w:pPr>
      <w:r w:rsidRPr="009E28ED">
        <w:rPr>
          <w:rFonts w:ascii="Times New Roman" w:hAnsi="Times New Roman" w:cs="Times New Roman"/>
          <w:sz w:val="24"/>
          <w:szCs w:val="24"/>
        </w:rPr>
        <w:t>CS 1101: Programming Fundamentals</w:t>
      </w:r>
    </w:p>
    <w:p w14:paraId="6075E6FB" w14:textId="77777777" w:rsidR="009E28ED" w:rsidRPr="009E28ED" w:rsidRDefault="009E28ED" w:rsidP="009E28ED">
      <w:pPr>
        <w:spacing w:after="0"/>
        <w:jc w:val="center"/>
        <w:rPr>
          <w:rFonts w:ascii="Times New Roman" w:hAnsi="Times New Roman" w:cs="Times New Roman"/>
          <w:sz w:val="24"/>
          <w:szCs w:val="24"/>
        </w:rPr>
      </w:pPr>
      <w:r w:rsidRPr="009E28ED">
        <w:rPr>
          <w:rFonts w:ascii="Times New Roman" w:hAnsi="Times New Roman" w:cs="Times New Roman"/>
          <w:sz w:val="24"/>
          <w:szCs w:val="24"/>
        </w:rPr>
        <w:t xml:space="preserve">Janice Block </w:t>
      </w:r>
    </w:p>
    <w:p w14:paraId="262B1429" w14:textId="676BCADF" w:rsidR="009E28ED" w:rsidRPr="009E28ED" w:rsidRDefault="009E28ED" w:rsidP="009E28ED">
      <w:pPr>
        <w:spacing w:after="0"/>
        <w:jc w:val="center"/>
        <w:rPr>
          <w:rFonts w:ascii="Times New Roman" w:hAnsi="Times New Roman" w:cs="Times New Roman"/>
          <w:sz w:val="24"/>
          <w:szCs w:val="24"/>
        </w:rPr>
      </w:pPr>
      <w:r w:rsidRPr="009E28ED">
        <w:rPr>
          <w:rFonts w:ascii="Times New Roman" w:hAnsi="Times New Roman" w:cs="Times New Roman"/>
          <w:sz w:val="24"/>
          <w:szCs w:val="24"/>
        </w:rPr>
        <w:t>July 6, 2023</w:t>
      </w:r>
    </w:p>
    <w:p w14:paraId="5DB12EBA" w14:textId="77777777" w:rsidR="009E28ED" w:rsidRPr="009E28ED" w:rsidRDefault="009E28ED" w:rsidP="009E28ED">
      <w:pPr>
        <w:spacing w:after="0"/>
        <w:jc w:val="center"/>
        <w:rPr>
          <w:rFonts w:ascii="Times New Roman" w:hAnsi="Times New Roman" w:cs="Times New Roman"/>
          <w:sz w:val="24"/>
          <w:szCs w:val="24"/>
        </w:rPr>
      </w:pPr>
    </w:p>
    <w:p w14:paraId="715A7A7F" w14:textId="77777777" w:rsidR="009E28ED" w:rsidRPr="009E28ED" w:rsidRDefault="009E28ED" w:rsidP="009E28ED">
      <w:pPr>
        <w:spacing w:after="0"/>
        <w:jc w:val="center"/>
        <w:rPr>
          <w:rFonts w:ascii="Times New Roman" w:hAnsi="Times New Roman" w:cs="Times New Roman"/>
          <w:sz w:val="24"/>
          <w:szCs w:val="24"/>
        </w:rPr>
      </w:pPr>
    </w:p>
    <w:p w14:paraId="371A4DAD" w14:textId="77777777" w:rsidR="009E28ED" w:rsidRPr="009E28ED" w:rsidRDefault="009E28ED" w:rsidP="009E28ED">
      <w:pPr>
        <w:spacing w:after="0"/>
        <w:jc w:val="center"/>
        <w:rPr>
          <w:rFonts w:ascii="Times New Roman" w:hAnsi="Times New Roman" w:cs="Times New Roman"/>
          <w:sz w:val="24"/>
          <w:szCs w:val="24"/>
        </w:rPr>
      </w:pPr>
    </w:p>
    <w:p w14:paraId="0722C349" w14:textId="77777777" w:rsidR="009E28ED" w:rsidRPr="009E28ED" w:rsidRDefault="009E28ED" w:rsidP="009E28ED">
      <w:pPr>
        <w:spacing w:after="0"/>
        <w:jc w:val="center"/>
        <w:rPr>
          <w:rFonts w:ascii="Times New Roman" w:hAnsi="Times New Roman" w:cs="Times New Roman"/>
          <w:sz w:val="24"/>
          <w:szCs w:val="24"/>
        </w:rPr>
      </w:pPr>
    </w:p>
    <w:p w14:paraId="5BAA8E66" w14:textId="77777777" w:rsidR="009E28ED" w:rsidRPr="009E28ED" w:rsidRDefault="009E28ED" w:rsidP="009E28ED">
      <w:pPr>
        <w:spacing w:after="0"/>
        <w:jc w:val="center"/>
        <w:rPr>
          <w:rFonts w:ascii="Times New Roman" w:hAnsi="Times New Roman" w:cs="Times New Roman"/>
          <w:sz w:val="24"/>
          <w:szCs w:val="24"/>
        </w:rPr>
      </w:pPr>
    </w:p>
    <w:p w14:paraId="03C463DA" w14:textId="77777777" w:rsidR="009E28ED" w:rsidRPr="009E28ED" w:rsidRDefault="009E28ED" w:rsidP="009E28ED">
      <w:pPr>
        <w:spacing w:after="0"/>
        <w:jc w:val="center"/>
        <w:rPr>
          <w:rFonts w:ascii="Times New Roman" w:hAnsi="Times New Roman" w:cs="Times New Roman"/>
          <w:sz w:val="24"/>
          <w:szCs w:val="24"/>
        </w:rPr>
      </w:pPr>
    </w:p>
    <w:p w14:paraId="0881FAC5" w14:textId="77777777" w:rsidR="009E28ED" w:rsidRPr="009E28ED" w:rsidRDefault="009E28ED" w:rsidP="009E28ED">
      <w:pPr>
        <w:spacing w:after="0"/>
        <w:jc w:val="center"/>
        <w:rPr>
          <w:rFonts w:ascii="Times New Roman" w:hAnsi="Times New Roman" w:cs="Times New Roman"/>
          <w:sz w:val="24"/>
          <w:szCs w:val="24"/>
        </w:rPr>
      </w:pPr>
    </w:p>
    <w:p w14:paraId="6601E79C" w14:textId="77777777" w:rsidR="009E28ED" w:rsidRPr="009E28ED" w:rsidRDefault="009E28ED" w:rsidP="009E28ED">
      <w:pPr>
        <w:spacing w:after="0"/>
        <w:jc w:val="center"/>
        <w:rPr>
          <w:rFonts w:ascii="Times New Roman" w:hAnsi="Times New Roman" w:cs="Times New Roman"/>
          <w:sz w:val="24"/>
          <w:szCs w:val="24"/>
        </w:rPr>
      </w:pPr>
    </w:p>
    <w:p w14:paraId="304AE020" w14:textId="77777777" w:rsidR="009E28ED" w:rsidRPr="009E28ED" w:rsidRDefault="009E28ED" w:rsidP="009E28ED">
      <w:pPr>
        <w:spacing w:after="0"/>
        <w:jc w:val="center"/>
        <w:rPr>
          <w:rFonts w:ascii="Times New Roman" w:hAnsi="Times New Roman" w:cs="Times New Roman"/>
          <w:sz w:val="24"/>
          <w:szCs w:val="24"/>
        </w:rPr>
      </w:pPr>
    </w:p>
    <w:p w14:paraId="5EA01563" w14:textId="77777777" w:rsidR="009E28ED" w:rsidRPr="009E28ED" w:rsidRDefault="009E28ED" w:rsidP="009E28ED">
      <w:pPr>
        <w:spacing w:after="0"/>
        <w:jc w:val="center"/>
        <w:rPr>
          <w:rFonts w:ascii="Times New Roman" w:hAnsi="Times New Roman" w:cs="Times New Roman"/>
          <w:sz w:val="24"/>
          <w:szCs w:val="24"/>
        </w:rPr>
      </w:pPr>
    </w:p>
    <w:p w14:paraId="3928E0B2" w14:textId="77777777" w:rsidR="009E28ED" w:rsidRPr="009E28ED" w:rsidRDefault="009E28ED" w:rsidP="009E28ED">
      <w:pPr>
        <w:spacing w:after="0"/>
        <w:jc w:val="center"/>
        <w:rPr>
          <w:rFonts w:ascii="Times New Roman" w:hAnsi="Times New Roman" w:cs="Times New Roman"/>
          <w:sz w:val="24"/>
          <w:szCs w:val="24"/>
        </w:rPr>
      </w:pPr>
    </w:p>
    <w:p w14:paraId="0253D182" w14:textId="77777777" w:rsidR="009E28ED" w:rsidRPr="009E28ED" w:rsidRDefault="009E28ED" w:rsidP="009E28ED">
      <w:pPr>
        <w:spacing w:after="0"/>
        <w:jc w:val="center"/>
        <w:rPr>
          <w:rFonts w:ascii="Times New Roman" w:hAnsi="Times New Roman" w:cs="Times New Roman"/>
          <w:sz w:val="24"/>
          <w:szCs w:val="24"/>
        </w:rPr>
      </w:pPr>
    </w:p>
    <w:p w14:paraId="61191671" w14:textId="77777777" w:rsidR="009E28ED" w:rsidRPr="009E28ED" w:rsidRDefault="009E28ED" w:rsidP="009E28ED">
      <w:pPr>
        <w:spacing w:after="0"/>
        <w:jc w:val="center"/>
        <w:rPr>
          <w:rFonts w:ascii="Times New Roman" w:hAnsi="Times New Roman" w:cs="Times New Roman"/>
          <w:sz w:val="24"/>
          <w:szCs w:val="24"/>
        </w:rPr>
      </w:pPr>
    </w:p>
    <w:p w14:paraId="5B4C974B" w14:textId="77777777" w:rsidR="00F313A4" w:rsidRPr="009E28ED" w:rsidRDefault="00F313A4" w:rsidP="009E28ED">
      <w:pPr>
        <w:jc w:val="center"/>
        <w:rPr>
          <w:rFonts w:ascii="Times New Roman" w:hAnsi="Times New Roman" w:cs="Times New Roman"/>
          <w:b/>
          <w:bCs/>
          <w:sz w:val="24"/>
          <w:szCs w:val="24"/>
          <w:lang w:val="en-US"/>
        </w:rPr>
      </w:pPr>
      <w:r w:rsidRPr="009E28ED">
        <w:rPr>
          <w:rFonts w:ascii="Times New Roman" w:hAnsi="Times New Roman" w:cs="Times New Roman"/>
          <w:b/>
          <w:bCs/>
          <w:sz w:val="24"/>
          <w:szCs w:val="24"/>
          <w:lang w:val="en-US"/>
        </w:rPr>
        <w:lastRenderedPageBreak/>
        <w:t>Learning Journal Unit 3</w:t>
      </w:r>
    </w:p>
    <w:p w14:paraId="24550558" w14:textId="77777777" w:rsidR="00F313A4" w:rsidRPr="009E28ED" w:rsidRDefault="00F313A4" w:rsidP="009E28ED">
      <w:pPr>
        <w:rPr>
          <w:rFonts w:ascii="Times New Roman" w:hAnsi="Times New Roman" w:cs="Times New Roman"/>
          <w:sz w:val="24"/>
          <w:szCs w:val="24"/>
          <w:lang w:val="en-US"/>
        </w:rPr>
      </w:pPr>
      <w:r w:rsidRPr="009E28ED">
        <w:rPr>
          <w:rFonts w:ascii="Times New Roman" w:hAnsi="Times New Roman" w:cs="Times New Roman"/>
          <w:sz w:val="24"/>
          <w:szCs w:val="24"/>
          <w:lang w:val="en-US"/>
        </w:rPr>
        <w:t>1.</w:t>
      </w:r>
    </w:p>
    <w:p w14:paraId="6CBAC66D" w14:textId="77777777" w:rsidR="00F313A4" w:rsidRPr="009E28ED" w:rsidRDefault="00F313A4" w:rsidP="009E28ED">
      <w:pPr>
        <w:rPr>
          <w:rFonts w:ascii="Times New Roman" w:hAnsi="Times New Roman" w:cs="Times New Roman"/>
          <w:b/>
          <w:bCs/>
          <w:sz w:val="24"/>
          <w:szCs w:val="24"/>
          <w:lang w:val="en-US"/>
        </w:rPr>
      </w:pPr>
      <w:r w:rsidRPr="009E28ED">
        <w:rPr>
          <w:rFonts w:ascii="Times New Roman" w:hAnsi="Times New Roman" w:cs="Times New Roman"/>
          <w:b/>
          <w:bCs/>
          <w:sz w:val="24"/>
          <w:szCs w:val="24"/>
          <w:lang w:val="en-US"/>
        </w:rPr>
        <w:t>(a) Recursive function coundown</w:t>
      </w:r>
    </w:p>
    <w:p w14:paraId="545B2C0C" w14:textId="77777777" w:rsidR="00F313A4" w:rsidRPr="009E28ED" w:rsidRDefault="00F313A4" w:rsidP="009E28ED">
      <w:pPr>
        <w:rPr>
          <w:rFonts w:ascii="Times New Roman" w:hAnsi="Times New Roman" w:cs="Times New Roman"/>
          <w:sz w:val="24"/>
          <w:szCs w:val="24"/>
          <w:lang w:val="en-US"/>
        </w:rPr>
      </w:pPr>
      <w:r w:rsidRPr="009E28ED">
        <w:rPr>
          <w:rFonts w:ascii="Times New Roman" w:hAnsi="Times New Roman" w:cs="Times New Roman"/>
          <w:noProof/>
          <w:sz w:val="24"/>
          <w:szCs w:val="24"/>
          <w:lang w:val="en-US"/>
        </w:rPr>
        <w:drawing>
          <wp:inline distT="0" distB="0" distL="0" distR="0" wp14:anchorId="301A7458" wp14:editId="01EE11CA">
            <wp:extent cx="3772426" cy="2457793"/>
            <wp:effectExtent l="0" t="0" r="0" b="0"/>
            <wp:docPr id="183285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50467" name=""/>
                    <pic:cNvPicPr/>
                  </pic:nvPicPr>
                  <pic:blipFill>
                    <a:blip r:embed="rId6"/>
                    <a:stretch>
                      <a:fillRect/>
                    </a:stretch>
                  </pic:blipFill>
                  <pic:spPr>
                    <a:xfrm>
                      <a:off x="0" y="0"/>
                      <a:ext cx="3772426" cy="2457793"/>
                    </a:xfrm>
                    <a:prstGeom prst="rect">
                      <a:avLst/>
                    </a:prstGeom>
                  </pic:spPr>
                </pic:pic>
              </a:graphicData>
            </a:graphic>
          </wp:inline>
        </w:drawing>
      </w:r>
    </w:p>
    <w:p w14:paraId="48B5AA4A" w14:textId="77777777" w:rsidR="00F313A4" w:rsidRPr="009E28ED" w:rsidRDefault="00F313A4" w:rsidP="009E28ED">
      <w:pPr>
        <w:rPr>
          <w:rFonts w:ascii="Times New Roman" w:hAnsi="Times New Roman" w:cs="Times New Roman"/>
          <w:b/>
          <w:bCs/>
          <w:sz w:val="24"/>
          <w:szCs w:val="24"/>
          <w:lang w:val="en-US"/>
        </w:rPr>
      </w:pPr>
      <w:r w:rsidRPr="009E28ED">
        <w:rPr>
          <w:rFonts w:ascii="Times New Roman" w:hAnsi="Times New Roman" w:cs="Times New Roman"/>
          <w:b/>
          <w:bCs/>
          <w:sz w:val="24"/>
          <w:szCs w:val="24"/>
          <w:lang w:val="en-US"/>
        </w:rPr>
        <w:t>(b) Recursive function countup</w:t>
      </w:r>
    </w:p>
    <w:p w14:paraId="7C52C23B" w14:textId="77777777" w:rsidR="00F313A4" w:rsidRPr="009E28ED" w:rsidRDefault="00F313A4" w:rsidP="009E28ED">
      <w:pPr>
        <w:rPr>
          <w:rFonts w:ascii="Times New Roman" w:hAnsi="Times New Roman" w:cs="Times New Roman"/>
          <w:sz w:val="24"/>
          <w:szCs w:val="24"/>
          <w:lang w:val="en-US"/>
        </w:rPr>
      </w:pPr>
      <w:r w:rsidRPr="009E28ED">
        <w:rPr>
          <w:rFonts w:ascii="Times New Roman" w:hAnsi="Times New Roman" w:cs="Times New Roman"/>
          <w:noProof/>
          <w:sz w:val="24"/>
          <w:szCs w:val="24"/>
          <w:lang w:val="en-US"/>
        </w:rPr>
        <w:drawing>
          <wp:inline distT="0" distB="0" distL="0" distR="0" wp14:anchorId="252D203E" wp14:editId="4F3AA44B">
            <wp:extent cx="3743847" cy="2676899"/>
            <wp:effectExtent l="0" t="0" r="0" b="9525"/>
            <wp:docPr id="113330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09238" name=""/>
                    <pic:cNvPicPr/>
                  </pic:nvPicPr>
                  <pic:blipFill>
                    <a:blip r:embed="rId7"/>
                    <a:stretch>
                      <a:fillRect/>
                    </a:stretch>
                  </pic:blipFill>
                  <pic:spPr>
                    <a:xfrm>
                      <a:off x="0" y="0"/>
                      <a:ext cx="3743847" cy="2676899"/>
                    </a:xfrm>
                    <a:prstGeom prst="rect">
                      <a:avLst/>
                    </a:prstGeom>
                  </pic:spPr>
                </pic:pic>
              </a:graphicData>
            </a:graphic>
          </wp:inline>
        </w:drawing>
      </w:r>
    </w:p>
    <w:p w14:paraId="0DF23A1D" w14:textId="77777777" w:rsidR="00F313A4" w:rsidRPr="009E28ED" w:rsidRDefault="00F313A4" w:rsidP="009E28ED">
      <w:pPr>
        <w:rPr>
          <w:rFonts w:ascii="Times New Roman" w:hAnsi="Times New Roman" w:cs="Times New Roman"/>
          <w:sz w:val="24"/>
          <w:szCs w:val="24"/>
          <w:lang w:val="en-US"/>
        </w:rPr>
      </w:pPr>
      <w:r w:rsidRPr="009E28ED">
        <w:rPr>
          <w:rFonts w:ascii="Times New Roman" w:hAnsi="Times New Roman" w:cs="Times New Roman"/>
          <w:sz w:val="24"/>
          <w:szCs w:val="24"/>
          <w:lang w:val="en-US"/>
        </w:rPr>
        <w:t xml:space="preserve">(c) </w:t>
      </w:r>
      <w:r w:rsidRPr="009E28ED">
        <w:rPr>
          <w:rFonts w:ascii="Times New Roman" w:hAnsi="Times New Roman" w:cs="Times New Roman"/>
          <w:b/>
          <w:bCs/>
          <w:sz w:val="24"/>
          <w:szCs w:val="24"/>
          <w:lang w:val="en-US"/>
        </w:rPr>
        <w:t>Function to call (countdown or countup) for input of zero</w:t>
      </w:r>
    </w:p>
    <w:p w14:paraId="20AC1492" w14:textId="77777777" w:rsidR="00F313A4" w:rsidRPr="009E28ED" w:rsidRDefault="00F313A4" w:rsidP="009E28ED">
      <w:pPr>
        <w:rPr>
          <w:rFonts w:ascii="Times New Roman" w:hAnsi="Times New Roman" w:cs="Times New Roman"/>
          <w:sz w:val="24"/>
          <w:szCs w:val="24"/>
          <w:lang w:val="en-US"/>
        </w:rPr>
      </w:pPr>
      <w:r w:rsidRPr="009E28ED">
        <w:rPr>
          <w:rFonts w:ascii="Times New Roman" w:hAnsi="Times New Roman" w:cs="Times New Roman"/>
          <w:sz w:val="24"/>
          <w:szCs w:val="24"/>
          <w:lang w:val="en-US"/>
        </w:rPr>
        <w:t>Calling coundown function for an input of zero</w:t>
      </w:r>
    </w:p>
    <w:p w14:paraId="049DFB10" w14:textId="77777777" w:rsidR="00F313A4" w:rsidRPr="009E28ED" w:rsidRDefault="00F313A4" w:rsidP="009E28ED">
      <w:pPr>
        <w:rPr>
          <w:rFonts w:ascii="Times New Roman" w:hAnsi="Times New Roman" w:cs="Times New Roman"/>
          <w:sz w:val="24"/>
          <w:szCs w:val="24"/>
          <w:lang w:val="en-US"/>
        </w:rPr>
      </w:pPr>
      <w:r w:rsidRPr="009E28ED">
        <w:rPr>
          <w:rFonts w:ascii="Times New Roman" w:hAnsi="Times New Roman" w:cs="Times New Roman"/>
          <w:noProof/>
          <w:sz w:val="24"/>
          <w:szCs w:val="24"/>
          <w:lang w:val="en-US"/>
        </w:rPr>
        <w:lastRenderedPageBreak/>
        <w:drawing>
          <wp:inline distT="0" distB="0" distL="0" distR="0" wp14:anchorId="17BDC3D0" wp14:editId="660DD1FC">
            <wp:extent cx="3762900" cy="1781424"/>
            <wp:effectExtent l="0" t="0" r="0" b="9525"/>
            <wp:docPr id="104529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98375" name=""/>
                    <pic:cNvPicPr/>
                  </pic:nvPicPr>
                  <pic:blipFill>
                    <a:blip r:embed="rId8"/>
                    <a:stretch>
                      <a:fillRect/>
                    </a:stretch>
                  </pic:blipFill>
                  <pic:spPr>
                    <a:xfrm>
                      <a:off x="0" y="0"/>
                      <a:ext cx="3762900" cy="1781424"/>
                    </a:xfrm>
                    <a:prstGeom prst="rect">
                      <a:avLst/>
                    </a:prstGeom>
                  </pic:spPr>
                </pic:pic>
              </a:graphicData>
            </a:graphic>
          </wp:inline>
        </w:drawing>
      </w:r>
    </w:p>
    <w:p w14:paraId="3BB53602" w14:textId="77777777" w:rsidR="00F313A4" w:rsidRPr="009E28ED" w:rsidRDefault="00F313A4" w:rsidP="009E28ED">
      <w:pPr>
        <w:rPr>
          <w:rFonts w:ascii="Times New Roman" w:hAnsi="Times New Roman" w:cs="Times New Roman"/>
          <w:sz w:val="24"/>
          <w:szCs w:val="24"/>
          <w:lang w:val="en-US"/>
        </w:rPr>
      </w:pPr>
      <w:r w:rsidRPr="009E28ED">
        <w:rPr>
          <w:rFonts w:ascii="Times New Roman" w:hAnsi="Times New Roman" w:cs="Times New Roman"/>
          <w:sz w:val="24"/>
          <w:szCs w:val="24"/>
          <w:lang w:val="en-US"/>
        </w:rPr>
        <w:t>Calling countup function for an input of zero</w:t>
      </w:r>
    </w:p>
    <w:p w14:paraId="31E5B01D" w14:textId="77777777" w:rsidR="00F313A4" w:rsidRPr="009E28ED" w:rsidRDefault="00F313A4" w:rsidP="009E28ED">
      <w:pPr>
        <w:rPr>
          <w:rFonts w:ascii="Times New Roman" w:hAnsi="Times New Roman" w:cs="Times New Roman"/>
          <w:sz w:val="24"/>
          <w:szCs w:val="24"/>
          <w:lang w:val="en-US"/>
        </w:rPr>
      </w:pPr>
      <w:r w:rsidRPr="009E28ED">
        <w:rPr>
          <w:rFonts w:ascii="Times New Roman" w:hAnsi="Times New Roman" w:cs="Times New Roman"/>
          <w:noProof/>
          <w:sz w:val="24"/>
          <w:szCs w:val="24"/>
          <w:lang w:val="en-US"/>
        </w:rPr>
        <w:drawing>
          <wp:inline distT="0" distB="0" distL="0" distR="0" wp14:anchorId="3B3D9F11" wp14:editId="460C25F1">
            <wp:extent cx="3696216" cy="2019582"/>
            <wp:effectExtent l="0" t="0" r="0" b="0"/>
            <wp:docPr id="205297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78471" name=""/>
                    <pic:cNvPicPr/>
                  </pic:nvPicPr>
                  <pic:blipFill>
                    <a:blip r:embed="rId9"/>
                    <a:stretch>
                      <a:fillRect/>
                    </a:stretch>
                  </pic:blipFill>
                  <pic:spPr>
                    <a:xfrm>
                      <a:off x="0" y="0"/>
                      <a:ext cx="3696216" cy="2019582"/>
                    </a:xfrm>
                    <a:prstGeom prst="rect">
                      <a:avLst/>
                    </a:prstGeom>
                  </pic:spPr>
                </pic:pic>
              </a:graphicData>
            </a:graphic>
          </wp:inline>
        </w:drawing>
      </w:r>
    </w:p>
    <w:p w14:paraId="53A203A7" w14:textId="22F4476F" w:rsidR="00F313A4" w:rsidRPr="009E28ED" w:rsidRDefault="00F313A4" w:rsidP="009E28ED">
      <w:pPr>
        <w:rPr>
          <w:rFonts w:ascii="Times New Roman" w:hAnsi="Times New Roman" w:cs="Times New Roman"/>
          <w:b/>
          <w:bCs/>
          <w:sz w:val="24"/>
          <w:szCs w:val="24"/>
          <w:lang w:val="en-US"/>
        </w:rPr>
      </w:pPr>
      <w:r w:rsidRPr="009E28ED">
        <w:rPr>
          <w:rFonts w:ascii="Times New Roman" w:hAnsi="Times New Roman" w:cs="Times New Roman"/>
          <w:b/>
          <w:bCs/>
          <w:sz w:val="24"/>
          <w:szCs w:val="24"/>
          <w:lang w:val="en-US"/>
        </w:rPr>
        <w:t>Explanation</w:t>
      </w:r>
      <w:r w:rsidR="009E28ED" w:rsidRPr="009E28ED">
        <w:rPr>
          <w:rFonts w:ascii="Times New Roman" w:hAnsi="Times New Roman" w:cs="Times New Roman"/>
          <w:b/>
          <w:bCs/>
          <w:sz w:val="24"/>
          <w:szCs w:val="24"/>
          <w:lang w:val="en-US"/>
        </w:rPr>
        <w:t>:</w:t>
      </w:r>
    </w:p>
    <w:p w14:paraId="1C5CD314" w14:textId="787C9BF7" w:rsidR="00F313A4" w:rsidRPr="009E28ED" w:rsidRDefault="001415CE" w:rsidP="009E28ED">
      <w:pPr>
        <w:rPr>
          <w:rFonts w:ascii="Times New Roman" w:hAnsi="Times New Roman" w:cs="Times New Roman"/>
          <w:sz w:val="24"/>
          <w:szCs w:val="24"/>
          <w:lang w:val="en-US"/>
        </w:rPr>
      </w:pPr>
      <w:r w:rsidRPr="009E28ED">
        <w:rPr>
          <w:rFonts w:ascii="Times New Roman" w:hAnsi="Times New Roman" w:cs="Times New Roman"/>
          <w:sz w:val="24"/>
          <w:szCs w:val="24"/>
          <w:lang w:val="en-US"/>
        </w:rPr>
        <w:t>Even the countup functions print "Blastoff!" upon handling zero, thus I opted to utilize the countdown function instead. To keep the software consistent, only one function—countdown—was chosen. It is important to remember that this choice is arbitrary and that calling the countup function for zero is an option as well.</w:t>
      </w:r>
    </w:p>
    <w:p w14:paraId="7C85C08E" w14:textId="5256D1D5" w:rsidR="00CE3E43" w:rsidRPr="009E28ED" w:rsidRDefault="00CE3E43" w:rsidP="009E28ED">
      <w:pPr>
        <w:rPr>
          <w:rFonts w:ascii="Times New Roman" w:hAnsi="Times New Roman" w:cs="Times New Roman"/>
          <w:sz w:val="24"/>
          <w:szCs w:val="24"/>
          <w:lang w:val="en-US"/>
        </w:rPr>
      </w:pPr>
      <w:r w:rsidRPr="009E28ED">
        <w:rPr>
          <w:rFonts w:ascii="Times New Roman" w:hAnsi="Times New Roman" w:cs="Times New Roman"/>
          <w:sz w:val="24"/>
          <w:szCs w:val="24"/>
          <w:lang w:val="en-US"/>
        </w:rPr>
        <w:t>2.</w:t>
      </w:r>
    </w:p>
    <w:p w14:paraId="50B415FC" w14:textId="57B5031A" w:rsidR="00CE3E43" w:rsidRPr="009E28ED" w:rsidRDefault="00CE3E43" w:rsidP="009E28ED">
      <w:pPr>
        <w:rPr>
          <w:rFonts w:ascii="Times New Roman" w:hAnsi="Times New Roman" w:cs="Times New Roman"/>
          <w:b/>
          <w:bCs/>
          <w:sz w:val="24"/>
          <w:szCs w:val="24"/>
          <w:lang w:val="en-US"/>
        </w:rPr>
      </w:pPr>
      <w:r w:rsidRPr="009E28ED">
        <w:rPr>
          <w:rFonts w:ascii="Times New Roman" w:hAnsi="Times New Roman" w:cs="Times New Roman"/>
          <w:b/>
          <w:bCs/>
          <w:sz w:val="24"/>
          <w:szCs w:val="24"/>
          <w:lang w:val="en-US"/>
        </w:rPr>
        <w:t>(a) Runtime error!</w:t>
      </w:r>
    </w:p>
    <w:p w14:paraId="0EA55715" w14:textId="77777777" w:rsidR="00376C7C" w:rsidRPr="009E28ED" w:rsidRDefault="00376C7C" w:rsidP="009E28ED">
      <w:pPr>
        <w:rPr>
          <w:rFonts w:ascii="Times New Roman" w:hAnsi="Times New Roman" w:cs="Times New Roman"/>
          <w:sz w:val="24"/>
          <w:szCs w:val="24"/>
          <w:lang w:val="en-US"/>
        </w:rPr>
      </w:pPr>
    </w:p>
    <w:p w14:paraId="6FA9E4C8" w14:textId="41C3D2FD" w:rsidR="00376C7C" w:rsidRPr="009E28ED" w:rsidRDefault="00376C7C" w:rsidP="009E28ED">
      <w:pPr>
        <w:rPr>
          <w:rFonts w:ascii="Times New Roman" w:hAnsi="Times New Roman" w:cs="Times New Roman"/>
          <w:sz w:val="24"/>
          <w:szCs w:val="24"/>
          <w:lang w:val="en-US"/>
        </w:rPr>
      </w:pPr>
      <w:r w:rsidRPr="009E28ED">
        <w:rPr>
          <w:rFonts w:ascii="Times New Roman" w:hAnsi="Times New Roman" w:cs="Times New Roman"/>
          <w:noProof/>
          <w:sz w:val="24"/>
          <w:szCs w:val="24"/>
          <w:lang w:val="en-US"/>
        </w:rPr>
        <w:lastRenderedPageBreak/>
        <w:drawing>
          <wp:inline distT="0" distB="0" distL="0" distR="0" wp14:anchorId="10821C10" wp14:editId="6A7B57B8">
            <wp:extent cx="3734321" cy="2762636"/>
            <wp:effectExtent l="0" t="0" r="0" b="0"/>
            <wp:docPr id="19015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8157" name=""/>
                    <pic:cNvPicPr/>
                  </pic:nvPicPr>
                  <pic:blipFill>
                    <a:blip r:embed="rId10"/>
                    <a:stretch>
                      <a:fillRect/>
                    </a:stretch>
                  </pic:blipFill>
                  <pic:spPr>
                    <a:xfrm>
                      <a:off x="0" y="0"/>
                      <a:ext cx="3734321" cy="2762636"/>
                    </a:xfrm>
                    <a:prstGeom prst="rect">
                      <a:avLst/>
                    </a:prstGeom>
                  </pic:spPr>
                </pic:pic>
              </a:graphicData>
            </a:graphic>
          </wp:inline>
        </w:drawing>
      </w:r>
    </w:p>
    <w:p w14:paraId="157AFE15" w14:textId="6752BA00" w:rsidR="00376C7C" w:rsidRPr="009E28ED" w:rsidRDefault="00376C7C" w:rsidP="009E28ED">
      <w:pPr>
        <w:rPr>
          <w:rFonts w:ascii="Times New Roman" w:hAnsi="Times New Roman" w:cs="Times New Roman"/>
          <w:sz w:val="24"/>
          <w:szCs w:val="24"/>
          <w:lang w:val="en-US"/>
        </w:rPr>
      </w:pPr>
      <w:r w:rsidRPr="009E28ED">
        <w:rPr>
          <w:rFonts w:ascii="Times New Roman" w:hAnsi="Times New Roman" w:cs="Times New Roman"/>
          <w:sz w:val="24"/>
          <w:szCs w:val="24"/>
        </w:rPr>
        <w:t>Runtime error</w:t>
      </w:r>
      <w:r w:rsidRPr="009E28ED">
        <w:rPr>
          <w:rFonts w:ascii="Times New Roman" w:hAnsi="Times New Roman" w:cs="Times New Roman"/>
          <w:sz w:val="24"/>
          <w:szCs w:val="24"/>
          <w:lang w:val="en-US"/>
        </w:rPr>
        <w:t xml:space="preserve"> refers </w:t>
      </w:r>
      <w:r w:rsidR="002319BB" w:rsidRPr="009E28ED">
        <w:rPr>
          <w:rFonts w:ascii="Times New Roman" w:hAnsi="Times New Roman" w:cs="Times New Roman"/>
          <w:sz w:val="24"/>
          <w:szCs w:val="24"/>
          <w:lang w:val="en-US"/>
        </w:rPr>
        <w:t>to an error that does not occur until the program has started to execute but that prevents the program from continuing</w:t>
      </w:r>
      <w:r w:rsidRPr="009E28ED">
        <w:rPr>
          <w:rFonts w:ascii="Times New Roman" w:hAnsi="Times New Roman" w:cs="Times New Roman"/>
          <w:sz w:val="24"/>
          <w:szCs w:val="24"/>
          <w:lang w:val="en-US"/>
        </w:rPr>
        <w:t xml:space="preserve">, and its purpose is to </w:t>
      </w:r>
      <w:r w:rsidRPr="009E28ED">
        <w:rPr>
          <w:rFonts w:ascii="Times New Roman" w:hAnsi="Times New Roman" w:cs="Times New Roman"/>
          <w:sz w:val="24"/>
          <w:szCs w:val="24"/>
        </w:rPr>
        <w:t>indicate that something exceptional (and bad) has happened</w:t>
      </w:r>
      <w:r w:rsidRPr="009E28ED">
        <w:rPr>
          <w:rFonts w:ascii="Times New Roman" w:hAnsi="Times New Roman" w:cs="Times New Roman"/>
          <w:sz w:val="24"/>
          <w:szCs w:val="24"/>
          <w:lang w:val="en-US"/>
        </w:rPr>
        <w:t xml:space="preserve"> </w:t>
      </w:r>
      <w:r w:rsidRPr="009E28ED">
        <w:rPr>
          <w:rFonts w:ascii="Times New Roman" w:hAnsi="Times New Roman" w:cs="Times New Roman"/>
          <w:sz w:val="24"/>
          <w:szCs w:val="24"/>
        </w:rPr>
        <w:t>(Downey, 2015).</w:t>
      </w:r>
      <w:r w:rsidRPr="009E28ED">
        <w:rPr>
          <w:rFonts w:ascii="Times New Roman" w:hAnsi="Times New Roman" w:cs="Times New Roman"/>
          <w:sz w:val="24"/>
          <w:szCs w:val="24"/>
          <w:lang w:val="en-US"/>
        </w:rPr>
        <w:t xml:space="preserve"> </w:t>
      </w:r>
      <w:r w:rsidR="002319BB" w:rsidRPr="009E28ED">
        <w:rPr>
          <w:rFonts w:ascii="Times New Roman" w:hAnsi="Times New Roman" w:cs="Times New Roman"/>
          <w:sz w:val="24"/>
          <w:szCs w:val="24"/>
          <w:lang w:val="en-US"/>
        </w:rPr>
        <w:t xml:space="preserve">Some of the common types of runtime error include </w:t>
      </w:r>
      <w:r w:rsidR="004B783D" w:rsidRPr="009E28ED">
        <w:rPr>
          <w:rFonts w:ascii="Times New Roman" w:hAnsi="Times New Roman" w:cs="Times New Roman"/>
          <w:sz w:val="24"/>
          <w:szCs w:val="24"/>
          <w:lang w:val="en-US"/>
        </w:rPr>
        <w:t>logic error, memory leak error, division by zero error, unidentified object error, input and output error, and encoding error (JOSNA, 2021). Therefore, the type of runtime error produced in the example given abov</w:t>
      </w:r>
      <w:r w:rsidR="005941D9" w:rsidRPr="009E28ED">
        <w:rPr>
          <w:rFonts w:ascii="Times New Roman" w:hAnsi="Times New Roman" w:cs="Times New Roman"/>
          <w:sz w:val="24"/>
          <w:szCs w:val="24"/>
          <w:lang w:val="en-US"/>
        </w:rPr>
        <w:t xml:space="preserve">e is </w:t>
      </w:r>
      <w:r w:rsidR="004B783D" w:rsidRPr="009E28ED">
        <w:rPr>
          <w:rFonts w:ascii="Times New Roman" w:hAnsi="Times New Roman" w:cs="Times New Roman"/>
          <w:sz w:val="24"/>
          <w:szCs w:val="24"/>
          <w:lang w:val="en-US"/>
        </w:rPr>
        <w:t>“</w:t>
      </w:r>
      <w:bookmarkStart w:id="0" w:name="_Hlk139525814"/>
      <w:r w:rsidR="004B783D" w:rsidRPr="009E28ED">
        <w:rPr>
          <w:rFonts w:ascii="Times New Roman" w:hAnsi="Times New Roman" w:cs="Times New Roman"/>
          <w:sz w:val="24"/>
          <w:szCs w:val="24"/>
          <w:lang w:val="en-US"/>
        </w:rPr>
        <w:t>division by zero error</w:t>
      </w:r>
      <w:bookmarkEnd w:id="0"/>
      <w:r w:rsidR="005941D9" w:rsidRPr="009E28ED">
        <w:rPr>
          <w:rFonts w:ascii="Times New Roman" w:hAnsi="Times New Roman" w:cs="Times New Roman"/>
          <w:sz w:val="24"/>
          <w:szCs w:val="24"/>
          <w:lang w:val="en-US"/>
        </w:rPr>
        <w:t xml:space="preserve">,” which </w:t>
      </w:r>
      <w:r w:rsidR="004B783D" w:rsidRPr="009E28ED">
        <w:rPr>
          <w:rFonts w:ascii="Times New Roman" w:hAnsi="Times New Roman" w:cs="Times New Roman"/>
          <w:sz w:val="24"/>
          <w:szCs w:val="24"/>
          <w:lang w:val="en-US"/>
        </w:rPr>
        <w:t>is printed in the output after placing zero in the denominator when dividing 59 by 0</w:t>
      </w:r>
      <w:r w:rsidR="005941D9" w:rsidRPr="009E28ED">
        <w:rPr>
          <w:rFonts w:ascii="Times New Roman" w:hAnsi="Times New Roman" w:cs="Times New Roman"/>
          <w:sz w:val="24"/>
          <w:szCs w:val="24"/>
          <w:lang w:val="en-US"/>
        </w:rPr>
        <w:t xml:space="preserve">. </w:t>
      </w:r>
    </w:p>
    <w:p w14:paraId="5111A03E" w14:textId="620B71D7" w:rsidR="005941D9" w:rsidRPr="009E28ED" w:rsidRDefault="005941D9" w:rsidP="009E28ED">
      <w:pPr>
        <w:rPr>
          <w:rFonts w:ascii="Times New Roman" w:hAnsi="Times New Roman" w:cs="Times New Roman"/>
          <w:b/>
          <w:bCs/>
          <w:sz w:val="24"/>
          <w:szCs w:val="24"/>
          <w:lang w:val="en-US"/>
        </w:rPr>
      </w:pPr>
      <w:r w:rsidRPr="009E28ED">
        <w:rPr>
          <w:rFonts w:ascii="Times New Roman" w:hAnsi="Times New Roman" w:cs="Times New Roman"/>
          <w:b/>
          <w:bCs/>
          <w:sz w:val="24"/>
          <w:szCs w:val="24"/>
          <w:lang w:val="en-US"/>
        </w:rPr>
        <w:t>Fixing the “division by zero error”</w:t>
      </w:r>
    </w:p>
    <w:p w14:paraId="6E5A8CFE" w14:textId="0BABF7DE" w:rsidR="004B783D" w:rsidRPr="009E28ED" w:rsidRDefault="005941D9" w:rsidP="009E28ED">
      <w:pPr>
        <w:rPr>
          <w:rFonts w:ascii="Times New Roman" w:hAnsi="Times New Roman" w:cs="Times New Roman"/>
          <w:sz w:val="24"/>
          <w:szCs w:val="24"/>
          <w:lang w:val="en-US"/>
        </w:rPr>
      </w:pPr>
      <w:r w:rsidRPr="009E28ED">
        <w:rPr>
          <w:rFonts w:ascii="Times New Roman" w:hAnsi="Times New Roman" w:cs="Times New Roman"/>
          <w:sz w:val="24"/>
          <w:szCs w:val="24"/>
          <w:lang w:val="en-US"/>
        </w:rPr>
        <w:t>By determining whether the denominator is zero before to conducting the division, it is possible to prevent the "division by zero error" from occurring. However, the problem can be resolved by utilizing a "if statement" to manage this situation and conduct alternative actions or display the proper message if the denominator is zero</w:t>
      </w:r>
      <w:r w:rsidR="005212F2" w:rsidRPr="009E28ED">
        <w:rPr>
          <w:rFonts w:ascii="Times New Roman" w:hAnsi="Times New Roman" w:cs="Times New Roman"/>
          <w:sz w:val="24"/>
          <w:szCs w:val="24"/>
          <w:lang w:val="en-US"/>
        </w:rPr>
        <w:t xml:space="preserve"> (Pierce, 2023)</w:t>
      </w:r>
      <w:r w:rsidRPr="009E28ED">
        <w:rPr>
          <w:rFonts w:ascii="Times New Roman" w:hAnsi="Times New Roman" w:cs="Times New Roman"/>
          <w:sz w:val="24"/>
          <w:szCs w:val="24"/>
          <w:lang w:val="en-US"/>
        </w:rPr>
        <w:t>. Here is a newer, error-handling version of the program:</w:t>
      </w:r>
    </w:p>
    <w:p w14:paraId="1C366229" w14:textId="28E497E7" w:rsidR="005212F2" w:rsidRPr="009E28ED" w:rsidRDefault="005212F2" w:rsidP="009E28ED">
      <w:pPr>
        <w:rPr>
          <w:rFonts w:ascii="Times New Roman" w:hAnsi="Times New Roman" w:cs="Times New Roman"/>
          <w:sz w:val="24"/>
          <w:szCs w:val="24"/>
          <w:lang w:val="en-US"/>
        </w:rPr>
      </w:pPr>
      <w:r w:rsidRPr="009E28ED">
        <w:rPr>
          <w:rFonts w:ascii="Times New Roman" w:hAnsi="Times New Roman" w:cs="Times New Roman"/>
          <w:noProof/>
          <w:sz w:val="24"/>
          <w:szCs w:val="24"/>
          <w:lang w:val="en-US"/>
        </w:rPr>
        <w:lastRenderedPageBreak/>
        <w:drawing>
          <wp:inline distT="0" distB="0" distL="0" distR="0" wp14:anchorId="64A43263" wp14:editId="0A2DE605">
            <wp:extent cx="4515480" cy="1600423"/>
            <wp:effectExtent l="0" t="0" r="0" b="0"/>
            <wp:docPr id="38802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20326" name=""/>
                    <pic:cNvPicPr/>
                  </pic:nvPicPr>
                  <pic:blipFill>
                    <a:blip r:embed="rId11"/>
                    <a:stretch>
                      <a:fillRect/>
                    </a:stretch>
                  </pic:blipFill>
                  <pic:spPr>
                    <a:xfrm>
                      <a:off x="0" y="0"/>
                      <a:ext cx="4515480" cy="1600423"/>
                    </a:xfrm>
                    <a:prstGeom prst="rect">
                      <a:avLst/>
                    </a:prstGeom>
                  </pic:spPr>
                </pic:pic>
              </a:graphicData>
            </a:graphic>
          </wp:inline>
        </w:drawing>
      </w:r>
    </w:p>
    <w:p w14:paraId="6B2911CB" w14:textId="6B832036" w:rsidR="005212F2" w:rsidRPr="009E28ED" w:rsidRDefault="005212F2" w:rsidP="009E28ED">
      <w:pPr>
        <w:rPr>
          <w:rFonts w:ascii="Times New Roman" w:hAnsi="Times New Roman" w:cs="Times New Roman"/>
          <w:sz w:val="24"/>
          <w:szCs w:val="24"/>
          <w:lang w:val="en-US"/>
        </w:rPr>
      </w:pPr>
      <w:r w:rsidRPr="009E28ED">
        <w:rPr>
          <w:rFonts w:ascii="Times New Roman" w:hAnsi="Times New Roman" w:cs="Times New Roman"/>
          <w:sz w:val="24"/>
          <w:szCs w:val="24"/>
          <w:lang w:val="en-US"/>
        </w:rPr>
        <w:t>When running the above code, the correct out “Cannot divide by zero” is produced as expected, thus avoiding the running time error. If the value of the denominator is unknown in advance, "</w:t>
      </w:r>
      <w:r w:rsidR="009E28ED" w:rsidRPr="009E28ED">
        <w:rPr>
          <w:rFonts w:ascii="Times New Roman" w:hAnsi="Times New Roman" w:cs="Times New Roman"/>
          <w:sz w:val="24"/>
          <w:szCs w:val="24"/>
          <w:lang w:val="en-US"/>
        </w:rPr>
        <w:t>try_</w:t>
      </w:r>
      <w:r w:rsidRPr="009E28ED">
        <w:rPr>
          <w:rFonts w:ascii="Times New Roman" w:hAnsi="Times New Roman" w:cs="Times New Roman"/>
          <w:sz w:val="24"/>
          <w:szCs w:val="24"/>
          <w:lang w:val="en-US"/>
        </w:rPr>
        <w:t>except</w:t>
      </w:r>
      <w:r w:rsidR="009E28ED" w:rsidRPr="009E28ED">
        <w:rPr>
          <w:rFonts w:ascii="Times New Roman" w:hAnsi="Times New Roman" w:cs="Times New Roman"/>
          <w:sz w:val="24"/>
          <w:szCs w:val="24"/>
          <w:lang w:val="en-US"/>
        </w:rPr>
        <w:t>” b</w:t>
      </w:r>
      <w:r w:rsidRPr="009E28ED">
        <w:rPr>
          <w:rFonts w:ascii="Times New Roman" w:hAnsi="Times New Roman" w:cs="Times New Roman"/>
          <w:sz w:val="24"/>
          <w:szCs w:val="24"/>
          <w:lang w:val="en-US"/>
        </w:rPr>
        <w:t>lock can also be used to detect and handle this error</w:t>
      </w:r>
      <w:r w:rsidRPr="009E28ED">
        <w:rPr>
          <w:rFonts w:ascii="Times New Roman" w:hAnsi="Times New Roman" w:cs="Times New Roman"/>
          <w:sz w:val="24"/>
          <w:szCs w:val="24"/>
        </w:rPr>
        <w:t xml:space="preserve"> </w:t>
      </w:r>
      <w:r w:rsidRPr="009E28ED">
        <w:rPr>
          <w:rFonts w:ascii="Times New Roman" w:hAnsi="Times New Roman" w:cs="Times New Roman"/>
          <w:sz w:val="24"/>
          <w:szCs w:val="24"/>
          <w:lang w:val="en-US"/>
        </w:rPr>
        <w:t xml:space="preserve">(Pierce, 2023). See </w:t>
      </w:r>
      <w:r w:rsidR="009E28ED" w:rsidRPr="009E28ED">
        <w:rPr>
          <w:rFonts w:ascii="Times New Roman" w:hAnsi="Times New Roman" w:cs="Times New Roman"/>
          <w:sz w:val="24"/>
          <w:szCs w:val="24"/>
          <w:lang w:val="en-US"/>
        </w:rPr>
        <w:t xml:space="preserve">the new version below: </w:t>
      </w:r>
    </w:p>
    <w:p w14:paraId="29C89C93" w14:textId="320D7D9F" w:rsidR="009E28ED" w:rsidRPr="009E28ED" w:rsidRDefault="009E28ED" w:rsidP="009E28ED">
      <w:pPr>
        <w:rPr>
          <w:rFonts w:ascii="Times New Roman" w:hAnsi="Times New Roman" w:cs="Times New Roman"/>
          <w:sz w:val="24"/>
          <w:szCs w:val="24"/>
          <w:lang w:val="en-US"/>
        </w:rPr>
      </w:pPr>
      <w:r w:rsidRPr="009E28ED">
        <w:rPr>
          <w:rFonts w:ascii="Times New Roman" w:hAnsi="Times New Roman" w:cs="Times New Roman"/>
          <w:noProof/>
          <w:sz w:val="24"/>
          <w:szCs w:val="24"/>
          <w:lang w:val="en-US"/>
        </w:rPr>
        <w:drawing>
          <wp:inline distT="0" distB="0" distL="0" distR="0" wp14:anchorId="4A98FC3A" wp14:editId="6A111123">
            <wp:extent cx="5315692" cy="1581371"/>
            <wp:effectExtent l="0" t="0" r="0" b="0"/>
            <wp:docPr id="38851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15973" name=""/>
                    <pic:cNvPicPr/>
                  </pic:nvPicPr>
                  <pic:blipFill>
                    <a:blip r:embed="rId12"/>
                    <a:stretch>
                      <a:fillRect/>
                    </a:stretch>
                  </pic:blipFill>
                  <pic:spPr>
                    <a:xfrm>
                      <a:off x="0" y="0"/>
                      <a:ext cx="5315692" cy="1581371"/>
                    </a:xfrm>
                    <a:prstGeom prst="rect">
                      <a:avLst/>
                    </a:prstGeom>
                  </pic:spPr>
                </pic:pic>
              </a:graphicData>
            </a:graphic>
          </wp:inline>
        </w:drawing>
      </w:r>
    </w:p>
    <w:p w14:paraId="34D2B53C" w14:textId="52947380" w:rsidR="009E28ED" w:rsidRPr="009E28ED" w:rsidRDefault="009E28ED" w:rsidP="009E28ED">
      <w:pPr>
        <w:rPr>
          <w:rFonts w:ascii="Times New Roman" w:hAnsi="Times New Roman" w:cs="Times New Roman"/>
          <w:sz w:val="24"/>
          <w:szCs w:val="24"/>
          <w:lang w:val="en-US"/>
        </w:rPr>
      </w:pPr>
      <w:r w:rsidRPr="009E28ED">
        <w:rPr>
          <w:rFonts w:ascii="Times New Roman" w:hAnsi="Times New Roman" w:cs="Times New Roman"/>
          <w:sz w:val="24"/>
          <w:szCs w:val="24"/>
          <w:lang w:val="en-US"/>
        </w:rPr>
        <w:t xml:space="preserve">It is clear from the example above that enclosing the code in “try-except” blocks enables the program to carry on running even after an exception is encountered. </w:t>
      </w:r>
    </w:p>
    <w:p w14:paraId="73790D3D" w14:textId="77777777" w:rsidR="009E28ED" w:rsidRPr="009E28ED" w:rsidRDefault="009E28ED" w:rsidP="009E28ED">
      <w:pPr>
        <w:rPr>
          <w:rFonts w:ascii="Times New Roman" w:hAnsi="Times New Roman" w:cs="Times New Roman"/>
          <w:sz w:val="24"/>
          <w:szCs w:val="24"/>
          <w:lang w:val="en-US"/>
        </w:rPr>
      </w:pPr>
    </w:p>
    <w:p w14:paraId="01F327EB" w14:textId="77777777" w:rsidR="004B783D" w:rsidRPr="009E28ED" w:rsidRDefault="004B783D" w:rsidP="009E28ED">
      <w:pPr>
        <w:rPr>
          <w:rFonts w:ascii="Times New Roman" w:hAnsi="Times New Roman" w:cs="Times New Roman"/>
          <w:sz w:val="24"/>
          <w:szCs w:val="24"/>
          <w:lang w:val="en-US"/>
        </w:rPr>
      </w:pPr>
    </w:p>
    <w:p w14:paraId="3CFD57E5" w14:textId="77777777" w:rsidR="004B783D" w:rsidRPr="009E28ED" w:rsidRDefault="004B783D" w:rsidP="009E28ED">
      <w:pPr>
        <w:rPr>
          <w:rFonts w:ascii="Times New Roman" w:hAnsi="Times New Roman" w:cs="Times New Roman"/>
          <w:sz w:val="24"/>
          <w:szCs w:val="24"/>
          <w:lang w:val="en-US"/>
        </w:rPr>
      </w:pPr>
    </w:p>
    <w:p w14:paraId="5032B887" w14:textId="77777777" w:rsidR="004B783D" w:rsidRPr="009E28ED" w:rsidRDefault="004B783D" w:rsidP="009E28ED">
      <w:pPr>
        <w:rPr>
          <w:rFonts w:ascii="Times New Roman" w:hAnsi="Times New Roman" w:cs="Times New Roman"/>
          <w:sz w:val="24"/>
          <w:szCs w:val="24"/>
          <w:lang w:val="en-US"/>
        </w:rPr>
      </w:pPr>
    </w:p>
    <w:p w14:paraId="106DF06F" w14:textId="77777777" w:rsidR="004B783D" w:rsidRPr="009E28ED" w:rsidRDefault="004B783D" w:rsidP="009E28ED">
      <w:pPr>
        <w:rPr>
          <w:rFonts w:ascii="Times New Roman" w:hAnsi="Times New Roman" w:cs="Times New Roman"/>
          <w:sz w:val="24"/>
          <w:szCs w:val="24"/>
          <w:lang w:val="en-US"/>
        </w:rPr>
      </w:pPr>
    </w:p>
    <w:p w14:paraId="3A8D685A" w14:textId="77777777" w:rsidR="009E28ED" w:rsidRPr="009E28ED" w:rsidRDefault="009E28ED" w:rsidP="009E28ED">
      <w:pPr>
        <w:shd w:val="clear" w:color="auto" w:fill="FFFFFF"/>
        <w:spacing w:after="0"/>
        <w:ind w:left="0" w:right="0"/>
        <w:jc w:val="center"/>
        <w:rPr>
          <w:rFonts w:ascii="Times New Roman" w:eastAsia="Times New Roman" w:hAnsi="Times New Roman" w:cs="Times New Roman"/>
          <w:color w:val="000000"/>
          <w:kern w:val="0"/>
          <w:sz w:val="24"/>
          <w:szCs w:val="24"/>
          <w:lang w:val="en-US"/>
          <w14:ligatures w14:val="none"/>
        </w:rPr>
      </w:pPr>
      <w:r w:rsidRPr="009E28ED">
        <w:rPr>
          <w:rFonts w:ascii="Times New Roman" w:eastAsia="Times New Roman" w:hAnsi="Times New Roman" w:cs="Times New Roman"/>
          <w:color w:val="000000"/>
          <w:kern w:val="0"/>
          <w:sz w:val="24"/>
          <w:szCs w:val="24"/>
          <w:lang w:val="en-US"/>
          <w14:ligatures w14:val="none"/>
        </w:rPr>
        <w:lastRenderedPageBreak/>
        <w:t>References</w:t>
      </w:r>
    </w:p>
    <w:p w14:paraId="76F67BC2" w14:textId="77777777" w:rsidR="009E28ED" w:rsidRPr="009E28ED" w:rsidRDefault="009E28ED" w:rsidP="009E28ED">
      <w:pPr>
        <w:shd w:val="clear" w:color="auto" w:fill="FFFFFF"/>
        <w:spacing w:after="100" w:afterAutospacing="1"/>
        <w:ind w:left="720" w:right="0" w:hanging="720"/>
        <w:rPr>
          <w:rFonts w:ascii="Times New Roman" w:eastAsia="Times New Roman" w:hAnsi="Times New Roman" w:cs="Times New Roman"/>
          <w:kern w:val="0"/>
          <w:sz w:val="24"/>
          <w:szCs w:val="24"/>
          <w:lang w:val="en-US"/>
          <w14:ligatures w14:val="none"/>
        </w:rPr>
      </w:pPr>
      <w:bookmarkStart w:id="1" w:name="_Hlk138962232"/>
      <w:r w:rsidRPr="009E28ED">
        <w:rPr>
          <w:rFonts w:ascii="Times New Roman" w:eastAsia="Times New Roman" w:hAnsi="Times New Roman" w:cs="Times New Roman"/>
          <w:kern w:val="0"/>
          <w:sz w:val="24"/>
          <w:szCs w:val="24"/>
          <w:lang w:val="en-IN"/>
          <w14:ligatures w14:val="none"/>
        </w:rPr>
        <w:t>Downey, A. (2015). </w:t>
      </w:r>
      <w:bookmarkEnd w:id="1"/>
      <w:r w:rsidRPr="009E28ED">
        <w:rPr>
          <w:rFonts w:ascii="Times New Roman" w:eastAsia="Times New Roman" w:hAnsi="Times New Roman" w:cs="Times New Roman"/>
          <w:i/>
          <w:iCs/>
          <w:kern w:val="0"/>
          <w:sz w:val="24"/>
          <w:szCs w:val="24"/>
          <w:lang w:val="en-IN"/>
          <w14:ligatures w14:val="none"/>
        </w:rPr>
        <w:t>Think Python: How to think like a computer scientist.</w:t>
      </w:r>
      <w:r w:rsidRPr="009E28ED">
        <w:rPr>
          <w:rFonts w:ascii="Times New Roman" w:eastAsia="Times New Roman" w:hAnsi="Times New Roman" w:cs="Times New Roman"/>
          <w:kern w:val="0"/>
          <w:sz w:val="24"/>
          <w:szCs w:val="24"/>
          <w:lang w:val="en-IN"/>
          <w14:ligatures w14:val="none"/>
        </w:rPr>
        <w:t xml:space="preserve"> Green Tree Press.</w:t>
      </w:r>
      <w:r w:rsidRPr="009E28ED">
        <w:rPr>
          <w:rFonts w:ascii="Times New Roman" w:eastAsia="Times New Roman" w:hAnsi="Times New Roman" w:cs="Times New Roman"/>
          <w:kern w:val="0"/>
          <w:sz w:val="24"/>
          <w:szCs w:val="24"/>
          <w:lang w:val="en-US"/>
          <w14:ligatures w14:val="none"/>
        </w:rPr>
        <w:t> </w:t>
      </w:r>
    </w:p>
    <w:p w14:paraId="68F6A8CD" w14:textId="77777777" w:rsidR="009E28ED" w:rsidRPr="009E28ED" w:rsidRDefault="009E28ED" w:rsidP="009E28ED">
      <w:pPr>
        <w:shd w:val="clear" w:color="auto" w:fill="FFFFFF"/>
        <w:spacing w:after="0"/>
        <w:ind w:left="720" w:right="75" w:hanging="720"/>
        <w:rPr>
          <w:rFonts w:ascii="Times New Roman" w:eastAsia="Times New Roman" w:hAnsi="Times New Roman" w:cs="Times New Roman"/>
          <w:kern w:val="0"/>
          <w:sz w:val="24"/>
          <w:szCs w:val="24"/>
          <w:lang w:val="en-US"/>
          <w14:ligatures w14:val="none"/>
        </w:rPr>
      </w:pPr>
      <w:r w:rsidRPr="009E28ED">
        <w:rPr>
          <w:rFonts w:ascii="Times New Roman" w:eastAsia="Times New Roman" w:hAnsi="Times New Roman" w:cs="Times New Roman"/>
          <w:kern w:val="0"/>
          <w:sz w:val="24"/>
          <w:szCs w:val="24"/>
          <w:lang w:val="en-US"/>
          <w14:ligatures w14:val="none"/>
        </w:rPr>
        <w:t>JOSNA. (2021, October 11). </w:t>
      </w:r>
      <w:r w:rsidRPr="009E28ED">
        <w:rPr>
          <w:rFonts w:ascii="Times New Roman" w:eastAsia="Times New Roman" w:hAnsi="Times New Roman" w:cs="Times New Roman"/>
          <w:i/>
          <w:iCs/>
          <w:kern w:val="0"/>
          <w:sz w:val="24"/>
          <w:szCs w:val="24"/>
          <w:lang w:val="en-US"/>
          <w14:ligatures w14:val="none"/>
        </w:rPr>
        <w:t>What is a runtime error?</w:t>
      </w:r>
      <w:r w:rsidRPr="009E28ED">
        <w:rPr>
          <w:rFonts w:ascii="Times New Roman" w:eastAsia="Times New Roman" w:hAnsi="Times New Roman" w:cs="Times New Roman"/>
          <w:kern w:val="0"/>
          <w:sz w:val="24"/>
          <w:szCs w:val="24"/>
          <w:lang w:val="en-US"/>
          <w14:ligatures w14:val="none"/>
        </w:rPr>
        <w:t> ElectronicsHub. https://www.electronicshub.org/runtime-error/</w:t>
      </w:r>
    </w:p>
    <w:p w14:paraId="59B6ACE5" w14:textId="77777777" w:rsidR="009E28ED" w:rsidRPr="009E28ED" w:rsidRDefault="009E28ED" w:rsidP="009E28ED">
      <w:pPr>
        <w:shd w:val="clear" w:color="auto" w:fill="FFFFFF"/>
        <w:spacing w:after="0"/>
        <w:ind w:left="720" w:right="75" w:hanging="720"/>
        <w:rPr>
          <w:rFonts w:ascii="Times New Roman" w:eastAsia="Times New Roman" w:hAnsi="Times New Roman" w:cs="Times New Roman"/>
          <w:kern w:val="0"/>
          <w:sz w:val="24"/>
          <w:szCs w:val="24"/>
          <w:lang w:val="en-US"/>
          <w14:ligatures w14:val="none"/>
        </w:rPr>
      </w:pPr>
      <w:r w:rsidRPr="009E28ED">
        <w:rPr>
          <w:rFonts w:ascii="Times New Roman" w:eastAsia="Times New Roman" w:hAnsi="Times New Roman" w:cs="Times New Roman"/>
          <w:kern w:val="0"/>
          <w:sz w:val="24"/>
          <w:szCs w:val="24"/>
          <w:lang w:val="en-US"/>
          <w14:ligatures w14:val="none"/>
        </w:rPr>
        <w:t>Pierce, D. (2023, March 8). </w:t>
      </w:r>
      <w:r w:rsidRPr="009E28ED">
        <w:rPr>
          <w:rFonts w:ascii="Times New Roman" w:eastAsia="Times New Roman" w:hAnsi="Times New Roman" w:cs="Times New Roman"/>
          <w:i/>
          <w:iCs/>
          <w:kern w:val="0"/>
          <w:sz w:val="24"/>
          <w:szCs w:val="24"/>
          <w:lang w:val="en-US"/>
          <w14:ligatures w14:val="none"/>
        </w:rPr>
        <w:t>How to fix ZeroDivisionError in Python</w:t>
      </w:r>
      <w:r w:rsidRPr="009E28ED">
        <w:rPr>
          <w:rFonts w:ascii="Times New Roman" w:eastAsia="Times New Roman" w:hAnsi="Times New Roman" w:cs="Times New Roman"/>
          <w:kern w:val="0"/>
          <w:sz w:val="24"/>
          <w:szCs w:val="24"/>
          <w:lang w:val="en-US"/>
          <w14:ligatures w14:val="none"/>
        </w:rPr>
        <w:t>. Rollbar. https://rollbar.com/blog/python-zerodivisionerror/</w:t>
      </w:r>
    </w:p>
    <w:p w14:paraId="7B79BC03" w14:textId="77777777" w:rsidR="004B783D" w:rsidRPr="009E28ED" w:rsidRDefault="004B783D" w:rsidP="009E28ED">
      <w:pPr>
        <w:rPr>
          <w:rFonts w:ascii="Times New Roman" w:hAnsi="Times New Roman" w:cs="Times New Roman"/>
          <w:sz w:val="24"/>
          <w:szCs w:val="24"/>
          <w:lang w:val="en-US"/>
        </w:rPr>
      </w:pPr>
    </w:p>
    <w:p w14:paraId="2D9D94FF" w14:textId="77777777" w:rsidR="00CE3E43" w:rsidRPr="009E28ED" w:rsidRDefault="00CE3E43" w:rsidP="009E28ED">
      <w:pPr>
        <w:rPr>
          <w:rFonts w:ascii="Times New Roman" w:hAnsi="Times New Roman" w:cs="Times New Roman"/>
          <w:sz w:val="24"/>
          <w:szCs w:val="24"/>
          <w:lang w:val="en-US"/>
        </w:rPr>
      </w:pPr>
    </w:p>
    <w:p w14:paraId="01A22678" w14:textId="77777777" w:rsidR="00570DE1" w:rsidRPr="009E28ED" w:rsidRDefault="00570DE1" w:rsidP="009E28ED">
      <w:pPr>
        <w:rPr>
          <w:rFonts w:ascii="Times New Roman" w:hAnsi="Times New Roman" w:cs="Times New Roman"/>
          <w:sz w:val="24"/>
          <w:szCs w:val="24"/>
          <w:lang w:val="en-US"/>
        </w:rPr>
      </w:pPr>
    </w:p>
    <w:p w14:paraId="225AF74E" w14:textId="77777777" w:rsidR="001415CE" w:rsidRPr="009E28ED" w:rsidRDefault="001415CE" w:rsidP="009E28ED">
      <w:pPr>
        <w:rPr>
          <w:rFonts w:ascii="Times New Roman" w:hAnsi="Times New Roman" w:cs="Times New Roman"/>
          <w:sz w:val="24"/>
          <w:szCs w:val="24"/>
          <w:lang w:val="en-US"/>
        </w:rPr>
      </w:pPr>
    </w:p>
    <w:p w14:paraId="13498587" w14:textId="6877E9AE" w:rsidR="000B37AE" w:rsidRPr="009E28ED" w:rsidRDefault="000B37AE" w:rsidP="009E28ED">
      <w:pPr>
        <w:rPr>
          <w:rFonts w:ascii="Times New Roman" w:hAnsi="Times New Roman" w:cs="Times New Roman"/>
          <w:sz w:val="24"/>
          <w:szCs w:val="24"/>
          <w:lang w:val="en-US"/>
        </w:rPr>
      </w:pPr>
    </w:p>
    <w:sectPr w:rsidR="000B37AE" w:rsidRPr="009E28ED">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67345" w14:textId="77777777" w:rsidR="002B4D9E" w:rsidRDefault="002B4D9E" w:rsidP="009E28ED">
      <w:pPr>
        <w:spacing w:after="0" w:line="240" w:lineRule="auto"/>
      </w:pPr>
      <w:r>
        <w:separator/>
      </w:r>
    </w:p>
  </w:endnote>
  <w:endnote w:type="continuationSeparator" w:id="0">
    <w:p w14:paraId="10E3B888" w14:textId="77777777" w:rsidR="002B4D9E" w:rsidRDefault="002B4D9E" w:rsidP="009E2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C79ED" w14:textId="77777777" w:rsidR="002B4D9E" w:rsidRDefault="002B4D9E" w:rsidP="009E28ED">
      <w:pPr>
        <w:spacing w:after="0" w:line="240" w:lineRule="auto"/>
      </w:pPr>
      <w:r>
        <w:separator/>
      </w:r>
    </w:p>
  </w:footnote>
  <w:footnote w:type="continuationSeparator" w:id="0">
    <w:p w14:paraId="622490FF" w14:textId="77777777" w:rsidR="002B4D9E" w:rsidRDefault="002B4D9E" w:rsidP="009E2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673485126"/>
      <w:docPartObj>
        <w:docPartGallery w:val="Page Numbers (Top of Page)"/>
        <w:docPartUnique/>
      </w:docPartObj>
    </w:sdtPr>
    <w:sdtEndPr>
      <w:rPr>
        <w:noProof/>
      </w:rPr>
    </w:sdtEndPr>
    <w:sdtContent>
      <w:p w14:paraId="25E6C279" w14:textId="66ECA045" w:rsidR="009E28ED" w:rsidRPr="009E28ED" w:rsidRDefault="009E28ED">
        <w:pPr>
          <w:pStyle w:val="Header"/>
          <w:jc w:val="right"/>
          <w:rPr>
            <w:rFonts w:ascii="Times New Roman" w:hAnsi="Times New Roman" w:cs="Times New Roman"/>
            <w:sz w:val="24"/>
            <w:szCs w:val="24"/>
          </w:rPr>
        </w:pPr>
        <w:r w:rsidRPr="009E28ED">
          <w:rPr>
            <w:rFonts w:ascii="Times New Roman" w:hAnsi="Times New Roman" w:cs="Times New Roman"/>
            <w:sz w:val="24"/>
            <w:szCs w:val="24"/>
          </w:rPr>
          <w:fldChar w:fldCharType="begin"/>
        </w:r>
        <w:r w:rsidRPr="009E28ED">
          <w:rPr>
            <w:rFonts w:ascii="Times New Roman" w:hAnsi="Times New Roman" w:cs="Times New Roman"/>
            <w:sz w:val="24"/>
            <w:szCs w:val="24"/>
          </w:rPr>
          <w:instrText xml:space="preserve"> PAGE   \* MERGEFORMAT </w:instrText>
        </w:r>
        <w:r w:rsidRPr="009E28ED">
          <w:rPr>
            <w:rFonts w:ascii="Times New Roman" w:hAnsi="Times New Roman" w:cs="Times New Roman"/>
            <w:sz w:val="24"/>
            <w:szCs w:val="24"/>
          </w:rPr>
          <w:fldChar w:fldCharType="separate"/>
        </w:r>
        <w:r w:rsidRPr="009E28ED">
          <w:rPr>
            <w:rFonts w:ascii="Times New Roman" w:hAnsi="Times New Roman" w:cs="Times New Roman"/>
            <w:noProof/>
            <w:sz w:val="24"/>
            <w:szCs w:val="24"/>
          </w:rPr>
          <w:t>2</w:t>
        </w:r>
        <w:r w:rsidRPr="009E28ED">
          <w:rPr>
            <w:rFonts w:ascii="Times New Roman" w:hAnsi="Times New Roman" w:cs="Times New Roman"/>
            <w:noProof/>
            <w:sz w:val="24"/>
            <w:szCs w:val="24"/>
          </w:rPr>
          <w:fldChar w:fldCharType="end"/>
        </w:r>
      </w:p>
    </w:sdtContent>
  </w:sdt>
  <w:p w14:paraId="19B7A737" w14:textId="77777777" w:rsidR="009E28ED" w:rsidRDefault="009E28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KwMLA0NjWysLQ0NDVU0lEKTi0uzszPAykwrgUAdvIwDSwAAAA="/>
  </w:docVars>
  <w:rsids>
    <w:rsidRoot w:val="000B37AE"/>
    <w:rsid w:val="000B37AE"/>
    <w:rsid w:val="001415CE"/>
    <w:rsid w:val="002268E1"/>
    <w:rsid w:val="002319BB"/>
    <w:rsid w:val="002B4D9E"/>
    <w:rsid w:val="00376C7C"/>
    <w:rsid w:val="00444640"/>
    <w:rsid w:val="004462A1"/>
    <w:rsid w:val="004B783D"/>
    <w:rsid w:val="005212F2"/>
    <w:rsid w:val="00570DE1"/>
    <w:rsid w:val="005941D9"/>
    <w:rsid w:val="009E28ED"/>
    <w:rsid w:val="00A35799"/>
    <w:rsid w:val="00CE3E43"/>
    <w:rsid w:val="00D13054"/>
    <w:rsid w:val="00D76D23"/>
    <w:rsid w:val="00EA5F93"/>
    <w:rsid w:val="00F313A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80CAF"/>
  <w15:chartTrackingRefBased/>
  <w15:docId w15:val="{3BC75BD6-D3BF-4FE1-95DD-7A5BF1798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28ED"/>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9E28ED"/>
    <w:rPr>
      <w:i/>
      <w:iCs/>
    </w:rPr>
  </w:style>
  <w:style w:type="character" w:styleId="Hyperlink">
    <w:name w:val="Hyperlink"/>
    <w:basedOn w:val="DefaultParagraphFont"/>
    <w:uiPriority w:val="99"/>
    <w:semiHidden/>
    <w:unhideWhenUsed/>
    <w:rsid w:val="009E28ED"/>
    <w:rPr>
      <w:color w:val="0000FF"/>
      <w:u w:val="single"/>
    </w:rPr>
  </w:style>
  <w:style w:type="paragraph" w:styleId="Header">
    <w:name w:val="header"/>
    <w:basedOn w:val="Normal"/>
    <w:link w:val="HeaderChar"/>
    <w:uiPriority w:val="99"/>
    <w:unhideWhenUsed/>
    <w:rsid w:val="009E2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8ED"/>
  </w:style>
  <w:style w:type="paragraph" w:styleId="Footer">
    <w:name w:val="footer"/>
    <w:basedOn w:val="Normal"/>
    <w:link w:val="FooterChar"/>
    <w:uiPriority w:val="99"/>
    <w:unhideWhenUsed/>
    <w:rsid w:val="009E28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38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6</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2023-07-03T18:02:00Z</dcterms:created>
  <dcterms:modified xsi:type="dcterms:W3CDTF">2023-07-06T06:34:00Z</dcterms:modified>
</cp:coreProperties>
</file>