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98F8" w14:textId="77777777" w:rsidR="00DA651C" w:rsidRDefault="00DA651C" w:rsidP="00DA651C">
      <w:pPr>
        <w:pStyle w:val="Title"/>
        <w:spacing w:after="0" w:line="480" w:lineRule="auto"/>
        <w:jc w:val="center"/>
        <w:rPr>
          <w:rFonts w:ascii="Times New Roman" w:hAnsi="Times New Roman" w:cs="Times New Roman"/>
          <w:b/>
          <w:bCs/>
          <w:color w:val="000000" w:themeColor="text1"/>
          <w:sz w:val="24"/>
          <w:szCs w:val="24"/>
        </w:rPr>
      </w:pPr>
    </w:p>
    <w:p w14:paraId="6B852C73" w14:textId="77777777" w:rsidR="00DA651C" w:rsidRDefault="00DA651C" w:rsidP="00DA651C">
      <w:pPr>
        <w:pStyle w:val="Title"/>
        <w:spacing w:after="0" w:line="480" w:lineRule="auto"/>
        <w:jc w:val="center"/>
        <w:rPr>
          <w:rFonts w:ascii="Times New Roman" w:hAnsi="Times New Roman" w:cs="Times New Roman"/>
          <w:b/>
          <w:bCs/>
          <w:color w:val="000000" w:themeColor="text1"/>
          <w:sz w:val="24"/>
          <w:szCs w:val="24"/>
        </w:rPr>
      </w:pPr>
    </w:p>
    <w:p w14:paraId="01D3572E" w14:textId="77777777" w:rsidR="00DA651C" w:rsidRDefault="00DA651C" w:rsidP="00DA651C">
      <w:pPr>
        <w:pStyle w:val="Title"/>
        <w:spacing w:after="0" w:line="480" w:lineRule="auto"/>
        <w:jc w:val="center"/>
        <w:rPr>
          <w:rFonts w:ascii="Times New Roman" w:hAnsi="Times New Roman" w:cs="Times New Roman"/>
          <w:b/>
          <w:bCs/>
          <w:color w:val="000000" w:themeColor="text1"/>
          <w:sz w:val="24"/>
          <w:szCs w:val="24"/>
        </w:rPr>
      </w:pPr>
    </w:p>
    <w:p w14:paraId="451B3433" w14:textId="77777777" w:rsidR="00454408" w:rsidRPr="00454408" w:rsidRDefault="00454408" w:rsidP="00454408">
      <w:pPr>
        <w:spacing w:after="0" w:line="480" w:lineRule="auto"/>
        <w:jc w:val="center"/>
        <w:rPr>
          <w:rFonts w:ascii="Times New Roman" w:hAnsi="Times New Roman" w:cs="Times New Roman"/>
          <w:color w:val="1C1C1C"/>
          <w:shd w:val="clear" w:color="auto" w:fill="FFFFFF"/>
        </w:rPr>
      </w:pPr>
      <w:r w:rsidRPr="00454408">
        <w:rPr>
          <w:rFonts w:ascii="Times New Roman" w:hAnsi="Times New Roman" w:cs="Times New Roman"/>
          <w:color w:val="1C1C1C"/>
          <w:shd w:val="clear" w:color="auto" w:fill="FFFFFF"/>
        </w:rPr>
        <w:t>5G Wireless Technology: A Catalyst for the Internet of Everything</w:t>
      </w:r>
    </w:p>
    <w:p w14:paraId="4A7DA219"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50C087C0"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0524B575"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6C5201C6"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211AF295"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Bachelor of Science</w:t>
      </w:r>
    </w:p>
    <w:p w14:paraId="21D8F61A"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in</w:t>
      </w:r>
    </w:p>
    <w:p w14:paraId="1B661139"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Computer Science</w:t>
      </w:r>
    </w:p>
    <w:p w14:paraId="35AF8004"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28CED7CC"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22396562"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0EF323E4" w14:textId="77777777" w:rsidR="00DA651C" w:rsidRPr="005A5377" w:rsidRDefault="00DA651C" w:rsidP="00DA651C">
      <w:pPr>
        <w:pStyle w:val="NoSpacing"/>
        <w:spacing w:line="480" w:lineRule="auto"/>
        <w:jc w:val="center"/>
        <w:rPr>
          <w:rFonts w:ascii="Times New Roman" w:hAnsi="Times New Roman" w:cs="Times New Roman"/>
          <w:b/>
          <w:bCs/>
          <w:color w:val="000000" w:themeColor="text1"/>
          <w:sz w:val="24"/>
          <w:szCs w:val="24"/>
          <w:shd w:val="clear" w:color="auto" w:fill="FFFFFF"/>
        </w:rPr>
      </w:pPr>
      <w:r w:rsidRPr="005A5377">
        <w:rPr>
          <w:rFonts w:ascii="Times New Roman" w:hAnsi="Times New Roman" w:cs="Times New Roman"/>
          <w:b/>
          <w:bCs/>
          <w:color w:val="000000" w:themeColor="text1"/>
          <w:sz w:val="24"/>
          <w:szCs w:val="24"/>
          <w:shd w:val="clear" w:color="auto" w:fill="FFFFFF"/>
        </w:rPr>
        <w:t>CS 4404: Advanced Networking and Data Security</w:t>
      </w:r>
    </w:p>
    <w:p w14:paraId="20B499A7"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Term 3</w:t>
      </w:r>
      <w:r w:rsidRPr="005A5377">
        <w:rPr>
          <w:rFonts w:ascii="Times New Roman" w:hAnsi="Times New Roman" w:cs="Times New Roman"/>
          <w:b/>
          <w:bCs/>
          <w:color w:val="000000" w:themeColor="text1"/>
          <w:sz w:val="24"/>
          <w:szCs w:val="24"/>
          <w:shd w:val="clear" w:color="auto" w:fill="FFFFFF"/>
        </w:rPr>
        <w:t xml:space="preserve"> - </w:t>
      </w:r>
      <w:r w:rsidRPr="005A5377">
        <w:rPr>
          <w:rFonts w:ascii="Times New Roman" w:hAnsi="Times New Roman" w:cs="Times New Roman"/>
          <w:color w:val="000000" w:themeColor="text1"/>
          <w:sz w:val="24"/>
          <w:szCs w:val="24"/>
          <w:shd w:val="clear" w:color="auto" w:fill="FFFFFF"/>
        </w:rPr>
        <w:t>2025</w:t>
      </w:r>
    </w:p>
    <w:p w14:paraId="4B775B82"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University of The People</w:t>
      </w:r>
    </w:p>
    <w:p w14:paraId="3CFE5AC6"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p>
    <w:p w14:paraId="04ED41E3"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p>
    <w:p w14:paraId="1D0560C8"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p>
    <w:p w14:paraId="31127FBB" w14:textId="0519E921" w:rsidR="00DA651C" w:rsidRDefault="00DA651C" w:rsidP="00DA651C">
      <w:pPr>
        <w:spacing w:after="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March 2</w:t>
      </w:r>
      <w:r w:rsidR="00454408">
        <w:rPr>
          <w:rFonts w:ascii="Times New Roman" w:hAnsi="Times New Roman" w:cs="Times New Roman"/>
          <w:color w:val="000000" w:themeColor="text1"/>
        </w:rPr>
        <w:t>7</w:t>
      </w:r>
      <w:r w:rsidRPr="005A5377">
        <w:rPr>
          <w:rFonts w:ascii="Times New Roman" w:hAnsi="Times New Roman" w:cs="Times New Roman"/>
          <w:color w:val="000000" w:themeColor="text1"/>
        </w:rPr>
        <w:t>, 2024</w:t>
      </w:r>
    </w:p>
    <w:p w14:paraId="75F10AF1" w14:textId="77777777" w:rsidR="00DA651C" w:rsidRDefault="00DA651C" w:rsidP="00DA651C">
      <w:pPr>
        <w:rPr>
          <w:rFonts w:ascii="Times New Roman" w:hAnsi="Times New Roman" w:cs="Times New Roman"/>
          <w:color w:val="000000" w:themeColor="text1"/>
        </w:rPr>
      </w:pPr>
    </w:p>
    <w:p w14:paraId="2D37682F" w14:textId="77777777" w:rsidR="00DA651C" w:rsidRDefault="00DA651C" w:rsidP="00140EA4">
      <w:pPr>
        <w:spacing w:after="0" w:line="480" w:lineRule="auto"/>
        <w:rPr>
          <w:rFonts w:ascii="Times New Roman" w:hAnsi="Times New Roman" w:cs="Times New Roman"/>
          <w:color w:val="000000" w:themeColor="text1"/>
        </w:rPr>
      </w:pPr>
    </w:p>
    <w:p w14:paraId="4053510D" w14:textId="21403C93" w:rsidR="00454408" w:rsidRPr="00454408" w:rsidRDefault="00454408" w:rsidP="00454408">
      <w:pPr>
        <w:spacing w:after="0" w:line="480" w:lineRule="auto"/>
        <w:jc w:val="center"/>
        <w:rPr>
          <w:rFonts w:ascii="Times New Roman" w:hAnsi="Times New Roman" w:cs="Times New Roman"/>
          <w:b/>
          <w:bCs/>
          <w:color w:val="1C1C1C"/>
          <w:shd w:val="clear" w:color="auto" w:fill="FFFFFF"/>
        </w:rPr>
      </w:pPr>
      <w:r w:rsidRPr="00454408">
        <w:rPr>
          <w:rFonts w:ascii="Times New Roman" w:hAnsi="Times New Roman" w:cs="Times New Roman"/>
          <w:b/>
          <w:bCs/>
          <w:color w:val="1C1C1C"/>
          <w:shd w:val="clear" w:color="auto" w:fill="FFFFFF"/>
        </w:rPr>
        <w:lastRenderedPageBreak/>
        <w:t>5G Wireless Technology: A Catalyst for the Internet of Everything</w:t>
      </w:r>
    </w:p>
    <w:p w14:paraId="083568CA" w14:textId="77777777" w:rsidR="00454408" w:rsidRPr="00454408" w:rsidRDefault="00454408" w:rsidP="00454408">
      <w:pPr>
        <w:spacing w:after="0" w:line="480" w:lineRule="auto"/>
        <w:rPr>
          <w:rFonts w:ascii="Times New Roman" w:hAnsi="Times New Roman" w:cs="Times New Roman"/>
          <w:b/>
          <w:bCs/>
          <w:color w:val="1C1C1C"/>
          <w:shd w:val="clear" w:color="auto" w:fill="FFFFFF"/>
        </w:rPr>
      </w:pPr>
      <w:r w:rsidRPr="00454408">
        <w:rPr>
          <w:rFonts w:ascii="Times New Roman" w:hAnsi="Times New Roman" w:cs="Times New Roman"/>
          <w:b/>
          <w:bCs/>
          <w:color w:val="1C1C1C"/>
          <w:shd w:val="clear" w:color="auto" w:fill="FFFFFF"/>
        </w:rPr>
        <w:t>Introduction</w:t>
      </w:r>
    </w:p>
    <w:p w14:paraId="75971FF7" w14:textId="361F2884" w:rsidR="00454408" w:rsidRPr="00454408" w:rsidRDefault="00454408" w:rsidP="00454408">
      <w:pPr>
        <w:spacing w:after="0" w:line="480" w:lineRule="auto"/>
        <w:rPr>
          <w:rFonts w:ascii="Times New Roman" w:hAnsi="Times New Roman" w:cs="Times New Roman"/>
          <w:b/>
          <w:bCs/>
          <w:color w:val="000000" w:themeColor="text1"/>
        </w:rPr>
      </w:pPr>
      <w:r w:rsidRPr="00454408">
        <w:rPr>
          <w:rFonts w:ascii="Times New Roman" w:hAnsi="Times New Roman" w:cs="Times New Roman"/>
          <w:color w:val="1C1C1C"/>
          <w:shd w:val="clear" w:color="auto" w:fill="FFFFFF"/>
        </w:rPr>
        <w:t xml:space="preserve">As technology rapidly advances, the Internet of Everything (IoE) emerges as a powerful paradigm that connects people, devices, and systems in transformative ways. Central to this revolution is 5G wireless technology, which offers unprecedented speed and low latency, significantly impacting how IoE functions in real-world scenarios. This essay will discuss how 5G wireless networks can enhance IoE by providing seamless connectivity and enabling innovative applications while also exploring </w:t>
      </w:r>
      <w:r w:rsidRPr="00454408">
        <w:rPr>
          <w:rFonts w:ascii="Times New Roman" w:hAnsi="Times New Roman" w:cs="Times New Roman"/>
          <w:color w:val="1C1C1C"/>
          <w:shd w:val="clear" w:color="auto" w:fill="FFFFFF"/>
        </w:rPr>
        <w:t>how</w:t>
      </w:r>
      <w:r w:rsidRPr="00454408">
        <w:rPr>
          <w:rFonts w:ascii="Times New Roman" w:hAnsi="Times New Roman" w:cs="Times New Roman"/>
          <w:color w:val="1C1C1C"/>
          <w:shd w:val="clear" w:color="auto" w:fill="FFFFFF"/>
        </w:rPr>
        <w:t xml:space="preserve"> 5G can revolutionize IoE across various sectors. Together, these aspects highlight the potential for 5G to redefine </w:t>
      </w:r>
      <w:r w:rsidRPr="00454408">
        <w:rPr>
          <w:rFonts w:ascii="Times New Roman" w:hAnsi="Times New Roman" w:cs="Times New Roman"/>
          <w:color w:val="1C1C1C"/>
          <w:shd w:val="clear" w:color="auto" w:fill="FFFFFF"/>
        </w:rPr>
        <w:t>human</w:t>
      </w:r>
      <w:r w:rsidRPr="00454408">
        <w:rPr>
          <w:rFonts w:ascii="Times New Roman" w:hAnsi="Times New Roman" w:cs="Times New Roman"/>
          <w:color w:val="1C1C1C"/>
          <w:shd w:val="clear" w:color="auto" w:fill="FFFFFF"/>
        </w:rPr>
        <w:t xml:space="preserve"> interaction with technology and create a more integrated future. </w:t>
      </w:r>
    </w:p>
    <w:p w14:paraId="2552C9B2" w14:textId="299C8B42" w:rsidR="00A60D4C" w:rsidRPr="00454408" w:rsidRDefault="00454408" w:rsidP="00454408">
      <w:pPr>
        <w:spacing w:after="0" w:line="480" w:lineRule="auto"/>
        <w:rPr>
          <w:rFonts w:ascii="Times New Roman" w:hAnsi="Times New Roman" w:cs="Times New Roman"/>
          <w:b/>
          <w:bCs/>
          <w:color w:val="000000" w:themeColor="text1"/>
        </w:rPr>
      </w:pPr>
      <w:r w:rsidRPr="00454408">
        <w:rPr>
          <w:rFonts w:ascii="Times New Roman" w:hAnsi="Times New Roman" w:cs="Times New Roman"/>
          <w:b/>
          <w:bCs/>
          <w:color w:val="000000" w:themeColor="text1"/>
        </w:rPr>
        <w:t>Impact of 5G wireless network on IoE</w:t>
      </w:r>
    </w:p>
    <w:p w14:paraId="0673399C" w14:textId="617AB36D" w:rsidR="007A7016" w:rsidRPr="00454408" w:rsidRDefault="007A7016" w:rsidP="00454408">
      <w:pPr>
        <w:spacing w:after="0" w:line="480" w:lineRule="auto"/>
        <w:rPr>
          <w:rFonts w:ascii="Times New Roman" w:hAnsi="Times New Roman" w:cs="Times New Roman"/>
          <w:color w:val="000000" w:themeColor="text1"/>
        </w:rPr>
      </w:pPr>
      <w:r w:rsidRPr="00454408">
        <w:rPr>
          <w:rFonts w:ascii="Times New Roman" w:hAnsi="Times New Roman" w:cs="Times New Roman"/>
          <w:color w:val="000000" w:themeColor="text1"/>
        </w:rPr>
        <w:t>The advent of 5G wireless technology is expected to significantly impact IoE (Industrial Internet of Everything) by enabling faster data transfer rates, lower latency, and greater connectivity. According to Purohit et al. (2021), 5G's high-speed and low-latency capabilities will enable real-time data processing and analysis, facilitating the integration of people, processes, and devices in industrial settings.</w:t>
      </w:r>
    </w:p>
    <w:p w14:paraId="79C6D314" w14:textId="3B4253A9" w:rsidR="007A7016" w:rsidRPr="00454408" w:rsidRDefault="007A7016" w:rsidP="00454408">
      <w:pPr>
        <w:spacing w:after="0" w:line="480" w:lineRule="auto"/>
        <w:rPr>
          <w:rFonts w:ascii="Times New Roman" w:hAnsi="Times New Roman" w:cs="Times New Roman"/>
          <w:color w:val="000000" w:themeColor="text1"/>
        </w:rPr>
      </w:pPr>
      <w:r w:rsidRPr="00454408">
        <w:rPr>
          <w:rFonts w:ascii="Times New Roman" w:hAnsi="Times New Roman" w:cs="Times New Roman"/>
          <w:color w:val="000000" w:themeColor="text1"/>
        </w:rPr>
        <w:t>The increased connectivity and bandwidth provided by 5G will also enable the widespread adoption of IoT devices and sensors, leading to a more comprehensive and connected IoE ecosystem (Purohit et al., 2021). This will enable industries to collect and analyze vast amounts of data, making informed decisions and improving operational efficiency.</w:t>
      </w:r>
    </w:p>
    <w:p w14:paraId="3E6CE40F" w14:textId="7A9045EB" w:rsidR="00DA651C" w:rsidRPr="00454408" w:rsidRDefault="007A7016" w:rsidP="00454408">
      <w:pPr>
        <w:spacing w:after="0" w:line="480" w:lineRule="auto"/>
        <w:rPr>
          <w:rFonts w:ascii="Times New Roman" w:hAnsi="Times New Roman" w:cs="Times New Roman"/>
          <w:color w:val="000000" w:themeColor="text1"/>
        </w:rPr>
      </w:pPr>
      <w:r w:rsidRPr="00454408">
        <w:rPr>
          <w:rFonts w:ascii="Times New Roman" w:hAnsi="Times New Roman" w:cs="Times New Roman"/>
          <w:color w:val="000000" w:themeColor="text1"/>
        </w:rPr>
        <w:t xml:space="preserve">Moreover, 5G's low latency and high reliability will enable the deployment of mission-critical applications, such as remote monitoring and control, predictive maintenance, and autonomous systems (Purohit et al., 2021). This will revolutionize industries such as manufacturing, </w:t>
      </w:r>
      <w:r w:rsidRPr="00454408">
        <w:rPr>
          <w:rFonts w:ascii="Times New Roman" w:hAnsi="Times New Roman" w:cs="Times New Roman"/>
          <w:color w:val="000000" w:themeColor="text1"/>
        </w:rPr>
        <w:lastRenderedPageBreak/>
        <w:t>transportation, and healthcare, leading to increased productivity and competitiveness.</w:t>
      </w:r>
      <w:r w:rsidRPr="00454408">
        <w:rPr>
          <w:rFonts w:ascii="Times New Roman" w:hAnsi="Times New Roman" w:cs="Times New Roman"/>
          <w:color w:val="000000" w:themeColor="text1"/>
        </w:rPr>
        <w:t xml:space="preserve"> </w:t>
      </w:r>
      <w:r w:rsidRPr="00454408">
        <w:rPr>
          <w:rFonts w:ascii="Times New Roman" w:hAnsi="Times New Roman" w:cs="Times New Roman"/>
          <w:color w:val="000000" w:themeColor="text1"/>
        </w:rPr>
        <w:t>The potential of 5G to transform IoE is vast, and its impact will be felt across various industries and sectors, leading to a more connected, efficient, and productive future.</w:t>
      </w:r>
    </w:p>
    <w:p w14:paraId="3C28A78C" w14:textId="3DFCE006" w:rsidR="00A60D4C" w:rsidRPr="00454408" w:rsidRDefault="00A60D4C" w:rsidP="00454408">
      <w:pPr>
        <w:spacing w:after="0" w:line="480" w:lineRule="auto"/>
        <w:rPr>
          <w:rFonts w:ascii="Times New Roman" w:hAnsi="Times New Roman" w:cs="Times New Roman"/>
          <w:b/>
          <w:bCs/>
          <w:color w:val="000000" w:themeColor="text1"/>
        </w:rPr>
      </w:pPr>
      <w:r w:rsidRPr="00454408">
        <w:rPr>
          <w:rFonts w:ascii="Times New Roman" w:hAnsi="Times New Roman" w:cs="Times New Roman"/>
          <w:b/>
          <w:bCs/>
          <w:color w:val="000000" w:themeColor="text1"/>
        </w:rPr>
        <w:t xml:space="preserve">How </w:t>
      </w:r>
      <w:r w:rsidRPr="00454408">
        <w:rPr>
          <w:rFonts w:ascii="Times New Roman" w:hAnsi="Times New Roman" w:cs="Times New Roman"/>
          <w:b/>
          <w:bCs/>
        </w:rPr>
        <w:t>5G wireless technology</w:t>
      </w:r>
      <w:r w:rsidRPr="00454408">
        <w:rPr>
          <w:rFonts w:ascii="Times New Roman" w:hAnsi="Times New Roman" w:cs="Times New Roman"/>
          <w:b/>
          <w:bCs/>
        </w:rPr>
        <w:t xml:space="preserve"> can revolutionize IoE </w:t>
      </w:r>
    </w:p>
    <w:p w14:paraId="5F12378C" w14:textId="004B4A4B" w:rsidR="00A60D4C" w:rsidRPr="00454408" w:rsidRDefault="00A60D4C" w:rsidP="00454408">
      <w:pPr>
        <w:spacing w:after="0" w:line="480" w:lineRule="auto"/>
        <w:rPr>
          <w:rFonts w:ascii="Times New Roman" w:hAnsi="Times New Roman" w:cs="Times New Roman"/>
        </w:rPr>
      </w:pPr>
      <w:r w:rsidRPr="00454408">
        <w:rPr>
          <w:rFonts w:ascii="Times New Roman" w:hAnsi="Times New Roman" w:cs="Times New Roman"/>
        </w:rPr>
        <w:t>5G wireless technology has the potential to revolutionize smart cities within the framework of the Internet of Everything (IoE). As urban populations rise, the demand for efficient energy management, transportation systems, and public services intensifies. 5G facilitates high-capacity data transmission and ultra-low latency, enabling seamless connectivity among diverse devices in a smart city ecosystem. This interconnectedness allows for real-time monitoring and management of urban infrastructure, enhancing operational efficiency and sustainability</w:t>
      </w:r>
      <w:r w:rsidRPr="00454408">
        <w:rPr>
          <w:rFonts w:ascii="Times New Roman" w:hAnsi="Times New Roman" w:cs="Times New Roman"/>
        </w:rPr>
        <w:t xml:space="preserve"> </w:t>
      </w:r>
      <w:r w:rsidRPr="00454408">
        <w:rPr>
          <w:rFonts w:ascii="Times New Roman" w:hAnsi="Times New Roman" w:cs="Times New Roman"/>
        </w:rPr>
        <w:t>(Prakasam et al., 2020). For example, smart traffic management systems can utilize 5G to gather and analyze data from sensors and cameras across the city</w:t>
      </w:r>
      <w:r w:rsidRPr="00454408">
        <w:rPr>
          <w:rFonts w:ascii="Times New Roman" w:hAnsi="Times New Roman" w:cs="Times New Roman"/>
        </w:rPr>
        <w:t xml:space="preserve"> </w:t>
      </w:r>
      <w:r w:rsidRPr="00454408">
        <w:rPr>
          <w:rFonts w:ascii="Times New Roman" w:hAnsi="Times New Roman" w:cs="Times New Roman"/>
        </w:rPr>
        <w:t>(Prakasam et al., 2020)</w:t>
      </w:r>
      <w:r w:rsidRPr="00454408">
        <w:rPr>
          <w:rFonts w:ascii="Times New Roman" w:hAnsi="Times New Roman" w:cs="Times New Roman"/>
        </w:rPr>
        <w:t>.</w:t>
      </w:r>
      <w:r w:rsidRPr="00454408">
        <w:rPr>
          <w:rFonts w:ascii="Times New Roman" w:hAnsi="Times New Roman" w:cs="Times New Roman"/>
        </w:rPr>
        <w:t xml:space="preserve"> This data enables adaptive traffic signal adjustments, reducing congestion and emissions. </w:t>
      </w:r>
    </w:p>
    <w:p w14:paraId="107685BE" w14:textId="49F7AE5D" w:rsidR="00A60D4C" w:rsidRPr="00454408" w:rsidRDefault="00A60D4C" w:rsidP="00454408">
      <w:pPr>
        <w:spacing w:after="0" w:line="480" w:lineRule="auto"/>
        <w:rPr>
          <w:rFonts w:ascii="Times New Roman" w:hAnsi="Times New Roman" w:cs="Times New Roman"/>
        </w:rPr>
      </w:pPr>
      <w:r w:rsidRPr="00454408">
        <w:rPr>
          <w:rFonts w:ascii="Times New Roman" w:hAnsi="Times New Roman" w:cs="Times New Roman"/>
        </w:rPr>
        <w:t>Moreover, emergency services can communicate in real</w:t>
      </w:r>
      <w:r w:rsidRPr="00454408">
        <w:rPr>
          <w:rFonts w:ascii="Times New Roman" w:hAnsi="Times New Roman" w:cs="Times New Roman"/>
        </w:rPr>
        <w:t>-</w:t>
      </w:r>
      <w:r w:rsidRPr="00454408">
        <w:rPr>
          <w:rFonts w:ascii="Times New Roman" w:hAnsi="Times New Roman" w:cs="Times New Roman"/>
        </w:rPr>
        <w:t>time, ensuring rapid response to incidents</w:t>
      </w:r>
      <w:r w:rsidRPr="00454408">
        <w:rPr>
          <w:rFonts w:ascii="Times New Roman" w:hAnsi="Times New Roman" w:cs="Times New Roman"/>
        </w:rPr>
        <w:t xml:space="preserve"> and</w:t>
      </w:r>
      <w:r w:rsidRPr="00454408">
        <w:rPr>
          <w:rFonts w:ascii="Times New Roman" w:hAnsi="Times New Roman" w:cs="Times New Roman"/>
        </w:rPr>
        <w:t xml:space="preserve"> thereby improving public safety</w:t>
      </w:r>
      <w:r w:rsidRPr="00454408">
        <w:rPr>
          <w:rFonts w:ascii="Times New Roman" w:hAnsi="Times New Roman" w:cs="Times New Roman"/>
        </w:rPr>
        <w:t xml:space="preserve"> </w:t>
      </w:r>
      <w:r w:rsidRPr="00454408">
        <w:rPr>
          <w:rFonts w:ascii="Times New Roman" w:hAnsi="Times New Roman" w:cs="Times New Roman"/>
        </w:rPr>
        <w:t>(Prakasam et al., 2020)</w:t>
      </w:r>
      <w:r w:rsidRPr="00454408">
        <w:rPr>
          <w:rFonts w:ascii="Times New Roman" w:hAnsi="Times New Roman" w:cs="Times New Roman"/>
        </w:rPr>
        <w:t xml:space="preserve">. </w:t>
      </w:r>
      <w:r w:rsidRPr="00454408">
        <w:rPr>
          <w:rFonts w:ascii="Times New Roman" w:hAnsi="Times New Roman" w:cs="Times New Roman"/>
        </w:rPr>
        <w:t>Furthermore, 5G technology supports automation in smart homes, linking devices for optimized energy consumption and security through a single, integrated platform. The integration of artificial intelligence and machine learning within these networks empowers predictive maintenance and resource allocation, enhancing user experiences</w:t>
      </w:r>
      <w:r w:rsidRPr="00454408">
        <w:rPr>
          <w:rFonts w:ascii="Times New Roman" w:hAnsi="Times New Roman" w:cs="Times New Roman"/>
        </w:rPr>
        <w:t xml:space="preserve"> </w:t>
      </w:r>
      <w:r w:rsidRPr="00454408">
        <w:rPr>
          <w:rFonts w:ascii="Times New Roman" w:hAnsi="Times New Roman" w:cs="Times New Roman"/>
        </w:rPr>
        <w:t>(Prakasam et al., 2020).</w:t>
      </w:r>
      <w:r w:rsidRPr="00454408">
        <w:rPr>
          <w:rFonts w:ascii="Times New Roman" w:hAnsi="Times New Roman" w:cs="Times New Roman"/>
        </w:rPr>
        <w:t xml:space="preserve"> Therefore, </w:t>
      </w:r>
      <w:r w:rsidRPr="00454408">
        <w:rPr>
          <w:rFonts w:ascii="Times New Roman" w:hAnsi="Times New Roman" w:cs="Times New Roman"/>
        </w:rPr>
        <w:t xml:space="preserve">the advent of 5G technology is pivotal for advancing smart cities, transforming the urban experience in efficiency, safety, and sustainability while consolidating networks in the era of IoE. </w:t>
      </w:r>
    </w:p>
    <w:p w14:paraId="3FF7A839" w14:textId="77777777" w:rsidR="00454408" w:rsidRPr="00454408" w:rsidRDefault="00454408" w:rsidP="00454408">
      <w:pPr>
        <w:spacing w:after="0" w:line="480" w:lineRule="auto"/>
        <w:rPr>
          <w:rFonts w:ascii="Times New Roman" w:hAnsi="Times New Roman" w:cs="Times New Roman"/>
          <w:b/>
          <w:bCs/>
          <w:color w:val="1C1C1C"/>
          <w:shd w:val="clear" w:color="auto" w:fill="FFFFFF"/>
        </w:rPr>
      </w:pPr>
      <w:r w:rsidRPr="00454408">
        <w:rPr>
          <w:rFonts w:ascii="Times New Roman" w:hAnsi="Times New Roman" w:cs="Times New Roman"/>
          <w:b/>
          <w:bCs/>
          <w:color w:val="1C1C1C"/>
          <w:shd w:val="clear" w:color="auto" w:fill="FFFFFF"/>
        </w:rPr>
        <w:t>Conclusion</w:t>
      </w:r>
    </w:p>
    <w:p w14:paraId="5B6825E2" w14:textId="3259E6ED" w:rsidR="00140EA4" w:rsidRDefault="00454408" w:rsidP="00454408">
      <w:pPr>
        <w:spacing w:after="0" w:line="480" w:lineRule="auto"/>
        <w:rPr>
          <w:rFonts w:ascii="Times New Roman" w:hAnsi="Times New Roman" w:cs="Times New Roman"/>
          <w:color w:val="1C1C1C"/>
          <w:shd w:val="clear" w:color="auto" w:fill="FFFFFF"/>
        </w:rPr>
      </w:pPr>
      <w:r w:rsidRPr="00454408">
        <w:rPr>
          <w:rFonts w:ascii="Times New Roman" w:hAnsi="Times New Roman" w:cs="Times New Roman"/>
          <w:color w:val="1C1C1C"/>
          <w:shd w:val="clear" w:color="auto" w:fill="FFFFFF"/>
        </w:rPr>
        <w:lastRenderedPageBreak/>
        <w:t>T</w:t>
      </w:r>
      <w:r w:rsidRPr="00454408">
        <w:rPr>
          <w:rFonts w:ascii="Times New Roman" w:hAnsi="Times New Roman" w:cs="Times New Roman"/>
          <w:color w:val="1C1C1C"/>
          <w:shd w:val="clear" w:color="auto" w:fill="FFFFFF"/>
        </w:rPr>
        <w:t>he integration of 5G wireless technology is a game-changer for the Internet of Everything, paving the way for a future where connectivity enhances everyday life. By delivering ultra-fast speeds and low latency, 5G enables the efficient management of interconnected devices, ultimately fostering innovation across numerous industries. The insights discussed illustrate that this wireless advancement not only supports the growth of IoE but also revolutionizes real-world applications, leading to smarter cities, improved operational efficiencies, and personalized experiences. As we embrace this new era, 5G holds the key to unlocking the full potential of the IoE, transforming how we engage with the digital landscape.</w:t>
      </w:r>
    </w:p>
    <w:p w14:paraId="024F35BA" w14:textId="77777777" w:rsidR="00C96C0C" w:rsidRDefault="00C96C0C" w:rsidP="00454408">
      <w:pPr>
        <w:spacing w:after="0" w:line="480" w:lineRule="auto"/>
        <w:rPr>
          <w:rFonts w:ascii="Times New Roman" w:hAnsi="Times New Roman" w:cs="Times New Roman"/>
          <w:color w:val="1C1C1C"/>
          <w:shd w:val="clear" w:color="auto" w:fill="FFFFFF"/>
        </w:rPr>
      </w:pPr>
    </w:p>
    <w:p w14:paraId="566DC552" w14:textId="77777777" w:rsidR="00C96C0C" w:rsidRDefault="00C96C0C" w:rsidP="00454408">
      <w:pPr>
        <w:spacing w:after="0" w:line="480" w:lineRule="auto"/>
        <w:rPr>
          <w:rFonts w:ascii="Times New Roman" w:hAnsi="Times New Roman" w:cs="Times New Roman"/>
          <w:color w:val="1C1C1C"/>
          <w:shd w:val="clear" w:color="auto" w:fill="FFFFFF"/>
        </w:rPr>
      </w:pPr>
    </w:p>
    <w:p w14:paraId="145AC526" w14:textId="77777777" w:rsidR="00C96C0C" w:rsidRDefault="00C96C0C" w:rsidP="00454408">
      <w:pPr>
        <w:spacing w:after="0" w:line="480" w:lineRule="auto"/>
        <w:rPr>
          <w:rFonts w:ascii="Times New Roman" w:hAnsi="Times New Roman" w:cs="Times New Roman"/>
          <w:color w:val="1C1C1C"/>
          <w:shd w:val="clear" w:color="auto" w:fill="FFFFFF"/>
        </w:rPr>
      </w:pPr>
    </w:p>
    <w:p w14:paraId="270F4798" w14:textId="77777777" w:rsidR="00C96C0C" w:rsidRDefault="00C96C0C" w:rsidP="00454408">
      <w:pPr>
        <w:spacing w:after="0" w:line="480" w:lineRule="auto"/>
        <w:rPr>
          <w:rFonts w:ascii="Times New Roman" w:hAnsi="Times New Roman" w:cs="Times New Roman"/>
          <w:color w:val="1C1C1C"/>
          <w:shd w:val="clear" w:color="auto" w:fill="FFFFFF"/>
        </w:rPr>
      </w:pPr>
    </w:p>
    <w:p w14:paraId="2B6A5778" w14:textId="77777777" w:rsidR="00C96C0C" w:rsidRDefault="00C96C0C" w:rsidP="00454408">
      <w:pPr>
        <w:spacing w:after="0" w:line="480" w:lineRule="auto"/>
        <w:rPr>
          <w:rFonts w:ascii="Times New Roman" w:hAnsi="Times New Roman" w:cs="Times New Roman"/>
          <w:color w:val="1C1C1C"/>
          <w:shd w:val="clear" w:color="auto" w:fill="FFFFFF"/>
        </w:rPr>
      </w:pPr>
    </w:p>
    <w:p w14:paraId="0840FFAD" w14:textId="77777777" w:rsidR="00C96C0C" w:rsidRDefault="00C96C0C" w:rsidP="00454408">
      <w:pPr>
        <w:spacing w:after="0" w:line="480" w:lineRule="auto"/>
        <w:rPr>
          <w:rFonts w:ascii="Times New Roman" w:hAnsi="Times New Roman" w:cs="Times New Roman"/>
          <w:color w:val="1C1C1C"/>
          <w:shd w:val="clear" w:color="auto" w:fill="FFFFFF"/>
        </w:rPr>
      </w:pPr>
    </w:p>
    <w:p w14:paraId="6C0A1A60" w14:textId="77777777" w:rsidR="00C96C0C" w:rsidRDefault="00C96C0C" w:rsidP="00454408">
      <w:pPr>
        <w:spacing w:after="0" w:line="480" w:lineRule="auto"/>
        <w:rPr>
          <w:rFonts w:ascii="Times New Roman" w:hAnsi="Times New Roman" w:cs="Times New Roman"/>
          <w:color w:val="1C1C1C"/>
          <w:shd w:val="clear" w:color="auto" w:fill="FFFFFF"/>
        </w:rPr>
      </w:pPr>
    </w:p>
    <w:p w14:paraId="2FADA1DD" w14:textId="77777777" w:rsidR="00C96C0C" w:rsidRDefault="00C96C0C" w:rsidP="00454408">
      <w:pPr>
        <w:spacing w:after="0" w:line="480" w:lineRule="auto"/>
        <w:rPr>
          <w:rFonts w:ascii="Times New Roman" w:hAnsi="Times New Roman" w:cs="Times New Roman"/>
          <w:color w:val="1C1C1C"/>
          <w:shd w:val="clear" w:color="auto" w:fill="FFFFFF"/>
        </w:rPr>
      </w:pPr>
    </w:p>
    <w:p w14:paraId="0B4983DD" w14:textId="77777777" w:rsidR="00C96C0C" w:rsidRDefault="00C96C0C" w:rsidP="00454408">
      <w:pPr>
        <w:spacing w:after="0" w:line="480" w:lineRule="auto"/>
        <w:rPr>
          <w:rFonts w:ascii="Times New Roman" w:hAnsi="Times New Roman" w:cs="Times New Roman"/>
          <w:color w:val="1C1C1C"/>
          <w:shd w:val="clear" w:color="auto" w:fill="FFFFFF"/>
        </w:rPr>
      </w:pPr>
    </w:p>
    <w:p w14:paraId="25020C82" w14:textId="77777777" w:rsidR="00C96C0C" w:rsidRDefault="00C96C0C" w:rsidP="00454408">
      <w:pPr>
        <w:spacing w:after="0" w:line="480" w:lineRule="auto"/>
        <w:rPr>
          <w:rFonts w:ascii="Times New Roman" w:hAnsi="Times New Roman" w:cs="Times New Roman"/>
          <w:color w:val="1C1C1C"/>
          <w:shd w:val="clear" w:color="auto" w:fill="FFFFFF"/>
        </w:rPr>
      </w:pPr>
    </w:p>
    <w:p w14:paraId="4579A6A7" w14:textId="77777777" w:rsidR="00C96C0C" w:rsidRDefault="00C96C0C" w:rsidP="00454408">
      <w:pPr>
        <w:spacing w:after="0" w:line="480" w:lineRule="auto"/>
        <w:rPr>
          <w:rFonts w:ascii="Times New Roman" w:hAnsi="Times New Roman" w:cs="Times New Roman"/>
          <w:color w:val="1C1C1C"/>
          <w:shd w:val="clear" w:color="auto" w:fill="FFFFFF"/>
        </w:rPr>
      </w:pPr>
    </w:p>
    <w:p w14:paraId="4DAF9D56" w14:textId="77777777" w:rsidR="00C96C0C" w:rsidRDefault="00C96C0C" w:rsidP="00454408">
      <w:pPr>
        <w:spacing w:after="0" w:line="480" w:lineRule="auto"/>
        <w:rPr>
          <w:rFonts w:ascii="Times New Roman" w:hAnsi="Times New Roman" w:cs="Times New Roman"/>
          <w:color w:val="1C1C1C"/>
          <w:shd w:val="clear" w:color="auto" w:fill="FFFFFF"/>
        </w:rPr>
      </w:pPr>
    </w:p>
    <w:p w14:paraId="10622CDD" w14:textId="77777777" w:rsidR="00C96C0C" w:rsidRDefault="00C96C0C" w:rsidP="00454408">
      <w:pPr>
        <w:spacing w:after="0" w:line="480" w:lineRule="auto"/>
        <w:rPr>
          <w:rFonts w:ascii="Times New Roman" w:hAnsi="Times New Roman" w:cs="Times New Roman"/>
          <w:color w:val="1C1C1C"/>
          <w:shd w:val="clear" w:color="auto" w:fill="FFFFFF"/>
        </w:rPr>
      </w:pPr>
    </w:p>
    <w:p w14:paraId="7196B855" w14:textId="77777777" w:rsidR="00C96C0C" w:rsidRDefault="00C96C0C" w:rsidP="00454408">
      <w:pPr>
        <w:spacing w:after="0" w:line="480" w:lineRule="auto"/>
        <w:rPr>
          <w:rFonts w:ascii="Times New Roman" w:hAnsi="Times New Roman" w:cs="Times New Roman"/>
          <w:color w:val="1C1C1C"/>
          <w:shd w:val="clear" w:color="auto" w:fill="FFFFFF"/>
        </w:rPr>
      </w:pPr>
    </w:p>
    <w:p w14:paraId="7E8727C3" w14:textId="77777777" w:rsidR="00C96C0C" w:rsidRPr="00454408" w:rsidRDefault="00C96C0C" w:rsidP="00454408">
      <w:pPr>
        <w:spacing w:after="0" w:line="480" w:lineRule="auto"/>
        <w:rPr>
          <w:rFonts w:ascii="Times New Roman" w:hAnsi="Times New Roman" w:cs="Times New Roman"/>
          <w:color w:val="1C1C1C"/>
          <w:shd w:val="clear" w:color="auto" w:fill="FFFFFF"/>
        </w:rPr>
      </w:pPr>
    </w:p>
    <w:p w14:paraId="1D5D31E6" w14:textId="54AA68AD" w:rsidR="00454408" w:rsidRPr="00454408" w:rsidRDefault="00454408" w:rsidP="00454408">
      <w:pPr>
        <w:pStyle w:val="NormalWeb"/>
        <w:spacing w:before="0" w:beforeAutospacing="0" w:after="0" w:afterAutospacing="0" w:line="480" w:lineRule="auto"/>
        <w:jc w:val="center"/>
        <w:rPr>
          <w:b/>
          <w:bCs/>
        </w:rPr>
      </w:pPr>
      <w:r w:rsidRPr="00454408">
        <w:rPr>
          <w:b/>
          <w:bCs/>
        </w:rPr>
        <w:lastRenderedPageBreak/>
        <w:t>References</w:t>
      </w:r>
    </w:p>
    <w:p w14:paraId="6C0BEB09" w14:textId="4A403C7C" w:rsidR="00454408" w:rsidRPr="00454408" w:rsidRDefault="00454408" w:rsidP="00454408">
      <w:pPr>
        <w:pStyle w:val="NormalWeb"/>
        <w:spacing w:before="0" w:beforeAutospacing="0" w:after="0" w:afterAutospacing="0" w:line="480" w:lineRule="auto"/>
      </w:pPr>
      <w:r w:rsidRPr="00454408">
        <w:t xml:space="preserve">Prakasam, P., Sayeed, M. S., &amp; Ajayan, J. (2020). Guest editorials: P2P computing for 5G, beyond 5G (B5G) networks and internet-of-everything (IoE). Peer-to-Peer Networking and Applications, 14(1), 240-242. </w:t>
      </w:r>
      <w:hyperlink r:id="rId6" w:history="1">
        <w:r w:rsidRPr="00454408">
          <w:rPr>
            <w:rStyle w:val="Hyperlink"/>
            <w:rFonts w:eastAsiaTheme="majorEastAsia"/>
          </w:rPr>
          <w:t>https://doi.org/10.1007/s12083-020-01001-5</w:t>
        </w:r>
      </w:hyperlink>
    </w:p>
    <w:p w14:paraId="2044BB65" w14:textId="77777777" w:rsidR="00454408" w:rsidRPr="00454408" w:rsidRDefault="00454408" w:rsidP="00454408">
      <w:pPr>
        <w:pStyle w:val="NormalWeb"/>
        <w:spacing w:before="0" w:beforeAutospacing="0" w:after="0" w:afterAutospacing="0" w:line="480" w:lineRule="auto"/>
      </w:pPr>
      <w:r w:rsidRPr="00454408">
        <w:t xml:space="preserve">Purohit S., Purohit S., &amp; Mathur A. (2021). An evolutionary development from IoT (Internet of Things) to IoE (Internet of Everything). International Research Journal of Engineering and Technology, 8(1), 994-997. </w:t>
      </w:r>
      <w:hyperlink r:id="rId7" w:history="1">
        <w:r w:rsidRPr="00454408">
          <w:rPr>
            <w:rStyle w:val="Hyperlink"/>
            <w:rFonts w:eastAsiaTheme="majorEastAsia"/>
          </w:rPr>
          <w:t>https://www.irjet.net/archives/V8/i1/IRJET-V8I1181.pdf</w:t>
        </w:r>
      </w:hyperlink>
    </w:p>
    <w:p w14:paraId="503AD966" w14:textId="77777777" w:rsidR="00454408" w:rsidRPr="00140EA4" w:rsidRDefault="00454408" w:rsidP="00454408">
      <w:pPr>
        <w:spacing w:after="0" w:line="240" w:lineRule="auto"/>
        <w:rPr>
          <w:rFonts w:ascii="Times New Roman" w:hAnsi="Times New Roman" w:cs="Times New Roman"/>
          <w:color w:val="000000" w:themeColor="text1"/>
        </w:rPr>
      </w:pPr>
    </w:p>
    <w:sectPr w:rsidR="00454408" w:rsidRPr="00140EA4">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A0001" w14:textId="77777777" w:rsidR="00E44D44" w:rsidRDefault="00E44D44" w:rsidP="00DA651C">
      <w:pPr>
        <w:spacing w:after="0" w:line="240" w:lineRule="auto"/>
      </w:pPr>
      <w:r>
        <w:separator/>
      </w:r>
    </w:p>
  </w:endnote>
  <w:endnote w:type="continuationSeparator" w:id="0">
    <w:p w14:paraId="6549FBCD" w14:textId="77777777" w:rsidR="00E44D44" w:rsidRDefault="00E44D44" w:rsidP="00DA6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6B4C9" w14:textId="77777777" w:rsidR="00E44D44" w:rsidRDefault="00E44D44" w:rsidP="00DA651C">
      <w:pPr>
        <w:spacing w:after="0" w:line="240" w:lineRule="auto"/>
      </w:pPr>
      <w:r>
        <w:separator/>
      </w:r>
    </w:p>
  </w:footnote>
  <w:footnote w:type="continuationSeparator" w:id="0">
    <w:p w14:paraId="49FD4656" w14:textId="77777777" w:rsidR="00E44D44" w:rsidRDefault="00E44D44" w:rsidP="00DA6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5740813"/>
      <w:docPartObj>
        <w:docPartGallery w:val="Page Numbers (Top of Page)"/>
        <w:docPartUnique/>
      </w:docPartObj>
    </w:sdtPr>
    <w:sdtContent>
      <w:p w14:paraId="33691FC2" w14:textId="48DCD53B" w:rsidR="00DA651C" w:rsidRDefault="00DA651C" w:rsidP="0021252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E3E8DD" w14:textId="77777777" w:rsidR="00DA651C" w:rsidRDefault="00DA651C" w:rsidP="00DA65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89257766"/>
      <w:docPartObj>
        <w:docPartGallery w:val="Page Numbers (Top of Page)"/>
        <w:docPartUnique/>
      </w:docPartObj>
    </w:sdtPr>
    <w:sdtContent>
      <w:p w14:paraId="4A998CEA" w14:textId="798575FC" w:rsidR="00DA651C" w:rsidRPr="00DA651C" w:rsidRDefault="00DA651C" w:rsidP="0021252C">
        <w:pPr>
          <w:pStyle w:val="Header"/>
          <w:framePr w:wrap="none" w:vAnchor="text" w:hAnchor="margin" w:xAlign="right" w:y="1"/>
          <w:rPr>
            <w:rStyle w:val="PageNumber"/>
            <w:rFonts w:ascii="Times New Roman" w:hAnsi="Times New Roman" w:cs="Times New Roman"/>
          </w:rPr>
        </w:pPr>
        <w:r w:rsidRPr="00DA651C">
          <w:rPr>
            <w:rStyle w:val="PageNumber"/>
            <w:rFonts w:ascii="Times New Roman" w:hAnsi="Times New Roman" w:cs="Times New Roman"/>
          </w:rPr>
          <w:fldChar w:fldCharType="begin"/>
        </w:r>
        <w:r w:rsidRPr="00DA651C">
          <w:rPr>
            <w:rStyle w:val="PageNumber"/>
            <w:rFonts w:ascii="Times New Roman" w:hAnsi="Times New Roman" w:cs="Times New Roman"/>
          </w:rPr>
          <w:instrText xml:space="preserve"> PAGE </w:instrText>
        </w:r>
        <w:r w:rsidRPr="00DA651C">
          <w:rPr>
            <w:rStyle w:val="PageNumber"/>
            <w:rFonts w:ascii="Times New Roman" w:hAnsi="Times New Roman" w:cs="Times New Roman"/>
          </w:rPr>
          <w:fldChar w:fldCharType="separate"/>
        </w:r>
        <w:r w:rsidRPr="00DA651C">
          <w:rPr>
            <w:rStyle w:val="PageNumber"/>
            <w:rFonts w:ascii="Times New Roman" w:hAnsi="Times New Roman" w:cs="Times New Roman"/>
            <w:noProof/>
          </w:rPr>
          <w:t>1</w:t>
        </w:r>
        <w:r w:rsidRPr="00DA651C">
          <w:rPr>
            <w:rStyle w:val="PageNumber"/>
            <w:rFonts w:ascii="Times New Roman" w:hAnsi="Times New Roman" w:cs="Times New Roman"/>
          </w:rPr>
          <w:fldChar w:fldCharType="end"/>
        </w:r>
      </w:p>
    </w:sdtContent>
  </w:sdt>
  <w:p w14:paraId="15932FB2" w14:textId="77777777" w:rsidR="00DA651C" w:rsidRDefault="00DA651C" w:rsidP="00DA651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32"/>
    <w:rsid w:val="000B4D6A"/>
    <w:rsid w:val="00140EA4"/>
    <w:rsid w:val="002C1E32"/>
    <w:rsid w:val="00314C9E"/>
    <w:rsid w:val="00454408"/>
    <w:rsid w:val="0054258E"/>
    <w:rsid w:val="007A7016"/>
    <w:rsid w:val="00827EAE"/>
    <w:rsid w:val="008A599E"/>
    <w:rsid w:val="009F3E93"/>
    <w:rsid w:val="00A5075C"/>
    <w:rsid w:val="00A60D4C"/>
    <w:rsid w:val="00BA5DFD"/>
    <w:rsid w:val="00C908A3"/>
    <w:rsid w:val="00C96C0C"/>
    <w:rsid w:val="00DA651C"/>
    <w:rsid w:val="00E44D4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3F9D"/>
  <w15:chartTrackingRefBased/>
  <w15:docId w15:val="{5B5BB492-BDFE-F142-80A1-A437E1B5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E32"/>
    <w:rPr>
      <w:rFonts w:eastAsiaTheme="majorEastAsia" w:cstheme="majorBidi"/>
      <w:color w:val="272727" w:themeColor="text1" w:themeTint="D8"/>
    </w:rPr>
  </w:style>
  <w:style w:type="paragraph" w:styleId="Title">
    <w:name w:val="Title"/>
    <w:basedOn w:val="Normal"/>
    <w:next w:val="Normal"/>
    <w:link w:val="TitleChar"/>
    <w:uiPriority w:val="10"/>
    <w:qFormat/>
    <w:rsid w:val="002C1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E32"/>
    <w:pPr>
      <w:spacing w:before="160"/>
      <w:jc w:val="center"/>
    </w:pPr>
    <w:rPr>
      <w:i/>
      <w:iCs/>
      <w:color w:val="404040" w:themeColor="text1" w:themeTint="BF"/>
    </w:rPr>
  </w:style>
  <w:style w:type="character" w:customStyle="1" w:styleId="QuoteChar">
    <w:name w:val="Quote Char"/>
    <w:basedOn w:val="DefaultParagraphFont"/>
    <w:link w:val="Quote"/>
    <w:uiPriority w:val="29"/>
    <w:rsid w:val="002C1E32"/>
    <w:rPr>
      <w:i/>
      <w:iCs/>
      <w:color w:val="404040" w:themeColor="text1" w:themeTint="BF"/>
    </w:rPr>
  </w:style>
  <w:style w:type="paragraph" w:styleId="ListParagraph">
    <w:name w:val="List Paragraph"/>
    <w:basedOn w:val="Normal"/>
    <w:uiPriority w:val="34"/>
    <w:qFormat/>
    <w:rsid w:val="002C1E32"/>
    <w:pPr>
      <w:ind w:left="720"/>
      <w:contextualSpacing/>
    </w:pPr>
  </w:style>
  <w:style w:type="character" w:styleId="IntenseEmphasis">
    <w:name w:val="Intense Emphasis"/>
    <w:basedOn w:val="DefaultParagraphFont"/>
    <w:uiPriority w:val="21"/>
    <w:qFormat/>
    <w:rsid w:val="002C1E32"/>
    <w:rPr>
      <w:i/>
      <w:iCs/>
      <w:color w:val="0F4761" w:themeColor="accent1" w:themeShade="BF"/>
    </w:rPr>
  </w:style>
  <w:style w:type="paragraph" w:styleId="IntenseQuote">
    <w:name w:val="Intense Quote"/>
    <w:basedOn w:val="Normal"/>
    <w:next w:val="Normal"/>
    <w:link w:val="IntenseQuoteChar"/>
    <w:uiPriority w:val="30"/>
    <w:qFormat/>
    <w:rsid w:val="002C1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E32"/>
    <w:rPr>
      <w:i/>
      <w:iCs/>
      <w:color w:val="0F4761" w:themeColor="accent1" w:themeShade="BF"/>
    </w:rPr>
  </w:style>
  <w:style w:type="character" w:styleId="IntenseReference">
    <w:name w:val="Intense Reference"/>
    <w:basedOn w:val="DefaultParagraphFont"/>
    <w:uiPriority w:val="32"/>
    <w:qFormat/>
    <w:rsid w:val="002C1E32"/>
    <w:rPr>
      <w:b/>
      <w:bCs/>
      <w:smallCaps/>
      <w:color w:val="0F4761" w:themeColor="accent1" w:themeShade="BF"/>
      <w:spacing w:val="5"/>
    </w:rPr>
  </w:style>
  <w:style w:type="paragraph" w:styleId="NormalWeb">
    <w:name w:val="Normal (Web)"/>
    <w:basedOn w:val="Normal"/>
    <w:uiPriority w:val="99"/>
    <w:semiHidden/>
    <w:unhideWhenUsed/>
    <w:rsid w:val="00140E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40EA4"/>
    <w:rPr>
      <w:i/>
      <w:iCs/>
    </w:rPr>
  </w:style>
  <w:style w:type="character" w:styleId="Hyperlink">
    <w:name w:val="Hyperlink"/>
    <w:basedOn w:val="DefaultParagraphFont"/>
    <w:uiPriority w:val="99"/>
    <w:semiHidden/>
    <w:unhideWhenUsed/>
    <w:rsid w:val="00140EA4"/>
    <w:rPr>
      <w:color w:val="0000FF"/>
      <w:u w:val="single"/>
    </w:rPr>
  </w:style>
  <w:style w:type="paragraph" w:styleId="NoSpacing">
    <w:name w:val="No Spacing"/>
    <w:uiPriority w:val="1"/>
    <w:qFormat/>
    <w:rsid w:val="00DA651C"/>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DA6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51C"/>
  </w:style>
  <w:style w:type="character" w:styleId="PageNumber">
    <w:name w:val="page number"/>
    <w:basedOn w:val="DefaultParagraphFont"/>
    <w:uiPriority w:val="99"/>
    <w:semiHidden/>
    <w:unhideWhenUsed/>
    <w:rsid w:val="00DA651C"/>
  </w:style>
  <w:style w:type="paragraph" w:styleId="Footer">
    <w:name w:val="footer"/>
    <w:basedOn w:val="Normal"/>
    <w:link w:val="FooterChar"/>
    <w:uiPriority w:val="99"/>
    <w:unhideWhenUsed/>
    <w:rsid w:val="00DA6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123777">
      <w:bodyDiv w:val="1"/>
      <w:marLeft w:val="0"/>
      <w:marRight w:val="0"/>
      <w:marTop w:val="0"/>
      <w:marBottom w:val="0"/>
      <w:divBdr>
        <w:top w:val="none" w:sz="0" w:space="0" w:color="auto"/>
        <w:left w:val="none" w:sz="0" w:space="0" w:color="auto"/>
        <w:bottom w:val="none" w:sz="0" w:space="0" w:color="auto"/>
        <w:right w:val="none" w:sz="0" w:space="0" w:color="auto"/>
      </w:divBdr>
    </w:div>
    <w:div w:id="926303860">
      <w:bodyDiv w:val="1"/>
      <w:marLeft w:val="0"/>
      <w:marRight w:val="0"/>
      <w:marTop w:val="0"/>
      <w:marBottom w:val="0"/>
      <w:divBdr>
        <w:top w:val="none" w:sz="0" w:space="0" w:color="auto"/>
        <w:left w:val="none" w:sz="0" w:space="0" w:color="auto"/>
        <w:bottom w:val="none" w:sz="0" w:space="0" w:color="auto"/>
        <w:right w:val="none" w:sz="0" w:space="0" w:color="auto"/>
      </w:divBdr>
    </w:div>
    <w:div w:id="108456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irjet.net/archives/V8/i1/IRJET-V8I118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s12083-020-01001-5"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752</Words>
  <Characters>4743</Characters>
  <Application>Microsoft Office Word</Application>
  <DocSecurity>0</DocSecurity>
  <Lines>89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2025-03-26T11:35:00Z</dcterms:created>
  <dcterms:modified xsi:type="dcterms:W3CDTF">2025-03-26T12:41:00Z</dcterms:modified>
</cp:coreProperties>
</file>