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455253" w14:textId="49BB05F3" w:rsidR="00D13054" w:rsidRPr="00452946" w:rsidRDefault="002A0DF8" w:rsidP="00452946">
      <w:pPr>
        <w:jc w:val="center"/>
        <w:rPr>
          <w:rFonts w:ascii="Times New Roman" w:hAnsi="Times New Roman" w:cs="Times New Roman"/>
          <w:b/>
          <w:bCs/>
          <w:sz w:val="24"/>
          <w:szCs w:val="24"/>
        </w:rPr>
      </w:pPr>
      <w:r w:rsidRPr="00452946">
        <w:rPr>
          <w:rFonts w:ascii="Times New Roman" w:hAnsi="Times New Roman" w:cs="Times New Roman"/>
          <w:b/>
          <w:bCs/>
          <w:sz w:val="24"/>
          <w:szCs w:val="24"/>
        </w:rPr>
        <w:t>Discussion Assignment Unit 8</w:t>
      </w:r>
    </w:p>
    <w:p w14:paraId="7486ACDB" w14:textId="2B09E9EC" w:rsidR="00D541AD" w:rsidRPr="00452946" w:rsidRDefault="00D541AD" w:rsidP="00D541AD">
      <w:pPr>
        <w:pStyle w:val="ListParagraph"/>
        <w:numPr>
          <w:ilvl w:val="0"/>
          <w:numId w:val="1"/>
        </w:numPr>
        <w:rPr>
          <w:rFonts w:ascii="Times New Roman" w:hAnsi="Times New Roman" w:cs="Times New Roman"/>
          <w:b/>
          <w:bCs/>
          <w:sz w:val="24"/>
          <w:szCs w:val="24"/>
        </w:rPr>
      </w:pPr>
      <w:r w:rsidRPr="00452946">
        <w:rPr>
          <w:rFonts w:ascii="Times New Roman" w:hAnsi="Times New Roman" w:cs="Times New Roman"/>
          <w:b/>
          <w:bCs/>
          <w:sz w:val="24"/>
          <w:szCs w:val="24"/>
        </w:rPr>
        <w:t>What role do you think symbols play in representing information in digital logic, and how does their resolution impact the functioning of electronic circuits?</w:t>
      </w:r>
    </w:p>
    <w:p w14:paraId="26202199" w14:textId="77777777" w:rsidR="00D541AD" w:rsidRPr="00452946" w:rsidRDefault="00D541AD" w:rsidP="00D541AD">
      <w:pPr>
        <w:pStyle w:val="NormalWeb"/>
        <w:ind w:left="57"/>
      </w:pPr>
      <w:r w:rsidRPr="00452946">
        <w:t>In digital logic, symbols are fundamental to representing various forms of data and instructions. Symbols in this context could be variables, constants, or functions that need to be resolved during the compilation and linking process. The role of symbols in digital logic is critical because they serve as placeholders or references for specific values or functions within a program or circuit. Their resolution is essential for ensuring that these references point to the correct memory locations or values, allowing the electronic circuits to function as intended.</w:t>
      </w:r>
    </w:p>
    <w:p w14:paraId="39B5B18A" w14:textId="77777777" w:rsidR="00D541AD" w:rsidRPr="00452946" w:rsidRDefault="00D541AD" w:rsidP="00D541AD">
      <w:pPr>
        <w:pStyle w:val="NormalWeb"/>
        <w:ind w:left="57"/>
      </w:pPr>
      <w:r w:rsidRPr="00452946">
        <w:t>When a program is being compiled and linked, the linker resolves these symbols by matching their references to their definitions within the code. If symbols are not correctly resolved, it can lead to errors, as the circuit may try to access undefined or incorrect memory locations. This resolution process directly impacts the efficiency and accuracy of the circuit's operation, as any ambiguity or conflict in symbol resolution could cause the circuit to malfunction or produce incorrect results.</w:t>
      </w:r>
    </w:p>
    <w:p w14:paraId="0A68D580" w14:textId="256FAE16" w:rsidR="00D541AD" w:rsidRPr="00452946" w:rsidRDefault="00D541AD" w:rsidP="00D541AD">
      <w:pPr>
        <w:pStyle w:val="NormalWeb"/>
        <w:ind w:left="57"/>
      </w:pPr>
      <w:r w:rsidRPr="00452946">
        <w:t>As highlighted by Arun (2016), during the link-editing phase, the linker resolves undefined and tentative references by analyzing the symbol tables of the input files. This ensures that each symbol is correctly linked to its corresponding definition, allowing the program to function correctly when executed</w:t>
      </w:r>
      <w:r w:rsidRPr="00452946">
        <w:t>.</w:t>
      </w:r>
    </w:p>
    <w:p w14:paraId="3BCD4499" w14:textId="08EDA57A" w:rsidR="00D541AD" w:rsidRPr="00452946" w:rsidRDefault="00D541AD" w:rsidP="00D541AD">
      <w:pPr>
        <w:pStyle w:val="ListParagraph"/>
        <w:numPr>
          <w:ilvl w:val="0"/>
          <w:numId w:val="1"/>
        </w:numPr>
        <w:rPr>
          <w:rFonts w:ascii="Times New Roman" w:hAnsi="Times New Roman" w:cs="Times New Roman"/>
          <w:b/>
          <w:bCs/>
          <w:sz w:val="24"/>
          <w:szCs w:val="24"/>
        </w:rPr>
      </w:pPr>
      <w:r w:rsidRPr="00452946">
        <w:rPr>
          <w:rFonts w:ascii="Times New Roman" w:hAnsi="Times New Roman" w:cs="Times New Roman"/>
          <w:b/>
          <w:bCs/>
          <w:sz w:val="24"/>
          <w:szCs w:val="24"/>
        </w:rPr>
        <w:t>How do the pieces of digital language, microprocessor smarts, and assembly instructions fit together to make our computers run fast and smart?</w:t>
      </w:r>
    </w:p>
    <w:p w14:paraId="4D547F3C" w14:textId="77777777" w:rsidR="00452946" w:rsidRPr="00452946" w:rsidRDefault="00452946" w:rsidP="00452946">
      <w:pPr>
        <w:pStyle w:val="NormalWeb"/>
        <w:ind w:left="57"/>
      </w:pPr>
      <w:r w:rsidRPr="00452946">
        <w:t>The interplay between digital language, microprocessor architecture, and assembly instructions is what makes computers operate efficiently and effectively. Digital language, such as binary code, is the most fundamental level of communication in computing, where all data and instructions are represented as sequences of 0s and 1s. This language is what microprocessors understand and execute to perform various tasks.</w:t>
      </w:r>
    </w:p>
    <w:p w14:paraId="3DA1FB3C" w14:textId="77777777" w:rsidR="00452946" w:rsidRPr="00452946" w:rsidRDefault="00452946" w:rsidP="00452946">
      <w:pPr>
        <w:pStyle w:val="NormalWeb"/>
        <w:ind w:left="57"/>
      </w:pPr>
      <w:r w:rsidRPr="00452946">
        <w:t>Microprocessors, being the brain of the computer, interpret these binary instructions and perform operations based on them. They are designed with complex architectures that optimize the processing speed and power efficiency, enabling computers to perform millions of calculations per second.</w:t>
      </w:r>
    </w:p>
    <w:p w14:paraId="0A300FDB" w14:textId="77777777" w:rsidR="00452946" w:rsidRPr="00452946" w:rsidRDefault="00452946" w:rsidP="00452946">
      <w:pPr>
        <w:pStyle w:val="NormalWeb"/>
        <w:ind w:left="57"/>
      </w:pPr>
      <w:r w:rsidRPr="00452946">
        <w:t>Assembly language serves as a bridge between high-level programming languages and the binary code understood by microprocessors. It provides a more human-readable form of instructions that correspond directly to the operations a microprocessor can perform. Assembly language allows programmers to write code that is closely aligned with the hardware, enabling more efficient use of the microprocessor's capabilities.</w:t>
      </w:r>
    </w:p>
    <w:p w14:paraId="408C6899" w14:textId="52F10441" w:rsidR="00D541AD" w:rsidRPr="00452946" w:rsidRDefault="00452946" w:rsidP="00452946">
      <w:pPr>
        <w:pStyle w:val="NormalWeb"/>
        <w:ind w:left="57"/>
      </w:pPr>
      <w:r w:rsidRPr="00452946">
        <w:lastRenderedPageBreak/>
        <w:t>Together, these elements form a cohesive system where high-level programming languages are compiled down to assembly language, which is then converted into binary code that the microprocessor executes. This layered approach allows computers to execute complex tasks quickly and efficiently, making them powerful tools for a wide range of applications.</w:t>
      </w:r>
    </w:p>
    <w:p w14:paraId="34CBBDFF" w14:textId="7F058C7D" w:rsidR="00D541AD" w:rsidRPr="00452946" w:rsidRDefault="00D541AD" w:rsidP="00D541AD">
      <w:pPr>
        <w:pStyle w:val="ListParagraph"/>
        <w:numPr>
          <w:ilvl w:val="0"/>
          <w:numId w:val="1"/>
        </w:numPr>
        <w:rPr>
          <w:rFonts w:ascii="Times New Roman" w:hAnsi="Times New Roman" w:cs="Times New Roman"/>
          <w:b/>
          <w:bCs/>
          <w:sz w:val="24"/>
          <w:szCs w:val="24"/>
        </w:rPr>
      </w:pPr>
      <w:r w:rsidRPr="00452946">
        <w:rPr>
          <w:rFonts w:ascii="Times New Roman" w:hAnsi="Times New Roman" w:cs="Times New Roman"/>
          <w:b/>
          <w:bCs/>
          <w:sz w:val="24"/>
          <w:szCs w:val="24"/>
        </w:rPr>
        <w:t>Just like finding the right puzzle piece is essential, how does the accurate placement of digital symbols make the whole computing "puzzle" fit together and work correctly?</w:t>
      </w:r>
    </w:p>
    <w:p w14:paraId="4F4E6DF7" w14:textId="77777777" w:rsidR="00452946" w:rsidRPr="00452946" w:rsidRDefault="00452946" w:rsidP="00452946">
      <w:pPr>
        <w:pStyle w:val="NormalWeb"/>
        <w:ind w:left="57"/>
      </w:pPr>
      <w:r w:rsidRPr="00452946">
        <w:t>every symbol represents a specific piece of data or instruction that needs to be correctly linked to form a functional program. When symbols are accurately resolved and placed, they ensure that every reference in the program points to the correct memory location or function. This alignment is crucial for the program to execute correctly and efficiently.</w:t>
      </w:r>
    </w:p>
    <w:p w14:paraId="0EDD76F3" w14:textId="77777777" w:rsidR="00452946" w:rsidRPr="00452946" w:rsidRDefault="00452946" w:rsidP="00452946">
      <w:pPr>
        <w:pStyle w:val="NormalWeb"/>
        <w:ind w:left="57"/>
      </w:pPr>
      <w:r w:rsidRPr="00452946">
        <w:t>If a symbol is misplaced or unresolved, it can disrupt the entire program, much like a missing or misplaced puzzle piece can ruin the image. The program may try to access invalid memory locations, leading to crashes or incorrect outputs. This is why the process of symbol resolution during linking is so critical—it ensures that each piece of the computing puzzle fits together perfectly, allowing the program to function as intended.</w:t>
      </w:r>
    </w:p>
    <w:p w14:paraId="6128F010" w14:textId="0AB5958B" w:rsidR="00452946" w:rsidRPr="00452946" w:rsidRDefault="00452946" w:rsidP="00452946">
      <w:pPr>
        <w:pStyle w:val="NormalWeb"/>
        <w:ind w:left="57"/>
      </w:pPr>
      <w:r w:rsidRPr="00452946">
        <w:t>Arun (2016) discusses how the linker resolves symbols by checking the symbol tables of all input files and making sure each symbol is correctly matched to its definition. This process is crucial for avoiding conflicts and ensuring that the final program is error-free and operates as expected​</w:t>
      </w:r>
      <w:r w:rsidRPr="00452946">
        <w:t>.</w:t>
      </w:r>
    </w:p>
    <w:p w14:paraId="2EC21DB1" w14:textId="05FD7415" w:rsidR="00D541AD" w:rsidRPr="00452946" w:rsidRDefault="00D541AD" w:rsidP="00D541AD">
      <w:pPr>
        <w:rPr>
          <w:rFonts w:ascii="Times New Roman" w:hAnsi="Times New Roman" w:cs="Times New Roman"/>
          <w:b/>
          <w:bCs/>
          <w:sz w:val="24"/>
          <w:szCs w:val="24"/>
        </w:rPr>
      </w:pPr>
      <w:r w:rsidRPr="00452946">
        <w:rPr>
          <w:rFonts w:ascii="Times New Roman" w:hAnsi="Times New Roman" w:cs="Times New Roman"/>
          <w:b/>
          <w:bCs/>
          <w:sz w:val="24"/>
          <w:szCs w:val="24"/>
        </w:rPr>
        <w:t>Discussion Question:</w:t>
      </w:r>
    </w:p>
    <w:p w14:paraId="67F9DF06" w14:textId="77777777" w:rsidR="00D541AD" w:rsidRPr="00452946" w:rsidRDefault="00D541AD" w:rsidP="00D541AD">
      <w:pPr>
        <w:rPr>
          <w:rFonts w:ascii="Times New Roman" w:hAnsi="Times New Roman" w:cs="Times New Roman"/>
          <w:sz w:val="24"/>
          <w:szCs w:val="24"/>
        </w:rPr>
      </w:pPr>
      <w:r w:rsidRPr="00452946">
        <w:rPr>
          <w:rFonts w:ascii="Times New Roman" w:hAnsi="Times New Roman" w:cs="Times New Roman"/>
          <w:sz w:val="24"/>
          <w:szCs w:val="24"/>
        </w:rPr>
        <w:t>How do you think advancements in symbol resolution techniques could further improve the efficiency and reliability of modern computing systems?</w:t>
      </w:r>
    </w:p>
    <w:p w14:paraId="78E656E6" w14:textId="2C0CF323" w:rsidR="00D541AD" w:rsidRPr="00452946" w:rsidRDefault="00D541AD" w:rsidP="00D541AD">
      <w:pPr>
        <w:jc w:val="center"/>
        <w:rPr>
          <w:rFonts w:ascii="Times New Roman" w:hAnsi="Times New Roman" w:cs="Times New Roman"/>
          <w:b/>
          <w:bCs/>
          <w:sz w:val="24"/>
          <w:szCs w:val="24"/>
        </w:rPr>
      </w:pPr>
      <w:r w:rsidRPr="00452946">
        <w:rPr>
          <w:rFonts w:ascii="Times New Roman" w:hAnsi="Times New Roman" w:cs="Times New Roman"/>
          <w:b/>
          <w:bCs/>
          <w:sz w:val="24"/>
          <w:szCs w:val="24"/>
        </w:rPr>
        <w:t>Reference</w:t>
      </w:r>
    </w:p>
    <w:p w14:paraId="59BAB143" w14:textId="35BB7023" w:rsidR="00D541AD" w:rsidRPr="00452946" w:rsidRDefault="00D541AD" w:rsidP="00D541AD">
      <w:pPr>
        <w:rPr>
          <w:rFonts w:ascii="Times New Roman" w:hAnsi="Times New Roman" w:cs="Times New Roman"/>
          <w:sz w:val="24"/>
          <w:szCs w:val="24"/>
        </w:rPr>
      </w:pPr>
      <w:r w:rsidRPr="00452946">
        <w:rPr>
          <w:rFonts w:ascii="Times New Roman" w:hAnsi="Times New Roman" w:cs="Times New Roman"/>
          <w:sz w:val="24"/>
          <w:szCs w:val="24"/>
        </w:rPr>
        <w:t xml:space="preserve">Arun. (2016, July 1). </w:t>
      </w:r>
      <w:r w:rsidRPr="00452946">
        <w:rPr>
          <w:rFonts w:ascii="Times New Roman" w:hAnsi="Times New Roman" w:cs="Times New Roman"/>
          <w:i/>
          <w:iCs/>
          <w:sz w:val="24"/>
          <w:szCs w:val="24"/>
        </w:rPr>
        <w:t>Symbol resolution during link-editing</w:t>
      </w:r>
      <w:r w:rsidRPr="00452946">
        <w:rPr>
          <w:rFonts w:ascii="Times New Roman" w:hAnsi="Times New Roman" w:cs="Times New Roman"/>
          <w:sz w:val="24"/>
          <w:szCs w:val="24"/>
        </w:rPr>
        <w:t xml:space="preserve">. Binary Dodo. </w:t>
      </w:r>
      <w:r w:rsidR="00D12AF8">
        <w:rPr>
          <w:rFonts w:ascii="Times New Roman" w:hAnsi="Times New Roman" w:cs="Times New Roman"/>
          <w:sz w:val="24"/>
          <w:szCs w:val="24"/>
        </w:rPr>
        <w:t>h</w:t>
      </w:r>
      <w:r w:rsidRPr="00452946">
        <w:rPr>
          <w:rFonts w:ascii="Times New Roman" w:hAnsi="Times New Roman" w:cs="Times New Roman"/>
          <w:sz w:val="24"/>
          <w:szCs w:val="24"/>
        </w:rPr>
        <w:t>ttps://binarydodo.wordpress.com/2016/07/01/symbol-resolution-during-link-editing/</w:t>
      </w:r>
    </w:p>
    <w:sectPr w:rsidR="00D541AD" w:rsidRPr="004529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5B0CD1"/>
    <w:multiLevelType w:val="hybridMultilevel"/>
    <w:tmpl w:val="5C301676"/>
    <w:lvl w:ilvl="0" w:tplc="703E69E8">
      <w:start w:val="1"/>
      <w:numFmt w:val="decimal"/>
      <w:lvlText w:val="%1."/>
      <w:lvlJc w:val="left"/>
      <w:pPr>
        <w:ind w:left="417" w:hanging="360"/>
      </w:pPr>
      <w:rPr>
        <w:rFonts w:hint="default"/>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num w:numId="1" w16cid:durableId="2090614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DF8"/>
    <w:rsid w:val="002268E1"/>
    <w:rsid w:val="002A0DF8"/>
    <w:rsid w:val="00452946"/>
    <w:rsid w:val="00827EB9"/>
    <w:rsid w:val="00A35799"/>
    <w:rsid w:val="00A8594F"/>
    <w:rsid w:val="00D12AF8"/>
    <w:rsid w:val="00D13054"/>
    <w:rsid w:val="00D541AD"/>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370D21"/>
  <w15:chartTrackingRefBased/>
  <w15:docId w15:val="{B3DDFE64-1907-4F0C-87CF-97A99E9A6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D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0D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0D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0D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0D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0D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D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D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D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D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0D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0D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0D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0D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0D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D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D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DF8"/>
    <w:rPr>
      <w:rFonts w:eastAsiaTheme="majorEastAsia" w:cstheme="majorBidi"/>
      <w:color w:val="272727" w:themeColor="text1" w:themeTint="D8"/>
    </w:rPr>
  </w:style>
  <w:style w:type="paragraph" w:styleId="Title">
    <w:name w:val="Title"/>
    <w:basedOn w:val="Normal"/>
    <w:next w:val="Normal"/>
    <w:link w:val="TitleChar"/>
    <w:uiPriority w:val="10"/>
    <w:qFormat/>
    <w:rsid w:val="002A0D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D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DF8"/>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D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DF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0DF8"/>
    <w:rPr>
      <w:i/>
      <w:iCs/>
      <w:color w:val="404040" w:themeColor="text1" w:themeTint="BF"/>
    </w:rPr>
  </w:style>
  <w:style w:type="paragraph" w:styleId="ListParagraph">
    <w:name w:val="List Paragraph"/>
    <w:basedOn w:val="Normal"/>
    <w:uiPriority w:val="34"/>
    <w:qFormat/>
    <w:rsid w:val="002A0DF8"/>
    <w:pPr>
      <w:ind w:left="720"/>
      <w:contextualSpacing/>
    </w:pPr>
  </w:style>
  <w:style w:type="character" w:styleId="IntenseEmphasis">
    <w:name w:val="Intense Emphasis"/>
    <w:basedOn w:val="DefaultParagraphFont"/>
    <w:uiPriority w:val="21"/>
    <w:qFormat/>
    <w:rsid w:val="002A0DF8"/>
    <w:rPr>
      <w:i/>
      <w:iCs/>
      <w:color w:val="0F4761" w:themeColor="accent1" w:themeShade="BF"/>
    </w:rPr>
  </w:style>
  <w:style w:type="paragraph" w:styleId="IntenseQuote">
    <w:name w:val="Intense Quote"/>
    <w:basedOn w:val="Normal"/>
    <w:next w:val="Normal"/>
    <w:link w:val="IntenseQuoteChar"/>
    <w:uiPriority w:val="30"/>
    <w:qFormat/>
    <w:rsid w:val="002A0D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0DF8"/>
    <w:rPr>
      <w:i/>
      <w:iCs/>
      <w:color w:val="0F4761" w:themeColor="accent1" w:themeShade="BF"/>
    </w:rPr>
  </w:style>
  <w:style w:type="character" w:styleId="IntenseReference">
    <w:name w:val="Intense Reference"/>
    <w:basedOn w:val="DefaultParagraphFont"/>
    <w:uiPriority w:val="32"/>
    <w:qFormat/>
    <w:rsid w:val="002A0DF8"/>
    <w:rPr>
      <w:b/>
      <w:bCs/>
      <w:smallCaps/>
      <w:color w:val="0F4761" w:themeColor="accent1" w:themeShade="BF"/>
      <w:spacing w:val="5"/>
    </w:rPr>
  </w:style>
  <w:style w:type="paragraph" w:styleId="NormalWeb">
    <w:name w:val="Normal (Web)"/>
    <w:basedOn w:val="Normal"/>
    <w:uiPriority w:val="99"/>
    <w:unhideWhenUsed/>
    <w:rsid w:val="00D541AD"/>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7675563">
      <w:bodyDiv w:val="1"/>
      <w:marLeft w:val="0"/>
      <w:marRight w:val="0"/>
      <w:marTop w:val="0"/>
      <w:marBottom w:val="0"/>
      <w:divBdr>
        <w:top w:val="none" w:sz="0" w:space="0" w:color="auto"/>
        <w:left w:val="none" w:sz="0" w:space="0" w:color="auto"/>
        <w:bottom w:val="none" w:sz="0" w:space="0" w:color="auto"/>
        <w:right w:val="none" w:sz="0" w:space="0" w:color="auto"/>
      </w:divBdr>
    </w:div>
    <w:div w:id="1425145927">
      <w:bodyDiv w:val="1"/>
      <w:marLeft w:val="0"/>
      <w:marRight w:val="0"/>
      <w:marTop w:val="0"/>
      <w:marBottom w:val="0"/>
      <w:divBdr>
        <w:top w:val="none" w:sz="0" w:space="0" w:color="auto"/>
        <w:left w:val="none" w:sz="0" w:space="0" w:color="auto"/>
        <w:bottom w:val="none" w:sz="0" w:space="0" w:color="auto"/>
        <w:right w:val="none" w:sz="0" w:space="0" w:color="auto"/>
      </w:divBdr>
    </w:div>
    <w:div w:id="1716350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701</Words>
  <Characters>4075</Characters>
  <Application>Microsoft Office Word</Application>
  <DocSecurity>0</DocSecurity>
  <Lines>61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2024-08-12T10:33:00Z</dcterms:created>
  <dcterms:modified xsi:type="dcterms:W3CDTF">2024-08-12T10:47:00Z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6ec00a9b-facd-4ba8-a7fe-b7da5d33f9ad</vt:lpwstr>
  </property>
</Properties>
</file>