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CA146C" w14:textId="113D0805" w:rsidR="00C050F4" w:rsidRDefault="000D1563" w:rsidP="000D1563">
      <w:pPr>
        <w:ind w:left="0" w:firstLine="0"/>
        <w:rPr>
          <w:lang w:val="en-US"/>
        </w:rPr>
      </w:pPr>
      <w:r>
        <w:rPr>
          <w:lang w:val="en-US"/>
        </w:rPr>
        <w:t>Grade Quiz Unit 6</w:t>
      </w:r>
    </w:p>
    <w:p w14:paraId="7927735C" w14:textId="77777777" w:rsidR="000D1563" w:rsidRDefault="000D1563" w:rsidP="000D1563">
      <w:pPr>
        <w:pStyle w:val="NormalWeb"/>
      </w:pPr>
      <w:r>
        <w:t>Here are the answers to your 15 questions:</w:t>
      </w:r>
    </w:p>
    <w:p w14:paraId="7981883B" w14:textId="77777777" w:rsidR="000D1563" w:rsidRDefault="000D1563" w:rsidP="000D1563">
      <w:pPr>
        <w:pStyle w:val="NormalWeb"/>
      </w:pPr>
      <w:r>
        <w:rPr>
          <w:rStyle w:val="Strong"/>
        </w:rPr>
        <w:t>Question 1:</w:t>
      </w:r>
      <w:r>
        <w:t xml:space="preserve"> Containers running on the same host system share the same </w:t>
      </w:r>
      <w:r>
        <w:rPr>
          <w:rStyle w:val="Strong"/>
        </w:rPr>
        <w:t>OS kernel</w:t>
      </w:r>
      <w:r>
        <w:t>.</w:t>
      </w:r>
    </w:p>
    <w:p w14:paraId="79542A5A" w14:textId="77777777" w:rsidR="000D1563" w:rsidRDefault="000D1563" w:rsidP="000D1563">
      <w:pPr>
        <w:pStyle w:val="NormalWeb"/>
      </w:pPr>
      <w:r>
        <w:rPr>
          <w:rStyle w:val="Strong"/>
        </w:rPr>
        <w:t>Question 2:</w:t>
      </w:r>
      <w:r>
        <w:t xml:space="preserve"> </w:t>
      </w:r>
      <w:r>
        <w:rPr>
          <w:rStyle w:val="Strong"/>
        </w:rPr>
        <w:t>docker login</w:t>
      </w:r>
    </w:p>
    <w:p w14:paraId="2CE9C6B1" w14:textId="77777777" w:rsidR="000D1563" w:rsidRDefault="000D1563" w:rsidP="000D1563">
      <w:pPr>
        <w:pStyle w:val="NormalWeb"/>
      </w:pPr>
      <w:r>
        <w:rPr>
          <w:rStyle w:val="Strong"/>
        </w:rPr>
        <w:t>Question 3:</w:t>
      </w:r>
      <w:r>
        <w:t xml:space="preserve"> </w:t>
      </w:r>
      <w:r>
        <w:rPr>
          <w:rStyle w:val="Strong"/>
        </w:rPr>
        <w:t>True</w:t>
      </w:r>
      <w:r>
        <w:t xml:space="preserve"> — Full virtualization allows unmodified guest operating systems to run because hardware is fully emulated (or hardware-assisted virtualization is used).</w:t>
      </w:r>
    </w:p>
    <w:p w14:paraId="1F7841DB" w14:textId="77777777" w:rsidR="000D1563" w:rsidRDefault="000D1563" w:rsidP="000D1563">
      <w:pPr>
        <w:pStyle w:val="NormalWeb"/>
      </w:pPr>
      <w:r>
        <w:rPr>
          <w:rStyle w:val="Strong"/>
        </w:rPr>
        <w:t>Question 4:</w:t>
      </w:r>
      <w:r>
        <w:t xml:space="preserve"> </w:t>
      </w:r>
      <w:r>
        <w:rPr>
          <w:rStyle w:val="Strong"/>
        </w:rPr>
        <w:t>Dockerfile</w:t>
      </w:r>
      <w:r>
        <w:t xml:space="preserve"> — A Dockerfile defines the environment, dependencies, and behavior of a container.</w:t>
      </w:r>
    </w:p>
    <w:p w14:paraId="638321F5" w14:textId="77777777" w:rsidR="000D1563" w:rsidRDefault="000D1563" w:rsidP="000D1563">
      <w:pPr>
        <w:pStyle w:val="NormalWeb"/>
      </w:pPr>
      <w:r>
        <w:rPr>
          <w:rStyle w:val="Strong"/>
        </w:rPr>
        <w:t>Question 5:</w:t>
      </w:r>
      <w:r>
        <w:t xml:space="preserve"> </w:t>
      </w:r>
      <w:r>
        <w:rPr>
          <w:rStyle w:val="Strong"/>
        </w:rPr>
        <w:t>CoreOS</w:t>
      </w:r>
      <w:r>
        <w:t xml:space="preserve"> — A lightweight OS designed specifically for running containers at scale in cloud-native environments.</w:t>
      </w:r>
    </w:p>
    <w:p w14:paraId="38BAA512" w14:textId="77777777" w:rsidR="000D1563" w:rsidRDefault="000D1563" w:rsidP="000D1563">
      <w:pPr>
        <w:pStyle w:val="NormalWeb"/>
      </w:pPr>
      <w:r>
        <w:rPr>
          <w:rStyle w:val="Strong"/>
        </w:rPr>
        <w:t>Question 6:</w:t>
      </w:r>
      <w:r>
        <w:t xml:space="preserve"> </w:t>
      </w:r>
      <w:r>
        <w:rPr>
          <w:rStyle w:val="Strong"/>
        </w:rPr>
        <w:t>False</w:t>
      </w:r>
      <w:r>
        <w:t xml:space="preserve"> — FAT (File Allocation Table) is a simple, older filesystem used for flash drives and small devices; it lacks the advanced security features needed for enterprise storage servers (those use NTFS, ext4, ZFS, etc.).</w:t>
      </w:r>
    </w:p>
    <w:p w14:paraId="6B5B810C" w14:textId="77777777" w:rsidR="000D1563" w:rsidRDefault="000D1563" w:rsidP="000D1563">
      <w:pPr>
        <w:pStyle w:val="NormalWeb"/>
      </w:pPr>
      <w:r>
        <w:rPr>
          <w:rStyle w:val="Strong"/>
        </w:rPr>
        <w:t>Question 7:</w:t>
      </w:r>
      <w:r>
        <w:t xml:space="preserve"> </w:t>
      </w:r>
      <w:r>
        <w:rPr>
          <w:rStyle w:val="Strong"/>
        </w:rPr>
        <w:t>File System Structure</w:t>
      </w:r>
      <w:r>
        <w:t xml:space="preserve"> — Organizes files and directories on storage devices.</w:t>
      </w:r>
    </w:p>
    <w:p w14:paraId="30729D93" w14:textId="77777777" w:rsidR="000D1563" w:rsidRDefault="000D1563" w:rsidP="000D1563">
      <w:pPr>
        <w:pStyle w:val="NormalWeb"/>
      </w:pPr>
      <w:r>
        <w:rPr>
          <w:rStyle w:val="Strong"/>
        </w:rPr>
        <w:t>Question 8:</w:t>
      </w:r>
      <w:r>
        <w:t xml:space="preserve"> </w:t>
      </w:r>
      <w:r>
        <w:rPr>
          <w:rStyle w:val="Strong"/>
        </w:rPr>
        <w:t>Directory structure</w:t>
      </w:r>
      <w:r>
        <w:t xml:space="preserve"> — Also referred to as the directory, it stores comprehensive metadata about all files on secondary storage.</w:t>
      </w:r>
    </w:p>
    <w:p w14:paraId="3813DFC1" w14:textId="77777777" w:rsidR="000D1563" w:rsidRDefault="000D1563" w:rsidP="000D1563">
      <w:pPr>
        <w:pStyle w:val="NormalWeb"/>
      </w:pPr>
      <w:r>
        <w:rPr>
          <w:rStyle w:val="Strong"/>
        </w:rPr>
        <w:t>Question 9:</w:t>
      </w:r>
      <w:r>
        <w:t xml:space="preserve"> </w:t>
      </w:r>
      <w:r>
        <w:rPr>
          <w:rStyle w:val="Strong"/>
        </w:rPr>
        <w:t>Linked lists of free blocks</w:t>
      </w:r>
      <w:r>
        <w:t xml:space="preserve"> — A common method for tracking free space in a file system.</w:t>
      </w:r>
    </w:p>
    <w:p w14:paraId="6D7BB04C" w14:textId="77777777" w:rsidR="000D1563" w:rsidRDefault="000D1563" w:rsidP="000D1563">
      <w:pPr>
        <w:pStyle w:val="NormalWeb"/>
      </w:pPr>
      <w:r>
        <w:rPr>
          <w:rStyle w:val="Strong"/>
        </w:rPr>
        <w:t>Question 10:</w:t>
      </w:r>
      <w:r>
        <w:t xml:space="preserve"> </w:t>
      </w:r>
      <w:r>
        <w:rPr>
          <w:rStyle w:val="Strong"/>
        </w:rPr>
        <w:t>It divides storage media into blocks for faster and better access</w:t>
      </w:r>
      <w:r>
        <w:t xml:space="preserve"> — Block allocation reduces fragmentation and improves I/O performance.</w:t>
      </w:r>
    </w:p>
    <w:p w14:paraId="3D2754DC" w14:textId="77777777" w:rsidR="000D1563" w:rsidRDefault="000D1563" w:rsidP="000D1563">
      <w:pPr>
        <w:pStyle w:val="NormalWeb"/>
      </w:pPr>
      <w:r>
        <w:rPr>
          <w:rStyle w:val="Strong"/>
        </w:rPr>
        <w:t>Question 11:</w:t>
      </w:r>
      <w:r>
        <w:t xml:space="preserve"> </w:t>
      </w:r>
      <w:r>
        <w:rPr>
          <w:rStyle w:val="Strong"/>
        </w:rPr>
        <w:t>File permissions and user groups</w:t>
      </w:r>
      <w:r>
        <w:t xml:space="preserve"> — The Linux security model enforces access control through file permissions (read/write/execute) and user/group ownership.</w:t>
      </w:r>
    </w:p>
    <w:p w14:paraId="28EF6280" w14:textId="77777777" w:rsidR="000D1563" w:rsidRDefault="000D1563" w:rsidP="000D1563">
      <w:pPr>
        <w:pStyle w:val="NormalWeb"/>
      </w:pPr>
      <w:r>
        <w:rPr>
          <w:rStyle w:val="Strong"/>
        </w:rPr>
        <w:t>Question 12:</w:t>
      </w:r>
      <w:r>
        <w:t xml:space="preserve"> </w:t>
      </w:r>
      <w:r>
        <w:rPr>
          <w:rStyle w:val="Strong"/>
        </w:rPr>
        <w:t>A technique to steal sensitive information by pretending to be a trustworthy entity</w:t>
      </w:r>
      <w:r>
        <w:t xml:space="preserve"> — Phishing is a social engineering attack, typically via email or fake websites.</w:t>
      </w:r>
    </w:p>
    <w:p w14:paraId="02A29588" w14:textId="77777777" w:rsidR="000D1563" w:rsidRDefault="000D1563" w:rsidP="000D1563">
      <w:pPr>
        <w:pStyle w:val="NormalWeb"/>
      </w:pPr>
      <w:r>
        <w:rPr>
          <w:rStyle w:val="Strong"/>
        </w:rPr>
        <w:t>Question 13:</w:t>
      </w:r>
      <w:r>
        <w:t xml:space="preserve"> </w:t>
      </w:r>
      <w:r>
        <w:rPr>
          <w:rStyle w:val="Strong"/>
        </w:rPr>
        <w:t>/etc/shadow</w:t>
      </w:r>
      <w:r>
        <w:t xml:space="preserve"> — This file stores encrypted user passwords (while /etc/passwd stores user account information).</w:t>
      </w:r>
    </w:p>
    <w:p w14:paraId="324F2B65" w14:textId="77777777" w:rsidR="000D1563" w:rsidRDefault="000D1563" w:rsidP="000D1563">
      <w:pPr>
        <w:pStyle w:val="NormalWeb"/>
      </w:pPr>
      <w:r>
        <w:rPr>
          <w:rStyle w:val="Strong"/>
        </w:rPr>
        <w:t>Question 14:</w:t>
      </w:r>
      <w:r>
        <w:t xml:space="preserve"> </w:t>
      </w:r>
      <w:r>
        <w:rPr>
          <w:rStyle w:val="Strong"/>
        </w:rPr>
        <w:t>Authenticity and integrity</w:t>
      </w:r>
      <w:r>
        <w:t xml:space="preserve"> — Digital signatures verify that a message came from the claimed sender and has not been altered.</w:t>
      </w:r>
    </w:p>
    <w:p w14:paraId="224082E2" w14:textId="77777777" w:rsidR="000D1563" w:rsidRDefault="000D1563" w:rsidP="000D1563">
      <w:pPr>
        <w:pStyle w:val="NormalWeb"/>
      </w:pPr>
      <w:r>
        <w:rPr>
          <w:rStyle w:val="Strong"/>
        </w:rPr>
        <w:t>Question 15:</w:t>
      </w:r>
      <w:r>
        <w:t xml:space="preserve"> </w:t>
      </w:r>
      <w:r>
        <w:rPr>
          <w:rStyle w:val="Strong"/>
        </w:rPr>
        <w:t>Group Policy Editor</w:t>
      </w:r>
      <w:r>
        <w:t xml:space="preserve"> — Used on Windows to apply and manage security policies across users and computers.</w:t>
      </w:r>
    </w:p>
    <w:p w14:paraId="7F4A4D9F" w14:textId="77777777" w:rsidR="000D1563" w:rsidRPr="000D1563" w:rsidRDefault="000D1563" w:rsidP="000D1563">
      <w:pPr>
        <w:ind w:left="0" w:firstLine="0"/>
        <w:rPr>
          <w:lang w:val="en-US"/>
        </w:rPr>
      </w:pPr>
    </w:p>
    <w:sectPr w:rsidR="000D1563" w:rsidRPr="000D1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563"/>
    <w:rsid w:val="000D1563"/>
    <w:rsid w:val="001458AC"/>
    <w:rsid w:val="004129EB"/>
    <w:rsid w:val="007A263B"/>
    <w:rsid w:val="00C050F4"/>
    <w:rsid w:val="00C52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D0921E"/>
  <w15:chartTrackingRefBased/>
  <w15:docId w15:val="{0973EDAD-D4E0-6246-A436-0E6B3AD5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57" w:right="57"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D1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5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5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5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5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5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563"/>
    <w:pPr>
      <w:numPr>
        <w:ilvl w:val="1"/>
      </w:numPr>
      <w:spacing w:after="160"/>
      <w:ind w:left="57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5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5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1563"/>
    <w:pPr>
      <w:spacing w:before="100" w:beforeAutospacing="1" w:after="100" w:afterAutospacing="1"/>
      <w:ind w:left="0" w:righ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D15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333</Words>
  <Characters>1667</Characters>
  <Application>Microsoft Office Word</Application>
  <DocSecurity>0</DocSecurity>
  <Lines>333</Lines>
  <Paragraphs>333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</cp:revision>
  <dcterms:created xsi:type="dcterms:W3CDTF">2026-07-29T16:26:00Z</dcterms:created>
  <dcterms:modified xsi:type="dcterms:W3CDTF">2026-07-29T16:27:00Z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620A7608-9CB6-4365-AA3A-31D3F8F62C3E</vt:lpwstr>
  </property>
</Properties>
</file>