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20C55" w14:textId="77777777" w:rsidR="00B71FD9" w:rsidRDefault="00000000">
      <w:pPr>
        <w:jc w:val="center"/>
      </w:pPr>
      <w:r>
        <w:rPr>
          <w:rFonts w:ascii="Arial" w:hAnsi="Arial"/>
          <w:b/>
          <w:color w:val="000000"/>
          <w:sz w:val="26"/>
        </w:rPr>
        <w:t>SURAT KUASA KHUSUS PERPAJAKAN</w:t>
      </w:r>
      <w:r>
        <w:rPr>
          <w:rFonts w:ascii="Arial" w:hAnsi="Arial"/>
          <w:b/>
          <w:color w:val="000000"/>
          <w:sz w:val="26"/>
        </w:rPr>
        <w:br/>
      </w:r>
      <w:r>
        <w:rPr>
          <w:rFonts w:ascii="Arial" w:hAnsi="Arial"/>
          <w:i/>
          <w:color w:val="000000"/>
          <w:sz w:val="19"/>
        </w:rPr>
        <w:t>Nomor: 016/SK-DIR/TAX/IX/2026</w:t>
      </w:r>
      <w:r>
        <w:rPr>
          <w:rFonts w:ascii="Arial" w:hAnsi="Arial"/>
          <w:i/>
          <w:color w:val="000000"/>
          <w:sz w:val="19"/>
        </w:rPr>
        <w:br/>
        <w:t>(Sesuai Ketentuan Pasal 32 UU KUP &amp; PMK No. 229/PMK.03/2014)</w:t>
      </w:r>
      <w:r>
        <w:rPr>
          <w:rFonts w:ascii="Arial" w:hAnsi="Arial"/>
          <w:i/>
          <w:color w:val="000000"/>
          <w:sz w:val="19"/>
        </w:rPr>
        <w:br/>
      </w:r>
      <w:r>
        <w:rPr>
          <w:rFonts w:ascii="Arial" w:hAnsi="Arial"/>
          <w:i/>
          <w:color w:val="000000"/>
          <w:sz w:val="19"/>
        </w:rPr>
        <w:br/>
      </w:r>
    </w:p>
    <w:p w14:paraId="7EFFF7E2" w14:textId="77777777" w:rsidR="00B71FD9" w:rsidRDefault="00000000">
      <w:r>
        <w:rPr>
          <w:rFonts w:ascii="Arial" w:hAnsi="Arial"/>
          <w:color w:val="000000"/>
          <w:sz w:val="20"/>
        </w:rPr>
        <w:t>Yang bertanda tangan di bawah ini: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71FD9" w14:paraId="5809370E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A598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Nama Lengkap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81DF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YAN EFFENDI</w:t>
            </w:r>
          </w:p>
        </w:tc>
      </w:tr>
      <w:tr w:rsidR="00B71FD9" w14:paraId="74D7DE3D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F544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NIK / No. KTP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2219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(Diisi Nomor KTP Bpk. Yan Effendi)</w:t>
            </w:r>
          </w:p>
        </w:tc>
      </w:tr>
      <w:tr w:rsidR="00B71FD9" w14:paraId="0E6AE240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BD1A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NPWP Pribadi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5A58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(Diisi Nomor NPWP Bpk. Yan Effendi)</w:t>
            </w:r>
          </w:p>
        </w:tc>
      </w:tr>
      <w:tr w:rsidR="00B71FD9" w14:paraId="1C8656AA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6387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Jabatan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0750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Direktur Utama</w:t>
            </w:r>
          </w:p>
        </w:tc>
      </w:tr>
      <w:tr w:rsidR="00B71FD9" w14:paraId="77F79EB2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7FFD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Nama Badan Usaha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EAA5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PT KEDIRI CHEMICAL ABADI</w:t>
            </w:r>
          </w:p>
        </w:tc>
      </w:tr>
      <w:tr w:rsidR="00B71FD9" w14:paraId="775B9094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FBF0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NPWP Badan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07F8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(Diisi Nomor NPWP PT Kediri Chemical Abadi)</w:t>
            </w:r>
          </w:p>
        </w:tc>
      </w:tr>
    </w:tbl>
    <w:p w14:paraId="0EC675A7" w14:textId="77777777" w:rsidR="00B71FD9" w:rsidRDefault="00B71FD9"/>
    <w:p w14:paraId="6E9C531E" w14:textId="77777777" w:rsidR="00B71FD9" w:rsidRDefault="00000000">
      <w:r>
        <w:rPr>
          <w:rFonts w:ascii="Arial" w:hAnsi="Arial"/>
          <w:color w:val="000000"/>
          <w:sz w:val="20"/>
        </w:rPr>
        <w:t>Bertindak selaku Direktur Utama dan Penanggung Jawab sah Wajib Pajak Badan PT KEDIRI CHEMICAL ABADI, dengan ini memberikan kuasa khusus kepada: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71FD9" w14:paraId="28528C49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A2BA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Nama Lengkap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AAF0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YERIKHO ARFENSIAS EFFENDI</w:t>
            </w:r>
          </w:p>
        </w:tc>
      </w:tr>
      <w:tr w:rsidR="00B71FD9" w14:paraId="7C98607D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90DC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NIK / No. KTP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EE37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(Diisi Nomor KTP Bpk. Yerikho)</w:t>
            </w:r>
          </w:p>
        </w:tc>
      </w:tr>
      <w:tr w:rsidR="00B71FD9" w14:paraId="1C3C91F2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8833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Jabatan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FB33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General Manager / Penanggung Jawab Keuangan &amp; Operasional</w:t>
            </w:r>
          </w:p>
        </w:tc>
      </w:tr>
      <w:tr w:rsidR="00B71FD9" w14:paraId="602D6439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B027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Alamat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ADB2" w14:textId="77777777" w:rsidR="00B71FD9" w:rsidRDefault="00000000">
            <w:r>
              <w:rPr>
                <w:rFonts w:ascii="Arial" w:hAnsi="Arial"/>
                <w:color w:val="000000"/>
                <w:sz w:val="19"/>
              </w:rPr>
              <w:t>: RT.1/RW.6, Pagung, Kec. Semen, Kabupaten Kediri, Jawa Timur 64161</w:t>
            </w:r>
          </w:p>
        </w:tc>
      </w:tr>
    </w:tbl>
    <w:p w14:paraId="486AC163" w14:textId="77777777" w:rsidR="00B71FD9" w:rsidRDefault="00B71FD9"/>
    <w:p w14:paraId="4289D545" w14:textId="77777777" w:rsidR="00B71FD9" w:rsidRDefault="00000000">
      <w:pPr>
        <w:jc w:val="center"/>
      </w:pPr>
      <w:r>
        <w:rPr>
          <w:rFonts w:ascii="Arial" w:hAnsi="Arial"/>
          <w:b/>
          <w:color w:val="000000"/>
          <w:sz w:val="20"/>
        </w:rPr>
        <w:t>-------------------------------------------------- KHUSUS --------------------------------------------------</w:t>
      </w:r>
    </w:p>
    <w:p w14:paraId="36C43092" w14:textId="1F882C3B" w:rsidR="00BE2648" w:rsidRDefault="00000000">
      <w:pPr>
        <w:rPr>
          <w:rFonts w:ascii="Arial" w:hAnsi="Arial"/>
          <w:color w:val="000000"/>
          <w:sz w:val="19"/>
        </w:rPr>
      </w:pPr>
      <w:r>
        <w:rPr>
          <w:rFonts w:ascii="Arial" w:hAnsi="Arial"/>
          <w:color w:val="000000"/>
          <w:sz w:val="19"/>
        </w:rPr>
        <w:t xml:space="preserve">Untuk dan atas nama Pemberi Kuasa serta Wajib Pajak Badan PT KEDIRI CHEMICAL ABADI menghadap pejabat berwenang di Kantor Pelayanan Pajak (KPP) Pratama Kediri guna melaksanakan urusan </w:t>
      </w:r>
      <w:proofErr w:type="spellStart"/>
      <w:r>
        <w:rPr>
          <w:rFonts w:ascii="Arial" w:hAnsi="Arial"/>
          <w:color w:val="000000"/>
          <w:sz w:val="19"/>
        </w:rPr>
        <w:t>administrasi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</w:rPr>
        <w:t>perpajakan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r>
        <w:rPr>
          <w:rFonts w:ascii="Arial" w:hAnsi="Arial"/>
          <w:color w:val="000000"/>
          <w:sz w:val="19"/>
        </w:rPr>
        <w:t>sebagai</w:t>
      </w:r>
      <w:proofErr w:type="spellEnd"/>
      <w:r>
        <w:rPr>
          <w:rFonts w:ascii="Arial" w:hAnsi="Arial"/>
          <w:color w:val="000000"/>
          <w:sz w:val="19"/>
        </w:rPr>
        <w:t xml:space="preserve"> </w:t>
      </w:r>
      <w:proofErr w:type="spellStart"/>
      <w:proofErr w:type="gramStart"/>
      <w:r>
        <w:rPr>
          <w:rFonts w:ascii="Arial" w:hAnsi="Arial"/>
          <w:color w:val="000000"/>
          <w:sz w:val="19"/>
        </w:rPr>
        <w:t>berikut</w:t>
      </w:r>
      <w:proofErr w:type="spellEnd"/>
      <w:r w:rsidR="00BE2648">
        <w:rPr>
          <w:rFonts w:ascii="Arial" w:hAnsi="Arial"/>
          <w:color w:val="000000"/>
          <w:sz w:val="19"/>
        </w:rPr>
        <w:t xml:space="preserve"> </w:t>
      </w:r>
      <w:r>
        <w:rPr>
          <w:rFonts w:ascii="Arial" w:hAnsi="Arial"/>
          <w:color w:val="000000"/>
          <w:sz w:val="19"/>
        </w:rPr>
        <w:t>:</w:t>
      </w:r>
      <w:proofErr w:type="gramEnd"/>
      <w:r>
        <w:rPr>
          <w:rFonts w:ascii="Arial" w:hAnsi="Arial"/>
          <w:color w:val="000000"/>
          <w:sz w:val="19"/>
        </w:rPr>
        <w:br/>
      </w:r>
    </w:p>
    <w:p w14:paraId="3CC79DE5" w14:textId="197EF686" w:rsidR="00B71FD9" w:rsidRPr="00BE2648" w:rsidRDefault="00000000">
      <w:pPr>
        <w:rPr>
          <w:rFonts w:ascii="Arial" w:hAnsi="Arial"/>
          <w:color w:val="000000"/>
          <w:sz w:val="19"/>
        </w:rPr>
      </w:pPr>
      <w:r>
        <w:rPr>
          <w:rFonts w:ascii="Arial" w:hAnsi="Arial"/>
          <w:color w:val="000000"/>
          <w:sz w:val="19"/>
        </w:rPr>
        <w:lastRenderedPageBreak/>
        <w:br/>
        <w:t>1. Mengajukan dan menandatangani tanda terima penyerahan berkas Permohonan Pengurangan atau Penghapusan Sanksi Administrasi Perpajakan atas Surat Tagihan Pajak (STP) berdasarkan ketentuan Pasal 36 Ayat (1) Huruf a Undang-Undang KUP;</w:t>
      </w:r>
      <w:r>
        <w:rPr>
          <w:rFonts w:ascii="Arial" w:hAnsi="Arial"/>
          <w:color w:val="000000"/>
          <w:sz w:val="19"/>
        </w:rPr>
        <w:br/>
      </w:r>
      <w:r>
        <w:rPr>
          <w:rFonts w:ascii="Arial" w:hAnsi="Arial"/>
          <w:color w:val="000000"/>
          <w:sz w:val="19"/>
        </w:rPr>
        <w:br/>
        <w:t>2. Mengajukan dan menandatangani berkas Permohonan Penetapan Wajib Pajak Non-Efektif (WP NE) PT Kediri Chemical Abadi berdasarkan ketentuan PER-04/PJ/2020;</w:t>
      </w:r>
      <w:r>
        <w:rPr>
          <w:rFonts w:ascii="Arial" w:hAnsi="Arial"/>
          <w:color w:val="000000"/>
          <w:sz w:val="19"/>
        </w:rPr>
        <w:br/>
      </w:r>
      <w:r>
        <w:rPr>
          <w:rFonts w:ascii="Arial" w:hAnsi="Arial"/>
          <w:color w:val="000000"/>
          <w:sz w:val="19"/>
        </w:rPr>
        <w:br/>
        <w:t>3. Memberikan penjelasan, klarifikasi, dan menyerahkan dokumen kelengkapan pendukung legalitas perusahaan yang diminta oleh petugas Tempat Pelayanan Terpadu (TPT) maupun Account Representative (AR) KPP Pratama Kediri;</w:t>
      </w:r>
      <w:r>
        <w:rPr>
          <w:rFonts w:ascii="Arial" w:hAnsi="Arial"/>
          <w:color w:val="000000"/>
          <w:sz w:val="19"/>
        </w:rPr>
        <w:br/>
      </w:r>
      <w:r>
        <w:rPr>
          <w:rFonts w:ascii="Arial" w:hAnsi="Arial"/>
          <w:color w:val="000000"/>
          <w:sz w:val="19"/>
        </w:rPr>
        <w:br/>
        <w:t>4. Menandatangani dan menerima Bukti Penerimaan Surat (BPS), Surat Keputusan (SK), serta surat-menyurat resmi lainnya yang diterbitkan oleh Kantor Pelayanan Pajak Pratama Kediri terkait permohonan tersebut.</w:t>
      </w:r>
      <w:r>
        <w:rPr>
          <w:rFonts w:ascii="Arial" w:hAnsi="Arial"/>
          <w:color w:val="000000"/>
          <w:sz w:val="19"/>
        </w:rPr>
        <w:br/>
      </w:r>
      <w:r>
        <w:rPr>
          <w:rFonts w:ascii="Arial" w:hAnsi="Arial"/>
          <w:color w:val="000000"/>
          <w:sz w:val="19"/>
        </w:rPr>
        <w:br/>
        <w:t>Surat kuasa ini diberikan dengan hak substitusi terbatas dan berlaku sejak tanggal ditandatangani sampai dengan selesainya proses administrasi penetapan Wajib Pajak Non-Efektif dan penghapusan sanksi denda pajak tersebut di atas.</w:t>
      </w:r>
    </w:p>
    <w:p w14:paraId="51012E43" w14:textId="77777777" w:rsidR="00B71FD9" w:rsidRDefault="00000000">
      <w:r>
        <w:br/>
      </w:r>
    </w:p>
    <w:p w14:paraId="3558928A" w14:textId="77777777" w:rsidR="00B71FD9" w:rsidRDefault="00000000">
      <w:pPr>
        <w:jc w:val="center"/>
      </w:pPr>
      <w:r>
        <w:rPr>
          <w:rFonts w:ascii="Arial" w:hAnsi="Arial"/>
          <w:color w:val="000000"/>
          <w:sz w:val="20"/>
        </w:rPr>
        <w:t>Kediri, 05 September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71FD9" w14:paraId="04DE39D2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7594" w14:textId="77777777" w:rsidR="00B71FD9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Penerima Kuasa,</w:t>
            </w:r>
            <w:r>
              <w:rPr>
                <w:rFonts w:ascii="Arial" w:hAnsi="Arial"/>
                <w:b/>
                <w:color w:val="000000"/>
                <w:sz w:val="19"/>
              </w:rPr>
              <w:br/>
              <w:t>GENERAL MANAGER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6025" w14:textId="77777777" w:rsidR="00B71FD9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Pemberi Kuasa,</w:t>
            </w:r>
            <w:r>
              <w:rPr>
                <w:rFonts w:ascii="Arial" w:hAnsi="Arial"/>
                <w:b/>
                <w:color w:val="000000"/>
                <w:sz w:val="19"/>
              </w:rPr>
              <w:br/>
              <w:t>DIREKTUR UTAMA</w:t>
            </w:r>
          </w:p>
        </w:tc>
      </w:tr>
      <w:tr w:rsidR="00B71FD9" w14:paraId="1660E6FC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E09D" w14:textId="77777777" w:rsidR="00B71FD9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br/>
            </w:r>
            <w:r>
              <w:rPr>
                <w:rFonts w:ascii="Arial" w:hAnsi="Arial"/>
                <w:b/>
                <w:color w:val="000000"/>
                <w:sz w:val="19"/>
              </w:rPr>
              <w:br/>
            </w:r>
            <w:r>
              <w:rPr>
                <w:rFonts w:ascii="Arial" w:hAnsi="Arial"/>
                <w:b/>
                <w:color w:val="000000"/>
                <w:sz w:val="19"/>
              </w:rPr>
              <w:br/>
            </w:r>
            <w:r>
              <w:rPr>
                <w:rFonts w:ascii="Arial" w:hAnsi="Arial"/>
                <w:b/>
                <w:color w:val="000000"/>
                <w:sz w:val="19"/>
              </w:rPr>
              <w:br/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D122" w14:textId="77777777" w:rsidR="00B71FD9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br/>
            </w:r>
            <w:r>
              <w:rPr>
                <w:rFonts w:ascii="Arial" w:hAnsi="Arial"/>
                <w:b/>
                <w:color w:val="000000"/>
                <w:sz w:val="19"/>
              </w:rPr>
              <w:br/>
              <w:t>(Meterai Rp 10.000 &amp; Cap PT)</w:t>
            </w:r>
            <w:r>
              <w:rPr>
                <w:rFonts w:ascii="Arial" w:hAnsi="Arial"/>
                <w:b/>
                <w:color w:val="000000"/>
                <w:sz w:val="19"/>
              </w:rPr>
              <w:br/>
            </w:r>
            <w:r>
              <w:rPr>
                <w:rFonts w:ascii="Arial" w:hAnsi="Arial"/>
                <w:b/>
                <w:color w:val="000000"/>
                <w:sz w:val="19"/>
              </w:rPr>
              <w:br/>
            </w:r>
          </w:p>
        </w:tc>
      </w:tr>
      <w:tr w:rsidR="00B71FD9" w14:paraId="7B19DE88" w14:textId="77777777">
        <w:trPr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1F1A" w14:textId="77777777" w:rsidR="00B71FD9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YERIKHO ARFENSIAS EFFENDI</w:t>
            </w:r>
            <w:r>
              <w:rPr>
                <w:rFonts w:ascii="Arial" w:hAnsi="Arial"/>
                <w:b/>
                <w:color w:val="000000"/>
                <w:sz w:val="19"/>
              </w:rPr>
              <w:br/>
              <w:t>NIK: (No. KTP Bpk. Yerikho)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DBD9" w14:textId="77777777" w:rsidR="00B71FD9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YAN EFFENDI</w:t>
            </w:r>
            <w:r>
              <w:rPr>
                <w:rFonts w:ascii="Arial" w:hAnsi="Arial"/>
                <w:b/>
                <w:color w:val="000000"/>
                <w:sz w:val="19"/>
              </w:rPr>
              <w:br/>
              <w:t>NIK: (No. KTP Bpk. Yan Effendi)</w:t>
            </w:r>
          </w:p>
        </w:tc>
      </w:tr>
    </w:tbl>
    <w:p w14:paraId="2A7B0B48" w14:textId="77777777" w:rsidR="004229BF" w:rsidRDefault="004229BF"/>
    <w:sectPr w:rsidR="004229BF" w:rsidSect="00034616">
      <w:headerReference w:type="default" r:id="rId8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31F4C4" w14:textId="77777777" w:rsidR="004229BF" w:rsidRDefault="004229BF" w:rsidP="00BE2648">
      <w:pPr>
        <w:spacing w:after="0" w:line="240" w:lineRule="auto"/>
      </w:pPr>
      <w:r>
        <w:separator/>
      </w:r>
    </w:p>
  </w:endnote>
  <w:endnote w:type="continuationSeparator" w:id="0">
    <w:p w14:paraId="6C48A8DF" w14:textId="77777777" w:rsidR="004229BF" w:rsidRDefault="004229BF" w:rsidP="00BE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660E45" w14:textId="77777777" w:rsidR="004229BF" w:rsidRDefault="004229BF" w:rsidP="00BE2648">
      <w:pPr>
        <w:spacing w:after="0" w:line="240" w:lineRule="auto"/>
      </w:pPr>
      <w:r>
        <w:separator/>
      </w:r>
    </w:p>
  </w:footnote>
  <w:footnote w:type="continuationSeparator" w:id="0">
    <w:p w14:paraId="4EE89E56" w14:textId="77777777" w:rsidR="004229BF" w:rsidRDefault="004229BF" w:rsidP="00BE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F8E646" w14:textId="7F648C15" w:rsidR="00BE2648" w:rsidRPr="00BE2648" w:rsidRDefault="00BE2648" w:rsidP="00BE2648">
    <w:pPr>
      <w:jc w:val="center"/>
    </w:pPr>
    <w:r>
      <w:rPr>
        <w:rFonts w:ascii="Arial" w:hAnsi="Arial"/>
        <w:b/>
        <w:color w:val="000000"/>
        <w:sz w:val="30"/>
      </w:rPr>
      <w:t>PT KEDIRI CHEMICAL ABADI</w:t>
    </w:r>
    <w:r>
      <w:rPr>
        <w:rFonts w:ascii="Arial" w:hAnsi="Arial"/>
        <w:b/>
        <w:color w:val="000000"/>
        <w:sz w:val="30"/>
      </w:rPr>
      <w:br/>
    </w:r>
    <w:r>
      <w:rPr>
        <w:rFonts w:ascii="Arial" w:hAnsi="Arial"/>
        <w:color w:val="000000"/>
        <w:sz w:val="18"/>
      </w:rPr>
      <w:t xml:space="preserve">Pabrik: RT.1/RW.6, </w:t>
    </w:r>
    <w:proofErr w:type="spellStart"/>
    <w:r>
      <w:rPr>
        <w:rFonts w:ascii="Arial" w:hAnsi="Arial"/>
        <w:color w:val="000000"/>
        <w:sz w:val="18"/>
      </w:rPr>
      <w:t>Pagung</w:t>
    </w:r>
    <w:proofErr w:type="spellEnd"/>
    <w:r>
      <w:rPr>
        <w:rFonts w:ascii="Arial" w:hAnsi="Arial"/>
        <w:color w:val="000000"/>
        <w:sz w:val="18"/>
      </w:rPr>
      <w:t xml:space="preserve">, </w:t>
    </w:r>
    <w:proofErr w:type="spellStart"/>
    <w:r>
      <w:rPr>
        <w:rFonts w:ascii="Arial" w:hAnsi="Arial"/>
        <w:color w:val="000000"/>
        <w:sz w:val="18"/>
      </w:rPr>
      <w:t>Kec</w:t>
    </w:r>
    <w:proofErr w:type="spellEnd"/>
    <w:r>
      <w:rPr>
        <w:rFonts w:ascii="Arial" w:hAnsi="Arial"/>
        <w:color w:val="000000"/>
        <w:sz w:val="18"/>
      </w:rPr>
      <w:t xml:space="preserve">. Semen, </w:t>
    </w:r>
    <w:proofErr w:type="spellStart"/>
    <w:r>
      <w:rPr>
        <w:rFonts w:ascii="Arial" w:hAnsi="Arial"/>
        <w:color w:val="000000"/>
        <w:sz w:val="18"/>
      </w:rPr>
      <w:t>Kabupaten</w:t>
    </w:r>
    <w:proofErr w:type="spellEnd"/>
    <w:r>
      <w:rPr>
        <w:rFonts w:ascii="Arial" w:hAnsi="Arial"/>
        <w:color w:val="000000"/>
        <w:sz w:val="18"/>
      </w:rPr>
      <w:t xml:space="preserve"> Kediri, Jawa Timur 64161</w:t>
    </w:r>
    <w:r>
      <w:rPr>
        <w:rFonts w:ascii="Arial" w:hAnsi="Arial"/>
        <w:color w:val="000000"/>
        <w:sz w:val="18"/>
      </w:rPr>
      <w:br/>
      <w:t>Hotline/WhatsApp: 0822-4400-6699 | Email: kdrchemicals@gmail.com</w:t>
    </w:r>
    <w:r>
      <w:rPr>
        <w:rFonts w:ascii="Arial" w:hAnsi="Arial"/>
        <w:color w:val="000000"/>
        <w:sz w:val="18"/>
      </w:rPr>
      <w:br/>
    </w:r>
    <w:r>
      <w:rPr>
        <w:rFonts w:ascii="Times New Roman" w:hAnsi="Times New Roman" w:cs="Times New Roman"/>
        <w:color w:val="000000"/>
      </w:rPr>
      <w:t>══════════════════════════════════════════════════════════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096774">
    <w:abstractNumId w:val="8"/>
  </w:num>
  <w:num w:numId="2" w16cid:durableId="1690066597">
    <w:abstractNumId w:val="6"/>
  </w:num>
  <w:num w:numId="3" w16cid:durableId="1736318685">
    <w:abstractNumId w:val="5"/>
  </w:num>
  <w:num w:numId="4" w16cid:durableId="1355688358">
    <w:abstractNumId w:val="4"/>
  </w:num>
  <w:num w:numId="5" w16cid:durableId="1159660796">
    <w:abstractNumId w:val="7"/>
  </w:num>
  <w:num w:numId="6" w16cid:durableId="434054322">
    <w:abstractNumId w:val="3"/>
  </w:num>
  <w:num w:numId="7" w16cid:durableId="1361974398">
    <w:abstractNumId w:val="2"/>
  </w:num>
  <w:num w:numId="8" w16cid:durableId="1974020557">
    <w:abstractNumId w:val="1"/>
  </w:num>
  <w:num w:numId="9" w16cid:durableId="5711623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9BF"/>
    <w:rsid w:val="00587455"/>
    <w:rsid w:val="00AA1D8D"/>
    <w:rsid w:val="00B47730"/>
    <w:rsid w:val="00B71FD9"/>
    <w:rsid w:val="00BE26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1E8223"/>
  <w14:defaultImageDpi w14:val="300"/>
  <w15:docId w15:val="{FB16BFE3-EF56-E945-AFC0-06BF165E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2410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Kuasa Khusus Pengurusan Pajak KCA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Office</cp:lastModifiedBy>
  <cp:revision>2</cp:revision>
  <dcterms:created xsi:type="dcterms:W3CDTF">2013-12-23T23:15:00Z</dcterms:created>
  <dcterms:modified xsi:type="dcterms:W3CDTF">2026-09-04T19:15:00Z</dcterms:modified>
  <cp:category>Dokumen Manajemen KCA</cp:category>
</cp:coreProperties>
</file>