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DIVISI QUALITY CONTROL &amp; LAB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PEDOMAN KERJA, SOP PENGUJIAN LABORATORIUM, SAMPLING &amp; KALIBRASI ALAT STANDAR ISO 9001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SOP-QC-007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PROSEDUR PENGUJIAN MUTU QC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SOP-QC-01: Prosedur Pengambilan Sampel Uji (Sampling Protocol)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Bahan Masuk: </w:t>
      </w:r>
      <w:r>
        <w:rPr>
          <w:rFonts w:ascii="Times New Roman" w:hAnsi="Times New Roman"/>
          <w:color w:val="000000"/>
        </w:rPr>
        <w:t>Sampling Bahan Baku: Ambil sampel dari drum bahan menggunakan pipet/thief sampler bersih sebanyak 100 mL per drum secara representatif.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Proses Mixing: </w:t>
      </w:r>
      <w:r>
        <w:rPr>
          <w:rFonts w:ascii="Times New Roman" w:hAnsi="Times New Roman"/>
          <w:color w:val="000000"/>
        </w:rPr>
        <w:t>Sampling In-Process Control (IPC): Ambil 250 mL dari tangki mixer pada 3 titik (atas, tengah, bawah) setelah proses pengadukan selesai.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Produk Jadi: </w:t>
      </w:r>
      <w:r>
        <w:rPr>
          <w:rFonts w:ascii="Times New Roman" w:hAnsi="Times New Roman"/>
          <w:color w:val="000000"/>
        </w:rPr>
        <w:t>Sampling Produk Jadi: Ambil masing-masing 1 botol pada awal proses filling (10%), pertengahan (50%), dan akhir (90%).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SOP-QC-02: Prosedur Pengujian Fisik dan Kimia di Laboratorium Pabrik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Uji Derajat Keasaman (pH): </w:t>
      </w:r>
      <w:r>
        <w:rPr>
          <w:rFonts w:ascii="Times New Roman" w:hAnsi="Times New Roman"/>
          <w:color w:val="000000"/>
        </w:rPr>
        <w:t>Uji pH: Kalibrasi pH meter digital dengan buffer pH 4.01, 7.00, dan 10.01. Celupkan elektroda ke dalam sampel suhu 25°C. Catat nilai pH stabil.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Uji Bobot Jenis: </w:t>
      </w:r>
      <w:r>
        <w:rPr>
          <w:rFonts w:ascii="Times New Roman" w:hAnsi="Times New Roman"/>
          <w:color w:val="000000"/>
        </w:rPr>
        <w:t>Uji Bobot Jenis: Timbang piknometer kosong kering (W0), isi dengan aquadest pada 25°C dan timbang (W1), isi dengan sampel dan timbang (W2). Hitung: BJ = (W2 - W0) / (W1 - W0).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Uji Sifat Fisik: </w:t>
      </w:r>
      <w:r>
        <w:rPr>
          <w:rFonts w:ascii="Times New Roman" w:hAnsi="Times New Roman"/>
          <w:color w:val="000000"/>
        </w:rPr>
        <w:t>Uji Viskositas &amp; Daya Bersih: Pengujian kekentalan secara komparatif dan uji daya busa menggunakan silinder ukur kocok.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SOP-QC-03: Prosedur Penanganan Hasil Uji Menyimpang (Out of Specification / OOS)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Karantina: </w:t>
      </w:r>
      <w:r>
        <w:rPr>
          <w:rFonts w:ascii="Times New Roman" w:hAnsi="Times New Roman"/>
          <w:color w:val="000000"/>
        </w:rPr>
        <w:t>Jika hasil uji berada di luar batas spesifikasi, beri label 'KARANTINA - DITAHAN' pada tangki/palet.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Investigasi OOS: </w:t>
      </w:r>
      <w:r>
        <w:rPr>
          <w:rFonts w:ascii="Times New Roman" w:hAnsi="Times New Roman"/>
          <w:color w:val="000000"/>
        </w:rPr>
        <w:t>Lakukan investigasi: cek kalibrasi alat uji, cek ulang formula timbangan, dan uji ulang dengan sampel baru (re-testing).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Disposisi: </w:t>
      </w:r>
      <w:r>
        <w:rPr>
          <w:rFonts w:ascii="Times New Roman" w:hAnsi="Times New Roman"/>
          <w:color w:val="000000"/>
        </w:rPr>
        <w:t>Jika terbukti salah formula/konsentrasi, lakukan tindakan perbaikan (re-work) dengan instruksi tertulis dari PJT atau dilakukan pemusnahan (reject).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LOGBOOK &amp; FORMULIR QC HARIAN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QC-01: Logbook Kalibrasi Harian Timbangan &amp; pH Meter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Tanggal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Alat Uji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Standar Uji / Buffer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Hasil Pembacaan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Deviasi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Petugas</w:t>
            </w:r>
          </w:p>
        </w:tc>
        <w:tc>
          <w:tcPr>
            <w:tcW w:type="dxa" w:w="85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pH Meter Digital 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Buffer pH 7.00</w:t>
              <w:br/>
              <w:t>Buffer pH 4.01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7.01</w:t>
              <w:br/>
              <w:t>4.00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+0.01</w:t>
              <w:br/>
              <w:t>-0.01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  <w:tc>
          <w:tcPr>
            <w:tcW w:type="dxa" w:w="8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Lolos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Timbangan Digital 150Kg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Anak Timbang 5.00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5.00 Kg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0.00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  <w:tc>
          <w:tcPr>
            <w:tcW w:type="dxa" w:w="85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Lolos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20/08/2026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pH Meter Digital 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Buffer pH 7.00</w:t>
              <w:br/>
              <w:t>Buffer pH 10.01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7.00</w:t>
              <w:br/>
              <w:t>10.02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0.00</w:t>
              <w:br/>
              <w:t>+0.01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  <w:tc>
          <w:tcPr>
            <w:tcW w:type="dxa" w:w="8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Lolos</w:t>
            </w:r>
          </w:p>
        </w:tc>
      </w:tr>
    </w:tbl>
    <w:p>
      <w:pPr>
        <w:spacing w:line="276" w:lineRule="auto" w:after="80"/>
      </w:pP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QC-02: Logbook Penyimpanan Sampel Pertinggal (Retained Sample)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Tanggal Simpan</w:t>
            </w:r>
          </w:p>
        </w:tc>
        <w:tc>
          <w:tcPr>
            <w:tcW w:type="dxa" w:w="255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Produk &amp; Merek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No. Bets</w:t>
            </w:r>
          </w:p>
        </w:tc>
        <w:tc>
          <w:tcPr>
            <w:tcW w:type="dxa" w:w="141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Jumlah Kemasan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Masa Simpan (Exp)</w:t>
            </w:r>
          </w:p>
        </w:tc>
        <w:tc>
          <w:tcPr>
            <w:tcW w:type="dxa" w:w="85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Petugas QC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Lime 450mL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SCP-260819-01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 Botol @ 450 mL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19/08/2028</w:t>
            </w:r>
          </w:p>
        </w:tc>
        <w:tc>
          <w:tcPr>
            <w:tcW w:type="dxa" w:w="8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20/08/2026</w:t>
            </w:r>
          </w:p>
        </w:tc>
        <w:tc>
          <w:tcPr>
            <w:tcW w:type="dxa" w:w="255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Pembersih Lantai Pine 5 Liter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PL-260820-01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 Jerigen @ 500 mL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20/08/2028</w:t>
            </w:r>
          </w:p>
        </w:tc>
        <w:tc>
          <w:tcPr>
            <w:tcW w:type="dxa" w:w="85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21/08/2026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Pemutih Pakaian 5.25% 5 Liter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BL-260821-01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 Jerigen @ 500 mL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21/08/2028</w:t>
            </w:r>
          </w:p>
        </w:tc>
        <w:tc>
          <w:tcPr>
            <w:tcW w:type="dxa" w:w="8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Budi ]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Petugas QC &amp; Laboratorium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 PJT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07 Dept Qc Dan Laboratorium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2026-08-16T11:19:34Z</dcterms:created>
  <dcterms:modified xsi:type="dcterms:W3CDTF">2026-08-20T19:27:50Z</dcterms:modified>
  <cp:category>Dokumen Manajemen KCA</cp:category>
</cp:coreProperties>
</file>