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PERJANJIAN KERAHASIAAN INFORMASI DAN FORMULA (NON-DISCLOSURE AGREEMENT - NDA)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NDA-MKT-003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PERJANJIAN KERAHASIAAN INFORMASI DAN RAHASIA DAGANG (NON-DISCLOSURE AGREEMENT)</w:t>
        <w:br/>
        <w:t>Nomor: 012/NDA/KCA-MKT/VIII/2026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Perjanjian Kerahasiaan ini dibuat antara PT Kediri Chemical Abadi (Pihak Pabrik Manufaktur) dan PT [Nama Mitra Distributor] (Pihak Pemilik Merek/Klien Makloon).</w:t>
        <w:br/>
        <w:br/>
        <w:t>PASAL 1: DEFINISI INFORMASI RAHASIA</w:t>
        <w:br/>
        <w:t>Informasi Rahasia mencakup komposisi kimia, Master Formula, metode pencampuran (mixing), data biaya produksi, strategi pemasaran, dan data pelanggan yang dipertukarkan antara PARA PIHAK.</w:t>
        <w:br/>
        <w:br/>
        <w:t>PASAL 2: KEWAJIBAN KERAHASIAAN</w:t>
        <w:br/>
        <w:t>1. PARA PIHAK sepakat untuk menjaga kerahasiaan seluruh informasi dan tidak akan membocorkan, mempublikasikan, atau mengalihkan informasi formula kepada pihak ketiga manapun tanpa persetujuan tertulis.</w:t>
        <w:br/>
        <w:t>2. Kewajiban kerahasiaan ini berlaku selama masa kerja sama makloon berlangsung dan tetap mengikat hingga 5 (lima) tahun setelah kerja sama berakhir.</w:t>
        <w:br/>
        <w:br/>
        <w:t>PASAL 3: SANKSI DAN GANTI RUGI</w:t>
        <w:br/>
        <w:t>Pelanggaran terhadap perjanjian kerahasiaan ini memberikan hak kepada pihak yang dirugikan untuk menuntut ganti rugi material dan immaterial sesuai peraturan perundang-undangan Republik Indonesia (UU Rahasia Dagang No. 30 Tahun 2000).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4394"/>
        <w:gridCol w:w="4394"/>
      </w:tblGrid>
      <w:tr>
        <w:tc>
          <w:tcPr>
            <w:tcW w:type="dxa" w:w="425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PIHAK PABRIK,</w:t>
              <w:br/>
              <w:t>PT Kediri Chemical Abadi</w:t>
              <w:br/>
              <w:br/>
              <w:br/>
              <w:t>( Materai Rp 10.000 )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PIHAK KLIEN / MITRA,</w:t>
              <w:br/>
              <w:t>PT [NAMA MITRA DISTRIBUTOR]</w:t>
              <w:br/>
              <w:br/>
              <w:br/>
              <w:t>( Materai Rp 10.000 )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Leg-03 Surat Perjanjian Kerahasiaan Formula Nda Makloon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5</cp:revision>
  <dcterms:created xsi:type="dcterms:W3CDTF">2026-08-18T12:43:51Z</dcterms:created>
  <dcterms:modified xsi:type="dcterms:W3CDTF">2026-08-20T13:26:33Z</dcterms:modified>
  <cp:category>Dokumen Manajemen KCA</cp:category>
</cp:coreProperties>
</file>