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01" w:rsidRDefault="006A0F01" w:rsidP="006A0F01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22"/>
        </w:rPr>
      </w:pPr>
      <w:r w:rsidRPr="00B710A2">
        <w:rPr>
          <w:rFonts w:asciiTheme="majorHAnsi" w:eastAsiaTheme="majorHAnsi" w:hAnsiTheme="majorHAnsi" w:hint="eastAsia"/>
          <w:b/>
          <w:sz w:val="22"/>
          <w:szCs w:val="22"/>
        </w:rPr>
        <w:t>논문 요약</w:t>
      </w:r>
    </w:p>
    <w:p w:rsidR="0071469F" w:rsidRPr="00B710A2" w:rsidRDefault="0071469F" w:rsidP="0071469F">
      <w:pPr>
        <w:pStyle w:val="a5"/>
        <w:ind w:leftChars="0" w:left="840"/>
        <w:rPr>
          <w:rFonts w:asciiTheme="majorHAnsi" w:eastAsiaTheme="majorHAnsi" w:hAnsiTheme="majorHAnsi" w:hint="eastAsia"/>
          <w:b/>
          <w:sz w:val="22"/>
          <w:szCs w:val="22"/>
        </w:rPr>
      </w:pPr>
    </w:p>
    <w:p w:rsidR="006A0F01" w:rsidRPr="00B710A2" w:rsidRDefault="006A0F01" w:rsidP="006A0F01">
      <w:pPr>
        <w:pStyle w:val="a5"/>
        <w:ind w:leftChars="0" w:left="840"/>
        <w:rPr>
          <w:rFonts w:asciiTheme="majorHAnsi" w:eastAsiaTheme="majorHAnsi" w:hAnsiTheme="majorHAnsi"/>
          <w:sz w:val="22"/>
          <w:szCs w:val="22"/>
        </w:rPr>
      </w:pP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이 논문은 대규모 데이터를 </w:t>
      </w:r>
      <w:r w:rsidRPr="00B710A2">
        <w:rPr>
          <w:rFonts w:asciiTheme="majorHAnsi" w:eastAsiaTheme="majorHAnsi" w:hAnsiTheme="majorHAnsi"/>
          <w:sz w:val="22"/>
          <w:szCs w:val="22"/>
        </w:rPr>
        <w:t>SVM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으로 분류할 때 고려해야 할 점에 대해 논하고 있다. 즉, </w:t>
      </w:r>
      <w:r w:rsidRPr="00B710A2">
        <w:rPr>
          <w:rFonts w:asciiTheme="majorHAnsi" w:eastAsiaTheme="majorHAnsi" w:hAnsiTheme="majorHAnsi"/>
          <w:sz w:val="22"/>
          <w:szCs w:val="22"/>
        </w:rPr>
        <w:t>SVM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 최적화 방법을 설명한다. 여기서는 대규모 </w:t>
      </w:r>
      <w:r w:rsidRPr="00B710A2">
        <w:rPr>
          <w:rFonts w:asciiTheme="majorHAnsi" w:eastAsiaTheme="majorHAnsi" w:hAnsiTheme="majorHAnsi"/>
          <w:sz w:val="22"/>
          <w:szCs w:val="22"/>
        </w:rPr>
        <w:t>SVM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에서 더 메모리와 시간복잡도 측면에서 더 실용적인 </w:t>
      </w:r>
      <m:oMath>
        <m:sSup>
          <m:sSupPr>
            <m:ctrlPr>
              <w:rPr>
                <w:rFonts w:ascii="Cambria Math" w:eastAsiaTheme="maj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  <w:szCs w:val="22"/>
              </w:rPr>
              <m:t>SVM</m:t>
            </m:r>
          </m:e>
          <m:sup>
            <m:r>
              <w:rPr>
                <w:rFonts w:ascii="Cambria Math" w:eastAsiaTheme="majorHAnsi" w:hAnsi="Cambria Math"/>
                <w:sz w:val="22"/>
                <w:szCs w:val="22"/>
              </w:rPr>
              <m:t>light</m:t>
            </m:r>
          </m:sup>
        </m:sSup>
        <m:r>
          <w:rPr>
            <w:rFonts w:ascii="Cambria Math" w:eastAsiaTheme="majorHAnsi" w:hAnsi="Cambria Math"/>
            <w:sz w:val="22"/>
            <w:szCs w:val="22"/>
          </w:rPr>
          <m:t>V2.0</m:t>
        </m:r>
      </m:oMath>
      <w:r w:rsidRPr="00B710A2">
        <w:rPr>
          <w:rFonts w:asciiTheme="majorHAnsi" w:eastAsiaTheme="majorHAnsi" w:hAnsiTheme="majorHAnsi" w:hint="eastAsia"/>
          <w:sz w:val="22"/>
          <w:szCs w:val="22"/>
        </w:rPr>
        <w:t>을 소개한다.</w:t>
      </w:r>
    </w:p>
    <w:p w:rsidR="006A0F01" w:rsidRPr="00B710A2" w:rsidRDefault="006A0F01" w:rsidP="006A0F01">
      <w:pPr>
        <w:pStyle w:val="a5"/>
        <w:ind w:leftChars="0" w:left="840"/>
        <w:rPr>
          <w:rFonts w:asciiTheme="majorHAnsi" w:eastAsiaTheme="majorHAnsi" w:hAnsiTheme="majorHAnsi"/>
          <w:sz w:val="22"/>
          <w:szCs w:val="22"/>
        </w:rPr>
      </w:pP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최적화 문제는 </w:t>
      </w:r>
      <w:r w:rsidRPr="00B710A2">
        <w:rPr>
          <w:rFonts w:asciiTheme="majorHAnsi" w:eastAsiaTheme="majorHAnsi" w:hAnsiTheme="majorHAnsi"/>
          <w:sz w:val="22"/>
          <w:szCs w:val="22"/>
        </w:rPr>
        <w:t>training data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 수인 </w:t>
      </w:r>
      <m:oMath>
        <m:r>
          <w:rPr>
            <w:rFonts w:ascii="Cambria Math" w:eastAsiaTheme="majorHAnsi" w:hAnsi="Cambria Math"/>
            <w:sz w:val="22"/>
            <w:szCs w:val="22"/>
          </w:rPr>
          <m:t>l</m:t>
        </m:r>
      </m:oMath>
      <w:r w:rsidRPr="00B710A2">
        <w:rPr>
          <w:rFonts w:asciiTheme="majorHAnsi" w:eastAsiaTheme="majorHAnsi" w:hAnsiTheme="majorHAnsi" w:hint="eastAsia"/>
          <w:sz w:val="22"/>
          <w:szCs w:val="22"/>
        </w:rPr>
        <w:t>에 의존한다. 행렬</w:t>
      </w:r>
      <w:r w:rsidRPr="00B710A2">
        <w:rPr>
          <w:rFonts w:asciiTheme="majorHAnsi" w:eastAsiaTheme="majorHAnsi" w:hAnsiTheme="majorHAnsi"/>
          <w:sz w:val="22"/>
          <w:szCs w:val="22"/>
        </w:rPr>
        <w:t>Q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의 크기가 </w:t>
      </w:r>
      <m:oMath>
        <m:sSup>
          <m:sSupPr>
            <m:ctrlPr>
              <w:rPr>
                <w:rFonts w:ascii="Cambria Math" w:eastAsiaTheme="maj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  <w:szCs w:val="22"/>
              </w:rPr>
              <m:t>l</m:t>
            </m:r>
          </m:e>
          <m:sup>
            <m:r>
              <w:rPr>
                <w:rFonts w:ascii="Cambria Math" w:eastAsiaTheme="majorHAnsi" w:hAnsi="Cambria Math"/>
                <w:sz w:val="22"/>
                <w:szCs w:val="22"/>
              </w:rPr>
              <m:t>2</m:t>
            </m:r>
          </m:sup>
        </m:sSup>
      </m:oMath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이기 때문에 </w:t>
      </w:r>
      <m:oMath>
        <m:r>
          <w:rPr>
            <w:rFonts w:ascii="Cambria Math" w:eastAsiaTheme="majorHAnsi" w:hAnsi="Cambria Math"/>
            <w:sz w:val="22"/>
            <w:szCs w:val="22"/>
          </w:rPr>
          <m:t>l</m:t>
        </m:r>
      </m:oMath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이 10000만 되도 메모리상, 시간복잡도상 매우 비효율적이다. 이런 대규모 데이터에 </w:t>
      </w:r>
      <w:r w:rsidRPr="00B710A2">
        <w:rPr>
          <w:rFonts w:asciiTheme="majorHAnsi" w:eastAsiaTheme="majorHAnsi" w:hAnsiTheme="majorHAnsi"/>
          <w:sz w:val="22"/>
          <w:szCs w:val="22"/>
        </w:rPr>
        <w:t>SVM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를 적용하기 위해서는 이를 최적화하는 작업이 필요하다. </w:t>
      </w:r>
    </w:p>
    <w:p w:rsidR="006A0F01" w:rsidRPr="00B710A2" w:rsidRDefault="006A0F01" w:rsidP="006A0F01">
      <w:pPr>
        <w:pStyle w:val="a5"/>
        <w:ind w:leftChars="0" w:left="840"/>
        <w:rPr>
          <w:rFonts w:asciiTheme="majorHAnsi" w:eastAsiaTheme="majorHAnsi" w:hAnsiTheme="majorHAnsi"/>
          <w:sz w:val="22"/>
          <w:szCs w:val="22"/>
        </w:rPr>
      </w:pP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접근법 중 하나로 데이터를 분해하는 방법이 있다. </w:t>
      </w:r>
      <m:oMath>
        <m:sSup>
          <m:sSupPr>
            <m:ctrlPr>
              <w:rPr>
                <w:rFonts w:ascii="Cambria Math" w:eastAsiaTheme="maj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  <w:szCs w:val="22"/>
              </w:rPr>
              <m:t>SVM</m:t>
            </m:r>
          </m:e>
          <m:sup>
            <m:r>
              <w:rPr>
                <w:rFonts w:ascii="Cambria Math" w:eastAsiaTheme="majorHAnsi" w:hAnsi="Cambria Math"/>
                <w:sz w:val="22"/>
                <w:szCs w:val="22"/>
              </w:rPr>
              <m:t>light</m:t>
            </m:r>
          </m:sup>
        </m:sSup>
      </m:oMath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 w:rsidRPr="00B710A2">
        <w:rPr>
          <w:rFonts w:asciiTheme="majorHAnsi" w:eastAsiaTheme="majorHAnsi" w:hAnsiTheme="majorHAnsi"/>
          <w:sz w:val="22"/>
          <w:szCs w:val="22"/>
        </w:rPr>
        <w:t>Osuna et al</w:t>
      </w: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의 분해 아이디어를 사용한다. 하지만 이 방법은 </w:t>
      </w:r>
      <w:r w:rsidRPr="00B710A2">
        <w:rPr>
          <w:rFonts w:asciiTheme="majorHAnsi" w:eastAsiaTheme="majorHAnsi" w:hAnsiTheme="majorHAnsi"/>
          <w:sz w:val="22"/>
          <w:szCs w:val="22"/>
        </w:rPr>
        <w:t xml:space="preserve">training </w:t>
      </w:r>
      <w:r w:rsidRPr="00B710A2">
        <w:rPr>
          <w:rFonts w:asciiTheme="majorHAnsi" w:eastAsiaTheme="majorHAnsi" w:hAnsiTheme="majorHAnsi" w:hint="eastAsia"/>
          <w:sz w:val="22"/>
          <w:szCs w:val="22"/>
        </w:rPr>
        <w:t>시간이 오래 걸린다는 단점을 극복해야 한다. 이 논문은 다음과 같은 대안으로 다음과 같은 방법을 제시한다.</w:t>
      </w:r>
    </w:p>
    <w:p w:rsidR="006A0F01" w:rsidRPr="00B710A2" w:rsidRDefault="006A0F01" w:rsidP="006A0F01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22"/>
          <w:szCs w:val="22"/>
        </w:rPr>
      </w:pPr>
      <w:r w:rsidRPr="00B710A2">
        <w:rPr>
          <w:rFonts w:asciiTheme="majorHAnsi" w:eastAsiaTheme="majorHAnsi" w:hAnsiTheme="majorHAnsi" w:hint="eastAsia"/>
          <w:sz w:val="22"/>
          <w:szCs w:val="22"/>
        </w:rPr>
        <w:t xml:space="preserve">효과적이고 효율적인 </w:t>
      </w:r>
      <w:r w:rsidRPr="00B710A2">
        <w:rPr>
          <w:rFonts w:asciiTheme="majorHAnsi" w:eastAsiaTheme="majorHAnsi" w:hAnsiTheme="majorHAnsi"/>
          <w:sz w:val="22"/>
          <w:szCs w:val="22"/>
        </w:rPr>
        <w:t>working set</w:t>
      </w:r>
      <w:r w:rsidRPr="00B710A2">
        <w:rPr>
          <w:rFonts w:asciiTheme="majorHAnsi" w:eastAsiaTheme="majorHAnsi" w:hAnsiTheme="majorHAnsi" w:hint="eastAsia"/>
          <w:sz w:val="22"/>
          <w:szCs w:val="22"/>
        </w:rPr>
        <w:t>을 선택하는 방법</w:t>
      </w:r>
    </w:p>
    <w:p w:rsidR="006A0F01" w:rsidRPr="00B710A2" w:rsidRDefault="006A0F01" w:rsidP="006A0F01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22"/>
          <w:szCs w:val="22"/>
        </w:rPr>
      </w:pPr>
      <w:r w:rsidRPr="00B710A2">
        <w:rPr>
          <w:rFonts w:asciiTheme="majorHAnsi" w:eastAsiaTheme="majorHAnsi" w:hAnsiTheme="majorHAnsi" w:hint="eastAsia"/>
          <w:sz w:val="22"/>
          <w:szCs w:val="22"/>
        </w:rPr>
        <w:t>최적화문제의 성공적인 축소</w:t>
      </w:r>
    </w:p>
    <w:p w:rsidR="006A0F01" w:rsidRPr="00B710A2" w:rsidRDefault="006A0F01" w:rsidP="006A0F01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22"/>
          <w:szCs w:val="22"/>
        </w:rPr>
      </w:pPr>
      <w:r w:rsidRPr="00B710A2">
        <w:rPr>
          <w:rFonts w:asciiTheme="majorHAnsi" w:eastAsiaTheme="majorHAnsi" w:hAnsiTheme="majorHAnsi" w:hint="eastAsia"/>
          <w:sz w:val="22"/>
          <w:szCs w:val="22"/>
        </w:rPr>
        <w:t>캐싱 및 그라디언트와 종료 기준과 같은 전산적 발전</w:t>
      </w:r>
    </w:p>
    <w:p w:rsidR="006A0F01" w:rsidRPr="00B710A2" w:rsidRDefault="006A0F01">
      <w:pPr>
        <w:widowControl/>
        <w:wordWrap/>
        <w:autoSpaceDE/>
        <w:autoSpaceDN/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br w:type="page"/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lastRenderedPageBreak/>
        <w:t>첫번째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논문</w:t>
      </w:r>
      <w:r w:rsidRPr="00B710A2">
        <w:rPr>
          <w:rFonts w:asciiTheme="majorHAnsi" w:eastAsiaTheme="majorHAnsi" w:hAnsiTheme="majorHAnsi" w:cs="맑은 고딕"/>
          <w:sz w:val="22"/>
        </w:rPr>
        <w:t xml:space="preserve">: </w:t>
      </w:r>
      <w:r w:rsidRPr="00B710A2">
        <w:rPr>
          <w:rFonts w:asciiTheme="majorHAnsi" w:eastAsiaTheme="majorHAnsi" w:hAnsiTheme="majorHAnsi" w:cs="맑은 고딕"/>
          <w:sz w:val="22"/>
        </w:rPr>
        <w:t>목적</w:t>
      </w:r>
      <w:r w:rsidRPr="00B710A2">
        <w:rPr>
          <w:rFonts w:asciiTheme="majorHAnsi" w:eastAsiaTheme="majorHAnsi" w:hAnsiTheme="majorHAnsi" w:cs="맑은 고딕"/>
          <w:sz w:val="22"/>
        </w:rPr>
        <w:t xml:space="preserve">-&gt; </w:t>
      </w:r>
      <w:r w:rsidRPr="00B710A2">
        <w:rPr>
          <w:rFonts w:asciiTheme="majorHAnsi" w:eastAsiaTheme="majorHAnsi" w:hAnsiTheme="majorHAnsi" w:cs="맑은 고딕"/>
          <w:sz w:val="22"/>
        </w:rPr>
        <w:t>거대한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범위의</w:t>
      </w:r>
      <w:r w:rsidRPr="00B710A2">
        <w:rPr>
          <w:rFonts w:asciiTheme="majorHAnsi" w:eastAsiaTheme="majorHAnsi" w:hAnsiTheme="majorHAnsi" w:cs="맑은 고딕"/>
          <w:sz w:val="22"/>
        </w:rPr>
        <w:t xml:space="preserve"> SVM</w:t>
      </w:r>
      <w:r w:rsidRPr="00B710A2">
        <w:rPr>
          <w:rFonts w:asciiTheme="majorHAnsi" w:eastAsiaTheme="majorHAnsi" w:hAnsiTheme="majorHAnsi" w:cs="맑은 고딕"/>
          <w:sz w:val="22"/>
        </w:rPr>
        <w:t>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어떻게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만들것인가</w:t>
      </w:r>
      <w:r w:rsidRPr="00B710A2">
        <w:rPr>
          <w:rFonts w:asciiTheme="majorHAnsi" w:eastAsiaTheme="majorHAnsi" w:hAnsiTheme="majorHAnsi" w:cs="맑은 고딕"/>
          <w:sz w:val="22"/>
        </w:rPr>
        <w:t>?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SVM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problem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1.</w:t>
      </w:r>
      <w:r w:rsidRPr="00B710A2">
        <w:rPr>
          <w:rFonts w:asciiTheme="majorHAnsi" w:eastAsiaTheme="majorHAnsi" w:hAnsiTheme="majorHAnsi" w:cs="맑은 고딕"/>
          <w:sz w:val="22"/>
        </w:rPr>
        <w:t>경계선의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한계와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선형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등가제약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조건등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같은</w:t>
      </w:r>
      <w:r w:rsidRPr="00B710A2">
        <w:rPr>
          <w:rFonts w:asciiTheme="majorHAnsi" w:eastAsiaTheme="majorHAnsi" w:hAnsiTheme="majorHAnsi" w:cs="맑은 고딕"/>
          <w:sz w:val="22"/>
        </w:rPr>
        <w:t xml:space="preserve"> 2</w:t>
      </w:r>
      <w:r w:rsidRPr="00B710A2">
        <w:rPr>
          <w:rFonts w:asciiTheme="majorHAnsi" w:eastAsiaTheme="majorHAnsi" w:hAnsiTheme="majorHAnsi" w:cs="맑은 고딕"/>
          <w:sz w:val="22"/>
        </w:rPr>
        <w:t>차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최적화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면에서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결함이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2.</w:t>
      </w:r>
      <w:r w:rsidRPr="00B710A2">
        <w:rPr>
          <w:rFonts w:asciiTheme="majorHAnsi" w:eastAsiaTheme="majorHAnsi" w:hAnsiTheme="majorHAnsi" w:cs="맑은 고딕"/>
          <w:sz w:val="22"/>
        </w:rPr>
        <w:t>실무적인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상황에서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일반적인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2</w:t>
      </w:r>
      <w:r w:rsidRPr="00B710A2">
        <w:rPr>
          <w:rFonts w:asciiTheme="majorHAnsi" w:eastAsiaTheme="majorHAnsi" w:hAnsiTheme="majorHAnsi" w:cs="맑은 고딕"/>
          <w:sz w:val="22"/>
        </w:rPr>
        <w:t>차적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프로그램을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최적화시킬떄에도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메모리와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시간문제로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다루기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힘들어진다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추가조사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장점</w:t>
      </w:r>
      <w:r w:rsidRPr="00B710A2">
        <w:rPr>
          <w:rFonts w:asciiTheme="majorHAnsi" w:eastAsiaTheme="majorHAnsi" w:hAnsiTheme="majorHAnsi" w:cs="맑은 고딕"/>
          <w:sz w:val="22"/>
        </w:rPr>
        <w:t xml:space="preserve"> :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그것은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분리의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명확한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여백으로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정말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작동합니다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높은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차원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공간에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효과적입니다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차원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표본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수보다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경우에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효과적입니다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결정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기능</w:t>
      </w:r>
      <w:r w:rsidRPr="00B710A2">
        <w:rPr>
          <w:rFonts w:asciiTheme="majorHAnsi" w:eastAsiaTheme="majorHAnsi" w:hAnsiTheme="majorHAnsi" w:cs="맑은 고딕"/>
          <w:sz w:val="22"/>
        </w:rPr>
        <w:t xml:space="preserve"> (</w:t>
      </w:r>
      <w:r w:rsidRPr="00B710A2">
        <w:rPr>
          <w:rFonts w:asciiTheme="majorHAnsi" w:eastAsiaTheme="majorHAnsi" w:hAnsiTheme="majorHAnsi" w:cs="맑은 고딕"/>
          <w:sz w:val="22"/>
        </w:rPr>
        <w:t>지원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벡터라고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함</w:t>
      </w:r>
      <w:r w:rsidRPr="00B710A2">
        <w:rPr>
          <w:rFonts w:asciiTheme="majorHAnsi" w:eastAsiaTheme="majorHAnsi" w:hAnsiTheme="majorHAnsi" w:cs="맑은 고딕"/>
          <w:sz w:val="22"/>
        </w:rPr>
        <w:t>)</w:t>
      </w:r>
      <w:r w:rsidRPr="00B710A2">
        <w:rPr>
          <w:rFonts w:asciiTheme="majorHAnsi" w:eastAsiaTheme="majorHAnsi" w:hAnsiTheme="majorHAnsi" w:cs="맑은 고딕"/>
          <w:sz w:val="22"/>
        </w:rPr>
        <w:t>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학습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점의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하위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집합을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사용하므로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메모리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효율도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높습니다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단점</w:t>
      </w:r>
      <w:r w:rsidRPr="00B710A2">
        <w:rPr>
          <w:rFonts w:asciiTheme="majorHAnsi" w:eastAsiaTheme="majorHAnsi" w:hAnsiTheme="majorHAnsi" w:cs="맑은 고딕"/>
          <w:sz w:val="22"/>
        </w:rPr>
        <w:t xml:space="preserve"> :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필요한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교육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시간이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길기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때문에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대용량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세트를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성능이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좋지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않습니다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또한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세트가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많은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잡음을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가지고있을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때</w:t>
      </w:r>
      <w:r w:rsidRPr="00B710A2">
        <w:rPr>
          <w:rFonts w:asciiTheme="majorHAnsi" w:eastAsiaTheme="majorHAnsi" w:hAnsiTheme="majorHAnsi" w:cs="맑은 고딕"/>
          <w:sz w:val="22"/>
        </w:rPr>
        <w:t xml:space="preserve"> (</w:t>
      </w:r>
      <w:r w:rsidRPr="00B710A2">
        <w:rPr>
          <w:rFonts w:asciiTheme="majorHAnsi" w:eastAsiaTheme="majorHAnsi" w:hAnsiTheme="majorHAnsi" w:cs="맑은 고딕"/>
          <w:sz w:val="22"/>
        </w:rPr>
        <w:t>즉</w:t>
      </w:r>
      <w:r w:rsidRPr="00B710A2">
        <w:rPr>
          <w:rFonts w:asciiTheme="majorHAnsi" w:eastAsiaTheme="majorHAnsi" w:hAnsiTheme="majorHAnsi" w:cs="맑은 고딕"/>
          <w:sz w:val="22"/>
        </w:rPr>
        <w:t xml:space="preserve">, </w:t>
      </w:r>
      <w:r w:rsidRPr="00B710A2">
        <w:rPr>
          <w:rFonts w:asciiTheme="majorHAnsi" w:eastAsiaTheme="majorHAnsi" w:hAnsiTheme="majorHAnsi" w:cs="맑은 고딕"/>
          <w:sz w:val="22"/>
        </w:rPr>
        <w:t>대상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클래스가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중첩되는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경우</w:t>
      </w:r>
      <w:r w:rsidRPr="00B710A2">
        <w:rPr>
          <w:rFonts w:asciiTheme="majorHAnsi" w:eastAsiaTheme="majorHAnsi" w:hAnsiTheme="majorHAnsi" w:cs="맑은 고딕"/>
          <w:sz w:val="22"/>
        </w:rPr>
        <w:t xml:space="preserve">) </w:t>
      </w:r>
      <w:r w:rsidRPr="00B710A2">
        <w:rPr>
          <w:rFonts w:asciiTheme="majorHAnsi" w:eastAsiaTheme="majorHAnsi" w:hAnsiTheme="majorHAnsi" w:cs="맑은 고딕"/>
          <w:sz w:val="22"/>
        </w:rPr>
        <w:t>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수행되지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않습니다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SVM</w:t>
      </w:r>
      <w:r w:rsidRPr="00B710A2">
        <w:rPr>
          <w:rFonts w:asciiTheme="majorHAnsi" w:eastAsiaTheme="majorHAnsi" w:hAnsiTheme="majorHAnsi" w:cs="맑은 고딕"/>
          <w:sz w:val="22"/>
        </w:rPr>
        <w:t>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확률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산정을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직접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제공하지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않으며</w:t>
      </w:r>
      <w:r w:rsidRPr="00B710A2">
        <w:rPr>
          <w:rFonts w:asciiTheme="majorHAnsi" w:eastAsiaTheme="majorHAnsi" w:hAnsiTheme="majorHAnsi" w:cs="맑은 고딕"/>
          <w:sz w:val="22"/>
        </w:rPr>
        <w:t xml:space="preserve">, </w:t>
      </w:r>
      <w:r w:rsidRPr="00B710A2">
        <w:rPr>
          <w:rFonts w:asciiTheme="majorHAnsi" w:eastAsiaTheme="majorHAnsi" w:hAnsiTheme="majorHAnsi" w:cs="맑은 고딕"/>
          <w:sz w:val="22"/>
        </w:rPr>
        <w:t>이는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비싼</w:t>
      </w:r>
      <w:r w:rsidRPr="00B710A2">
        <w:rPr>
          <w:rFonts w:asciiTheme="majorHAnsi" w:eastAsiaTheme="majorHAnsi" w:hAnsiTheme="majorHAnsi" w:cs="맑은 고딕"/>
          <w:sz w:val="22"/>
        </w:rPr>
        <w:t xml:space="preserve"> 5 </w:t>
      </w:r>
      <w:r w:rsidRPr="00B710A2">
        <w:rPr>
          <w:rFonts w:asciiTheme="majorHAnsi" w:eastAsiaTheme="majorHAnsi" w:hAnsiTheme="majorHAnsi" w:cs="맑은 고딕"/>
          <w:sz w:val="22"/>
        </w:rPr>
        <w:t>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교차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검증을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사용하여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계산됩니다</w:t>
      </w:r>
      <w:r w:rsidRPr="00B710A2">
        <w:rPr>
          <w:rFonts w:asciiTheme="majorHAnsi" w:eastAsiaTheme="majorHAnsi" w:hAnsiTheme="majorHAnsi" w:cs="맑은 고딕"/>
          <w:sz w:val="22"/>
        </w:rPr>
        <w:t>. Python scikit-learn library</w:t>
      </w:r>
      <w:r w:rsidRPr="00B710A2">
        <w:rPr>
          <w:rFonts w:asciiTheme="majorHAnsi" w:eastAsiaTheme="majorHAnsi" w:hAnsiTheme="majorHAnsi" w:cs="맑은 고딕"/>
          <w:sz w:val="22"/>
        </w:rPr>
        <w:t>의</w:t>
      </w:r>
      <w:r w:rsidRPr="00B710A2">
        <w:rPr>
          <w:rFonts w:asciiTheme="majorHAnsi" w:eastAsiaTheme="majorHAnsi" w:hAnsiTheme="majorHAnsi" w:cs="맑은 고딕"/>
          <w:sz w:val="22"/>
        </w:rPr>
        <w:t xml:space="preserve"> SV</w:t>
      </w:r>
      <w:r w:rsidRPr="00B710A2">
        <w:rPr>
          <w:rFonts w:asciiTheme="majorHAnsi" w:eastAsiaTheme="majorHAnsi" w:hAnsiTheme="majorHAnsi" w:cs="맑은 고딕"/>
          <w:sz w:val="22"/>
        </w:rPr>
        <w:t xml:space="preserve">C </w:t>
      </w:r>
      <w:r w:rsidRPr="00B710A2">
        <w:rPr>
          <w:rFonts w:asciiTheme="majorHAnsi" w:eastAsiaTheme="majorHAnsi" w:hAnsiTheme="majorHAnsi" w:cs="맑은 고딕"/>
          <w:sz w:val="22"/>
        </w:rPr>
        <w:t>관련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메소드입니다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solution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 xml:space="preserve">SVMlight: </w:t>
      </w:r>
      <w:r w:rsidRPr="00B710A2">
        <w:rPr>
          <w:rFonts w:asciiTheme="majorHAnsi" w:eastAsiaTheme="majorHAnsi" w:hAnsiTheme="majorHAnsi" w:cs="맑은 고딕"/>
          <w:sz w:val="22"/>
        </w:rPr>
        <w:t>거대한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작업량을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처리할때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SVM</w:t>
      </w:r>
      <w:r w:rsidRPr="00B710A2">
        <w:rPr>
          <w:rFonts w:asciiTheme="majorHAnsi" w:eastAsiaTheme="majorHAnsi" w:hAnsiTheme="majorHAnsi" w:cs="맑은 고딕"/>
          <w:sz w:val="22"/>
        </w:rPr>
        <w:t>용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"" V 2.0 : large-scale SVM training machine-&gt;</w:t>
      </w:r>
      <w:r w:rsidRPr="00B710A2">
        <w:rPr>
          <w:rFonts w:asciiTheme="majorHAnsi" w:eastAsiaTheme="majorHAnsi" w:hAnsiTheme="majorHAnsi" w:cs="맑은 고딕"/>
          <w:sz w:val="22"/>
        </w:rPr>
        <w:t>넓은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범위의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있는</w:t>
      </w:r>
      <w:r w:rsidRPr="00B710A2">
        <w:rPr>
          <w:rFonts w:asciiTheme="majorHAnsi" w:eastAsiaTheme="majorHAnsi" w:hAnsiTheme="majorHAnsi" w:cs="맑은 고딕"/>
          <w:sz w:val="22"/>
        </w:rPr>
        <w:t xml:space="preserve"> SVM</w:t>
      </w:r>
      <w:r w:rsidRPr="00B710A2">
        <w:rPr>
          <w:rFonts w:asciiTheme="majorHAnsi" w:eastAsiaTheme="majorHAnsi" w:hAnsiTheme="majorHAnsi" w:cs="맑은 고딕"/>
          <w:sz w:val="22"/>
        </w:rPr>
        <w:t>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구축할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71469F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/>
          <w:sz w:val="22"/>
        </w:rPr>
        <w:object w:dxaOrig="10974" w:dyaOrig="2611">
          <v:rect id="rectole0000000000" o:spid="_x0000_i1025" style="width:448.75pt;height:96.3pt" o:ole="" o:preferrelative="t" stroked="f">
            <v:imagedata r:id="rId7" o:title=""/>
          </v:rect>
          <o:OLEObject Type="Embed" ProgID="StaticMetafile" ShapeID="rectole0000000000" DrawAspect="Content" ObjectID="_1567988347" r:id="rId8"/>
        </w:objec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식</w:t>
      </w:r>
      <w:r w:rsidRPr="00B710A2">
        <w:rPr>
          <w:rFonts w:asciiTheme="majorHAnsi" w:eastAsiaTheme="majorHAnsi" w:hAnsiTheme="majorHAnsi" w:cs="맑은 고딕"/>
          <w:sz w:val="22"/>
        </w:rPr>
        <w:t>1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71469F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/>
          <w:sz w:val="22"/>
        </w:rPr>
        <w:object w:dxaOrig="10974" w:dyaOrig="2429">
          <v:rect id="rectole0000000001" o:spid="_x0000_i1026" style="width:447.9pt;height:97.1pt" o:ole="" o:preferrelative="t" stroked="f">
            <v:imagedata r:id="rId9" o:title=""/>
          </v:rect>
          <o:OLEObject Type="Embed" ProgID="StaticMetafile" ShapeID="rectole0000000001" DrawAspect="Content" ObjectID="_1567988348" r:id="rId10"/>
        </w:objec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식</w:t>
      </w:r>
      <w:r w:rsidRPr="00B710A2">
        <w:rPr>
          <w:rFonts w:asciiTheme="majorHAnsi" w:eastAsiaTheme="majorHAnsi" w:hAnsiTheme="majorHAnsi" w:cs="맑은 고딕"/>
          <w:sz w:val="22"/>
        </w:rPr>
        <w:t>2</w:t>
      </w:r>
    </w:p>
    <w:p w:rsidR="00F72AC5" w:rsidRPr="00B710A2" w:rsidRDefault="00F72AC5">
      <w:pPr>
        <w:rPr>
          <w:rFonts w:asciiTheme="majorHAnsi" w:eastAsiaTheme="majorHAnsi" w:hAnsiTheme="majorHAnsi" w:cs="맑은 고딕" w:hint="eastAsia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식</w:t>
      </w:r>
      <w:r w:rsidRPr="00B710A2">
        <w:rPr>
          <w:rFonts w:asciiTheme="majorHAnsi" w:eastAsiaTheme="majorHAnsi" w:hAnsiTheme="majorHAnsi" w:cs="맑은 고딕"/>
          <w:sz w:val="22"/>
        </w:rPr>
        <w:t xml:space="preserve">1-&gt; </w:t>
      </w:r>
      <w:r w:rsidRPr="00B710A2">
        <w:rPr>
          <w:rFonts w:asciiTheme="majorHAnsi" w:eastAsiaTheme="majorHAnsi" w:hAnsiTheme="majorHAnsi" w:cs="맑은 고딕"/>
          <w:sz w:val="22"/>
        </w:rPr>
        <w:t>식</w:t>
      </w:r>
      <w:r w:rsidRPr="00B710A2">
        <w:rPr>
          <w:rFonts w:asciiTheme="majorHAnsi" w:eastAsiaTheme="majorHAnsi" w:hAnsiTheme="majorHAnsi" w:cs="맑은 고딕"/>
          <w:sz w:val="22"/>
        </w:rPr>
        <w:t>2: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식</w:t>
      </w:r>
      <w:r w:rsidRPr="00B710A2">
        <w:rPr>
          <w:rFonts w:asciiTheme="majorHAnsi" w:eastAsiaTheme="majorHAnsi" w:hAnsiTheme="majorHAnsi" w:cs="맑은 고딕"/>
          <w:sz w:val="22"/>
        </w:rPr>
        <w:t>1</w:t>
      </w:r>
      <w:r w:rsidRPr="00B710A2">
        <w:rPr>
          <w:rFonts w:asciiTheme="majorHAnsi" w:eastAsiaTheme="majorHAnsi" w:hAnsiTheme="majorHAnsi" w:cs="맑은 고딕"/>
          <w:sz w:val="22"/>
        </w:rPr>
        <w:t>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일반적인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SVM</w:t>
      </w:r>
      <w:r w:rsidRPr="00B710A2">
        <w:rPr>
          <w:rFonts w:asciiTheme="majorHAnsi" w:eastAsiaTheme="majorHAnsi" w:hAnsiTheme="majorHAnsi" w:cs="맑은 고딕"/>
          <w:sz w:val="22"/>
        </w:rPr>
        <w:t>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발생하게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되는</w:t>
      </w:r>
      <w:r w:rsidRPr="00B710A2">
        <w:rPr>
          <w:rFonts w:asciiTheme="majorHAnsi" w:eastAsiaTheme="majorHAnsi" w:hAnsiTheme="majorHAnsi" w:cs="맑은 고딕"/>
          <w:sz w:val="22"/>
        </w:rPr>
        <w:t xml:space="preserve"> 2</w:t>
      </w:r>
      <w:r w:rsidRPr="00B710A2">
        <w:rPr>
          <w:rFonts w:asciiTheme="majorHAnsi" w:eastAsiaTheme="majorHAnsi" w:hAnsiTheme="majorHAnsi" w:cs="맑은 고딕"/>
          <w:sz w:val="22"/>
        </w:rPr>
        <w:t>차원적인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최적화과정에서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구하는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방식이다</w:t>
      </w:r>
      <w:r w:rsidRPr="00B710A2">
        <w:rPr>
          <w:rFonts w:asciiTheme="majorHAnsi" w:eastAsiaTheme="majorHAnsi" w:hAnsiTheme="majorHAnsi" w:cs="맑은 고딕"/>
          <w:sz w:val="22"/>
        </w:rPr>
        <w:t>,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이것을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최대한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좋은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방향으로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솔루션을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="0071469F" w:rsidRPr="00B710A2">
        <w:rPr>
          <w:rFonts w:asciiTheme="majorHAnsi" w:eastAsiaTheme="majorHAnsi" w:hAnsiTheme="majorHAnsi" w:cs="맑은 고딕" w:hint="eastAsia"/>
          <w:sz w:val="22"/>
        </w:rPr>
        <w:t>찾아</w:t>
      </w:r>
      <w:r w:rsidR="0071469F">
        <w:rPr>
          <w:rFonts w:asciiTheme="majorHAnsi" w:eastAsiaTheme="majorHAnsi" w:hAnsiTheme="majorHAnsi" w:cs="맑은 고딕" w:hint="eastAsia"/>
          <w:sz w:val="22"/>
        </w:rPr>
        <w:t>본</w:t>
      </w:r>
      <w:r w:rsidR="0071469F" w:rsidRPr="00B710A2">
        <w:rPr>
          <w:rFonts w:asciiTheme="majorHAnsi" w:eastAsiaTheme="majorHAnsi" w:hAnsiTheme="majorHAnsi" w:cs="맑은 고딕" w:hint="eastAsia"/>
          <w:sz w:val="22"/>
        </w:rPr>
        <w:t xml:space="preserve"> 결과</w:t>
      </w:r>
      <w:r w:rsidRPr="00B710A2">
        <w:rPr>
          <w:rFonts w:asciiTheme="majorHAnsi" w:eastAsiaTheme="majorHAnsi" w:hAnsiTheme="majorHAnsi" w:cs="맑은 고딕"/>
          <w:sz w:val="22"/>
        </w:rPr>
        <w:t>{(1)</w:t>
      </w:r>
      <w:r w:rsidRPr="00B710A2">
        <w:rPr>
          <w:rFonts w:asciiTheme="majorHAnsi" w:eastAsiaTheme="majorHAnsi" w:hAnsiTheme="majorHAnsi" w:cs="맑은 고딕"/>
          <w:sz w:val="22"/>
        </w:rPr>
        <w:t>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최소화되는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지점이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최고의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지점</w:t>
      </w:r>
      <w:r w:rsidRPr="00B710A2">
        <w:rPr>
          <w:rFonts w:asciiTheme="majorHAnsi" w:eastAsiaTheme="majorHAnsi" w:hAnsiTheme="majorHAnsi" w:cs="맑은 고딕"/>
          <w:sz w:val="22"/>
        </w:rPr>
        <w:t>, (2),(3)</w:t>
      </w:r>
      <w:r w:rsidRPr="00B710A2">
        <w:rPr>
          <w:rFonts w:asciiTheme="majorHAnsi" w:eastAsiaTheme="majorHAnsi" w:hAnsiTheme="majorHAnsi" w:cs="맑은 고딕"/>
          <w:sz w:val="22"/>
        </w:rPr>
        <w:t>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반드시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유지되어야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수치이다</w:t>
      </w:r>
      <w:r w:rsidRPr="00B710A2">
        <w:rPr>
          <w:rFonts w:asciiTheme="majorHAnsi" w:eastAsiaTheme="majorHAnsi" w:hAnsiTheme="majorHAnsi" w:cs="맑은 고딕"/>
          <w:sz w:val="22"/>
        </w:rPr>
        <w:t xml:space="preserve">). </w:t>
      </w:r>
      <w:r w:rsidRPr="00B710A2">
        <w:rPr>
          <w:rFonts w:asciiTheme="majorHAnsi" w:eastAsiaTheme="majorHAnsi" w:hAnsiTheme="majorHAnsi" w:cs="맑은 고딕"/>
          <w:sz w:val="22"/>
        </w:rPr>
        <w:t>문제는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최적의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솔루션으로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가기도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전에</w:t>
      </w:r>
      <w:r w:rsidRPr="00B710A2">
        <w:rPr>
          <w:rFonts w:asciiTheme="majorHAnsi" w:eastAsiaTheme="majorHAnsi" w:hAnsiTheme="majorHAnsi" w:cs="맑은 고딕"/>
          <w:sz w:val="22"/>
        </w:rPr>
        <w:t xml:space="preserve"> l(size of data)</w:t>
      </w:r>
      <w:r w:rsidRPr="00B710A2">
        <w:rPr>
          <w:rFonts w:asciiTheme="majorHAnsi" w:eastAsiaTheme="majorHAnsi" w:hAnsiTheme="majorHAnsi" w:cs="맑은 고딕"/>
          <w:sz w:val="22"/>
        </w:rPr>
        <w:t>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너무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크면</w:t>
      </w:r>
      <w:r w:rsidRPr="00B710A2">
        <w:rPr>
          <w:rFonts w:asciiTheme="majorHAnsi" w:eastAsiaTheme="majorHAnsi" w:hAnsiTheme="majorHAnsi" w:cs="맑은 고딕"/>
          <w:sz w:val="22"/>
        </w:rPr>
        <w:t xml:space="preserve"> Q(a</w:t>
      </w:r>
      <w:r w:rsidRPr="00B710A2">
        <w:rPr>
          <w:rFonts w:asciiTheme="majorHAnsi" w:eastAsiaTheme="majorHAnsi" w:hAnsiTheme="majorHAnsi" w:cs="맑은 고딕"/>
          <w:sz w:val="22"/>
        </w:rPr>
        <w:t>들자표집단</w:t>
      </w:r>
      <w:r w:rsidRPr="00B710A2">
        <w:rPr>
          <w:rFonts w:asciiTheme="majorHAnsi" w:eastAsiaTheme="majorHAnsi" w:hAnsiTheme="majorHAnsi" w:cs="맑은 고딕"/>
          <w:sz w:val="22"/>
        </w:rPr>
        <w:t>)</w:t>
      </w:r>
      <w:r w:rsidRPr="00B710A2">
        <w:rPr>
          <w:rFonts w:asciiTheme="majorHAnsi" w:eastAsiaTheme="majorHAnsi" w:hAnsiTheme="majorHAnsi" w:cs="맑은 고딕"/>
          <w:sz w:val="22"/>
        </w:rPr>
        <w:t>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메모리에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저장하고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있을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없다</w:t>
      </w:r>
      <w:r w:rsidRPr="00B710A2">
        <w:rPr>
          <w:rFonts w:asciiTheme="majorHAnsi" w:eastAsiaTheme="majorHAnsi" w:hAnsiTheme="majorHAnsi" w:cs="맑은 고딕"/>
          <w:sz w:val="22"/>
        </w:rPr>
        <w:t xml:space="preserve">. </w:t>
      </w:r>
      <w:r w:rsidRPr="00B710A2">
        <w:rPr>
          <w:rFonts w:asciiTheme="majorHAnsi" w:eastAsiaTheme="majorHAnsi" w:hAnsiTheme="majorHAnsi" w:cs="맑은 고딕"/>
          <w:sz w:val="22"/>
        </w:rPr>
        <w:t>다른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있겠으나</w:t>
      </w:r>
      <w:r w:rsidRPr="00B710A2">
        <w:rPr>
          <w:rFonts w:asciiTheme="majorHAnsi" w:eastAsiaTheme="majorHAnsi" w:hAnsiTheme="majorHAnsi" w:cs="맑은 고딕"/>
          <w:sz w:val="22"/>
        </w:rPr>
        <w:t xml:space="preserve">, </w:t>
      </w:r>
      <w:r w:rsidRPr="00B710A2">
        <w:rPr>
          <w:rFonts w:asciiTheme="majorHAnsi" w:eastAsiaTheme="majorHAnsi" w:hAnsiTheme="majorHAnsi" w:cs="맑은 고딕"/>
          <w:sz w:val="22"/>
        </w:rPr>
        <w:t>들여야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수고가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너무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크다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 w:hint="eastAsia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그래서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이런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문제를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해결하기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위해서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처리해</w:t>
      </w:r>
      <w:r w:rsidRPr="00B710A2">
        <w:rPr>
          <w:rFonts w:asciiTheme="majorHAnsi" w:eastAsiaTheme="majorHAnsi" w:hAnsiTheme="majorHAnsi" w:cs="맑은 고딕"/>
          <w:sz w:val="22"/>
        </w:rPr>
        <w:t>야할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큰</w:t>
      </w:r>
      <w:r w:rsidR="00B710A2">
        <w:rPr>
          <w:rFonts w:asciiTheme="majorHAnsi" w:eastAsiaTheme="majorHAnsi" w:hAnsiTheme="majorHAnsi" w:cs="맑은 고딕" w:hint="eastAsia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문제를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조금씩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잘라서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해결하는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일이다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-&gt; SVM light</w:t>
      </w:r>
      <w:r w:rsidRPr="00B710A2">
        <w:rPr>
          <w:rFonts w:asciiTheme="majorHAnsi" w:eastAsiaTheme="majorHAnsi" w:hAnsiTheme="majorHAnsi" w:cs="맑은 고딕"/>
          <w:sz w:val="22"/>
        </w:rPr>
        <w:t>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="00561251">
        <w:rPr>
          <w:rFonts w:asciiTheme="majorHAnsi" w:eastAsiaTheme="majorHAnsi" w:hAnsiTheme="majorHAnsi" w:cs="맑은 고딕"/>
          <w:sz w:val="22"/>
        </w:rPr>
        <w:t>이</w:t>
      </w:r>
      <w:r w:rsidRPr="00B710A2">
        <w:rPr>
          <w:rFonts w:asciiTheme="majorHAnsi" w:eastAsiaTheme="majorHAnsi" w:hAnsiTheme="majorHAnsi" w:cs="맑은 고딕"/>
          <w:sz w:val="22"/>
        </w:rPr>
        <w:t>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일에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사용된다</w:t>
      </w:r>
      <w:r w:rsidRPr="00B710A2">
        <w:rPr>
          <w:rFonts w:asciiTheme="majorHAnsi" w:eastAsiaTheme="majorHAnsi" w:hAnsiTheme="majorHAnsi" w:cs="맑은 고딕"/>
          <w:sz w:val="22"/>
        </w:rPr>
        <w:t>,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-&gt; OP1</w:t>
      </w:r>
      <w:r w:rsidRPr="00B710A2">
        <w:rPr>
          <w:rFonts w:asciiTheme="majorHAnsi" w:eastAsiaTheme="majorHAnsi" w:hAnsiTheme="majorHAnsi" w:cs="맑은 고딕"/>
          <w:sz w:val="22"/>
        </w:rPr>
        <w:t>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조금만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크기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여러</w:t>
      </w:r>
      <w:r w:rsidR="00561251">
        <w:rPr>
          <w:rFonts w:asciiTheme="majorHAnsi" w:eastAsiaTheme="majorHAnsi" w:hAnsiTheme="majorHAnsi" w:cs="맑은 고딕" w:hint="eastAsia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개로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나누어지어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메모리를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요구로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여러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알고리즘으로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이루어진다</w:t>
      </w:r>
      <w:r w:rsidRPr="00B710A2">
        <w:rPr>
          <w:rFonts w:asciiTheme="majorHAnsi" w:eastAsiaTheme="majorHAnsi" w:hAnsiTheme="majorHAnsi" w:cs="맑은 고딕"/>
          <w:sz w:val="22"/>
        </w:rPr>
        <w:t>.(</w:t>
      </w:r>
      <w:r w:rsidRPr="00B710A2">
        <w:rPr>
          <w:rFonts w:asciiTheme="majorHAnsi" w:eastAsiaTheme="majorHAnsi" w:hAnsiTheme="majorHAnsi" w:cs="맑은 고딕"/>
          <w:sz w:val="22"/>
        </w:rPr>
        <w:t>실질적으로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작업을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부분</w:t>
      </w:r>
      <w:r w:rsidRPr="00B710A2">
        <w:rPr>
          <w:rFonts w:asciiTheme="majorHAnsi" w:eastAsiaTheme="majorHAnsi" w:hAnsiTheme="majorHAnsi" w:cs="맑은 고딕"/>
          <w:sz w:val="22"/>
        </w:rPr>
        <w:t>"working part"</w:t>
      </w:r>
      <w:r w:rsidRPr="00B710A2">
        <w:rPr>
          <w:rFonts w:asciiTheme="majorHAnsi" w:eastAsiaTheme="majorHAnsi" w:hAnsiTheme="majorHAnsi" w:cs="맑은 고딕"/>
          <w:sz w:val="22"/>
        </w:rPr>
        <w:t>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중요시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여기면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된다</w:t>
      </w:r>
      <w:r w:rsidRPr="00B710A2">
        <w:rPr>
          <w:rFonts w:asciiTheme="majorHAnsi" w:eastAsiaTheme="majorHAnsi" w:hAnsiTheme="majorHAnsi" w:cs="맑은 고딕"/>
          <w:sz w:val="22"/>
        </w:rPr>
        <w:t>)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 xml:space="preserve">-&gt; </w:t>
      </w:r>
      <w:r w:rsidRPr="00B710A2">
        <w:rPr>
          <w:rFonts w:asciiTheme="majorHAnsi" w:eastAsiaTheme="majorHAnsi" w:hAnsiTheme="majorHAnsi" w:cs="맑은 고딕"/>
          <w:sz w:val="22"/>
        </w:rPr>
        <w:t>다만</w:t>
      </w:r>
      <w:r w:rsidRPr="00B710A2">
        <w:rPr>
          <w:rFonts w:asciiTheme="majorHAnsi" w:eastAsiaTheme="majorHAnsi" w:hAnsiTheme="majorHAnsi" w:cs="맑은 고딕"/>
          <w:sz w:val="22"/>
        </w:rPr>
        <w:t xml:space="preserve"> training </w:t>
      </w:r>
      <w:r w:rsidRPr="00B710A2">
        <w:rPr>
          <w:rFonts w:asciiTheme="majorHAnsi" w:eastAsiaTheme="majorHAnsi" w:hAnsiTheme="majorHAnsi" w:cs="맑은 고딕"/>
          <w:sz w:val="22"/>
        </w:rPr>
        <w:t>시간이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조금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많이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걸리게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된다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 w:hint="eastAsia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lastRenderedPageBreak/>
        <w:t>정리</w:t>
      </w:r>
      <w:r w:rsidRPr="00B710A2">
        <w:rPr>
          <w:rFonts w:asciiTheme="majorHAnsi" w:eastAsiaTheme="majorHAnsi" w:hAnsiTheme="majorHAnsi" w:cs="맑은 고딕"/>
          <w:sz w:val="22"/>
        </w:rPr>
        <w:t xml:space="preserve">: </w:t>
      </w:r>
      <w:r w:rsidRPr="00B710A2">
        <w:rPr>
          <w:rFonts w:asciiTheme="majorHAnsi" w:eastAsiaTheme="majorHAnsi" w:hAnsiTheme="majorHAnsi" w:cs="맑은 고딕"/>
          <w:sz w:val="22"/>
        </w:rPr>
        <w:t>그냥</w:t>
      </w:r>
      <w:r w:rsidRPr="00B710A2">
        <w:rPr>
          <w:rFonts w:asciiTheme="majorHAnsi" w:eastAsiaTheme="majorHAnsi" w:hAnsiTheme="majorHAnsi" w:cs="맑은 고딕"/>
          <w:sz w:val="22"/>
        </w:rPr>
        <w:t xml:space="preserve"> SVM</w:t>
      </w:r>
      <w:r w:rsidRPr="00B710A2">
        <w:rPr>
          <w:rFonts w:asciiTheme="majorHAnsi" w:eastAsiaTheme="majorHAnsi" w:hAnsiTheme="majorHAnsi" w:cs="맑은 고딕"/>
          <w:sz w:val="22"/>
        </w:rPr>
        <w:t>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사용하게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되면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용량이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커졌을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메모리가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감당할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없을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것을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고려하여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문제를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쪼개어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생각하는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알</w:t>
      </w:r>
      <w:r w:rsidRPr="00B710A2">
        <w:rPr>
          <w:rFonts w:asciiTheme="majorHAnsi" w:eastAsiaTheme="majorHAnsi" w:hAnsiTheme="majorHAnsi" w:cs="맑은 고딕"/>
          <w:sz w:val="22"/>
        </w:rPr>
        <w:t>고리즘을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짜도록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한다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번째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논문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(</w:t>
      </w:r>
      <w:r w:rsidRPr="00B710A2">
        <w:rPr>
          <w:rFonts w:asciiTheme="majorHAnsi" w:eastAsiaTheme="majorHAnsi" w:hAnsiTheme="majorHAnsi" w:cs="맑은 고딕"/>
          <w:sz w:val="22"/>
        </w:rPr>
        <w:t>서론</w:t>
      </w:r>
      <w:r w:rsidRPr="00B710A2">
        <w:rPr>
          <w:rFonts w:asciiTheme="majorHAnsi" w:eastAsiaTheme="majorHAnsi" w:hAnsiTheme="majorHAnsi" w:cs="맑은 고딕"/>
          <w:sz w:val="22"/>
        </w:rPr>
        <w:t>)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번역</w:t>
      </w:r>
      <w:r w:rsidRPr="00B710A2">
        <w:rPr>
          <w:rFonts w:asciiTheme="majorHAnsi" w:eastAsiaTheme="majorHAnsi" w:hAnsiTheme="majorHAnsi" w:cs="맑은 고딕"/>
          <w:sz w:val="22"/>
        </w:rPr>
        <w:t>,</w:t>
      </w:r>
      <w:r w:rsidRPr="00B710A2">
        <w:rPr>
          <w:rFonts w:asciiTheme="majorHAnsi" w:eastAsiaTheme="majorHAnsi" w:hAnsiTheme="majorHAnsi" w:cs="맑은 고딕"/>
          <w:sz w:val="22"/>
        </w:rPr>
        <w:t>회전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및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스케일링을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포함한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감각적인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프로파일링을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통하여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다룸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*</w:t>
      </w:r>
      <w:r w:rsidRPr="00B710A2">
        <w:rPr>
          <w:rFonts w:asciiTheme="majorHAnsi" w:eastAsiaTheme="majorHAnsi" w:hAnsiTheme="majorHAnsi" w:cs="맑은 고딕"/>
          <w:sz w:val="22"/>
        </w:rPr>
        <w:t>프로파일링</w:t>
      </w:r>
      <w:r w:rsidRPr="00B710A2">
        <w:rPr>
          <w:rFonts w:asciiTheme="majorHAnsi" w:eastAsiaTheme="majorHAnsi" w:hAnsiTheme="majorHAnsi" w:cs="맑은 고딕"/>
          <w:sz w:val="22"/>
        </w:rPr>
        <w:t>: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 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데이터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품질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측정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대상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데이터베이스의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데이터를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읽어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컬럼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,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테이블의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데이터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현황정보를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통계적으로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 xml:space="preserve"> </w:t>
      </w:r>
      <w:r w:rsidRPr="00B710A2">
        <w:rPr>
          <w:rFonts w:asciiTheme="majorHAnsi" w:eastAsiaTheme="majorHAnsi" w:hAnsiTheme="majorHAnsi" w:cs="맑은 고딕"/>
          <w:color w:val="262626"/>
          <w:sz w:val="22"/>
          <w:shd w:val="clear" w:color="auto" w:fill="FFFFFF"/>
        </w:rPr>
        <w:t>분석하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전반적인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매트릭스의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합의점</w:t>
      </w:r>
      <w:r w:rsidRPr="00B710A2">
        <w:rPr>
          <w:rFonts w:asciiTheme="majorHAnsi" w:eastAsiaTheme="majorHAnsi" w:hAnsiTheme="majorHAnsi" w:cs="맑은 고딕"/>
          <w:sz w:val="22"/>
        </w:rPr>
        <w:t>(?)</w:t>
      </w:r>
      <w:r w:rsidRPr="00B710A2">
        <w:rPr>
          <w:rFonts w:asciiTheme="majorHAnsi" w:eastAsiaTheme="majorHAnsi" w:hAnsiTheme="majorHAnsi" w:cs="맑은 고딕"/>
          <w:sz w:val="22"/>
        </w:rPr>
        <w:t>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구하기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위해</w:t>
      </w:r>
      <w:r w:rsidRPr="00B710A2">
        <w:rPr>
          <w:rFonts w:asciiTheme="majorHAnsi" w:eastAsiaTheme="majorHAnsi" w:hAnsiTheme="majorHAnsi" w:cs="맑은 고딕"/>
          <w:sz w:val="22"/>
        </w:rPr>
        <w:t xml:space="preserve"> GPA</w:t>
      </w:r>
      <w:r w:rsidRPr="00B710A2">
        <w:rPr>
          <w:rFonts w:asciiTheme="majorHAnsi" w:eastAsiaTheme="majorHAnsi" w:hAnsiTheme="majorHAnsi" w:cs="맑은 고딕"/>
          <w:sz w:val="22"/>
        </w:rPr>
        <w:t>와</w:t>
      </w:r>
      <w:r w:rsidRPr="00B710A2">
        <w:rPr>
          <w:rFonts w:asciiTheme="majorHAnsi" w:eastAsiaTheme="majorHAnsi" w:hAnsiTheme="majorHAnsi" w:cs="맑은 고딕"/>
          <w:sz w:val="22"/>
        </w:rPr>
        <w:t xml:space="preserve"> STATIS</w:t>
      </w:r>
      <w:r w:rsidRPr="00B710A2">
        <w:rPr>
          <w:rFonts w:asciiTheme="majorHAnsi" w:eastAsiaTheme="majorHAnsi" w:hAnsiTheme="majorHAnsi" w:cs="맑은 고딕"/>
          <w:sz w:val="22"/>
        </w:rPr>
        <w:t>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비교하면서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사용한다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두가지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사이에서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임의적인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오류와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실제의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근본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합의의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의의를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통해서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중요한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성능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차이를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찾아내려고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그러나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각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평균치수는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일부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이론에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의해서만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뒷받침되고</w:t>
      </w:r>
      <w:r w:rsidRPr="00B710A2">
        <w:rPr>
          <w:rFonts w:asciiTheme="majorHAnsi" w:eastAsiaTheme="majorHAnsi" w:hAnsiTheme="majorHAnsi" w:cs="맑은 고딕"/>
          <w:sz w:val="22"/>
        </w:rPr>
        <w:t xml:space="preserve">, </w:t>
      </w:r>
      <w:r w:rsidRPr="00B710A2">
        <w:rPr>
          <w:rFonts w:asciiTheme="majorHAnsi" w:eastAsiaTheme="majorHAnsi" w:hAnsiTheme="majorHAnsi" w:cs="맑은 고딕"/>
          <w:sz w:val="22"/>
        </w:rPr>
        <w:t>문제사항이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너무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빈번하여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양쪽</w:t>
      </w:r>
      <w:r w:rsidRPr="00B710A2">
        <w:rPr>
          <w:rFonts w:asciiTheme="majorHAnsi" w:eastAsiaTheme="majorHAnsi" w:hAnsiTheme="majorHAnsi" w:cs="맑은 고딕"/>
          <w:sz w:val="22"/>
        </w:rPr>
        <w:t>(static, GPA)</w:t>
      </w:r>
      <w:r w:rsidRPr="00B710A2">
        <w:rPr>
          <w:rFonts w:asciiTheme="majorHAnsi" w:eastAsiaTheme="majorHAnsi" w:hAnsiTheme="majorHAnsi" w:cs="맑은 고딕"/>
          <w:sz w:val="22"/>
        </w:rPr>
        <w:t>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모두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접근식을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통해서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시뮬레이션에서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좋은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결과를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얻었다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 w:hint="eastAsia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(</w:t>
      </w:r>
      <w:r w:rsidRPr="00B710A2">
        <w:rPr>
          <w:rFonts w:asciiTheme="majorHAnsi" w:eastAsiaTheme="majorHAnsi" w:hAnsiTheme="majorHAnsi" w:cs="맑은 고딕"/>
          <w:sz w:val="22"/>
        </w:rPr>
        <w:t>필요성</w:t>
      </w:r>
      <w:r w:rsidRPr="00B710A2">
        <w:rPr>
          <w:rFonts w:asciiTheme="majorHAnsi" w:eastAsiaTheme="majorHAnsi" w:hAnsiTheme="majorHAnsi" w:cs="맑은 고딕"/>
          <w:sz w:val="22"/>
        </w:rPr>
        <w:t>)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미지의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영역의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감각적인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프로파일링에서의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가지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문제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1.</w:t>
      </w:r>
      <w:r w:rsidRPr="00B710A2">
        <w:rPr>
          <w:rFonts w:asciiTheme="majorHAnsi" w:eastAsiaTheme="majorHAnsi" w:hAnsiTheme="majorHAnsi" w:cs="맑은 고딕"/>
          <w:sz w:val="22"/>
        </w:rPr>
        <w:t>사용자마다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다른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범위를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이용한다는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점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 xml:space="preserve">2. </w:t>
      </w:r>
      <w:r w:rsidRPr="00B710A2">
        <w:rPr>
          <w:rFonts w:asciiTheme="majorHAnsi" w:eastAsiaTheme="majorHAnsi" w:hAnsiTheme="majorHAnsi" w:cs="맑은 고딕"/>
          <w:sz w:val="22"/>
        </w:rPr>
        <w:t>사용자들의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특징에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대한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혼란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 xml:space="preserve">3.zero </w:t>
      </w:r>
      <w:r w:rsidRPr="00B710A2">
        <w:rPr>
          <w:rFonts w:asciiTheme="majorHAnsi" w:eastAsiaTheme="majorHAnsi" w:hAnsiTheme="majorHAnsi" w:cs="맑은 고딕"/>
          <w:sz w:val="22"/>
        </w:rPr>
        <w:t>에대한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다양한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의견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-&gt; statistical method</w:t>
      </w:r>
      <w:r w:rsidRPr="00B710A2">
        <w:rPr>
          <w:rFonts w:asciiTheme="majorHAnsi" w:eastAsiaTheme="majorHAnsi" w:hAnsiTheme="majorHAnsi" w:cs="맑은 고딕"/>
          <w:sz w:val="22"/>
        </w:rPr>
        <w:t>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이런문제들을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해결하기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위해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발명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(</w:t>
      </w:r>
      <w:r w:rsidRPr="00B710A2">
        <w:rPr>
          <w:rFonts w:asciiTheme="majorHAnsi" w:eastAsiaTheme="majorHAnsi" w:hAnsiTheme="majorHAnsi" w:cs="맑은 고딕"/>
          <w:sz w:val="22"/>
        </w:rPr>
        <w:t>여러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감각적인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데이터들의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매트릭스들의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합의점</w:t>
      </w:r>
      <w:r w:rsidRPr="00B710A2">
        <w:rPr>
          <w:rFonts w:asciiTheme="majorHAnsi" w:eastAsiaTheme="majorHAnsi" w:hAnsiTheme="majorHAnsi" w:cs="맑은 고딕"/>
          <w:sz w:val="22"/>
        </w:rPr>
        <w:t>(*)</w:t>
      </w:r>
      <w:r w:rsidRPr="00B710A2">
        <w:rPr>
          <w:rFonts w:asciiTheme="majorHAnsi" w:eastAsiaTheme="majorHAnsi" w:hAnsiTheme="majorHAnsi" w:cs="맑은 고딕"/>
          <w:sz w:val="22"/>
        </w:rPr>
        <w:t>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얻기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위해</w:t>
      </w:r>
      <w:r w:rsidRPr="00B710A2">
        <w:rPr>
          <w:rFonts w:asciiTheme="majorHAnsi" w:eastAsiaTheme="majorHAnsi" w:hAnsiTheme="majorHAnsi" w:cs="맑은 고딕"/>
          <w:sz w:val="22"/>
        </w:rPr>
        <w:t>)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*</w:t>
      </w:r>
      <w:r w:rsidRPr="00B710A2">
        <w:rPr>
          <w:rFonts w:asciiTheme="majorHAnsi" w:eastAsiaTheme="majorHAnsi" w:hAnsiTheme="majorHAnsi" w:cs="맑은 고딕"/>
          <w:sz w:val="22"/>
        </w:rPr>
        <w:t>합의점</w:t>
      </w:r>
      <w:r w:rsidRPr="00B710A2">
        <w:rPr>
          <w:rFonts w:asciiTheme="majorHAnsi" w:eastAsiaTheme="majorHAnsi" w:hAnsiTheme="majorHAnsi" w:cs="맑은 고딕"/>
          <w:sz w:val="22"/>
        </w:rPr>
        <w:t xml:space="preserve">: </w:t>
      </w:r>
      <w:r w:rsidRPr="00B710A2">
        <w:rPr>
          <w:rFonts w:asciiTheme="majorHAnsi" w:eastAsiaTheme="majorHAnsi" w:hAnsiTheme="majorHAnsi" w:cs="맑은 고딕"/>
          <w:sz w:val="22"/>
        </w:rPr>
        <w:t>데이터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집단의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진짜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구조와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데이터들간의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상호관계를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알려주어야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한</w:t>
      </w:r>
      <w:r w:rsidRPr="00B710A2">
        <w:rPr>
          <w:rFonts w:asciiTheme="majorHAnsi" w:eastAsiaTheme="majorHAnsi" w:hAnsiTheme="majorHAnsi" w:cs="맑은 고딕"/>
          <w:sz w:val="22"/>
        </w:rPr>
        <w:lastRenderedPageBreak/>
        <w:t>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(</w:t>
      </w:r>
      <w:r w:rsidRPr="00B710A2">
        <w:rPr>
          <w:rFonts w:asciiTheme="majorHAnsi" w:eastAsiaTheme="majorHAnsi" w:hAnsiTheme="majorHAnsi" w:cs="맑은 고딕"/>
          <w:sz w:val="22"/>
        </w:rPr>
        <w:t>결론</w:t>
      </w:r>
      <w:r w:rsidRPr="00B710A2">
        <w:rPr>
          <w:rFonts w:asciiTheme="majorHAnsi" w:eastAsiaTheme="majorHAnsi" w:hAnsiTheme="majorHAnsi" w:cs="맑은 고딕"/>
          <w:sz w:val="22"/>
        </w:rPr>
        <w:t>)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가지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방법들은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프로파일링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고정된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방식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뿐만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아니라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다양한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선택으로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사용될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그룹의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평균이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합의점과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유사하게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추출될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잇는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얻기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위해서는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유사성에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대해서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정의해여할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필요가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있었다</w:t>
      </w:r>
      <w:r w:rsidRPr="00B710A2">
        <w:rPr>
          <w:rFonts w:asciiTheme="majorHAnsi" w:eastAsiaTheme="majorHAnsi" w:hAnsiTheme="majorHAnsi" w:cs="맑은 고딕"/>
          <w:sz w:val="22"/>
        </w:rPr>
        <w:t xml:space="preserve">. </w:t>
      </w:r>
      <w:r w:rsidRPr="00B710A2">
        <w:rPr>
          <w:rFonts w:asciiTheme="majorHAnsi" w:eastAsiaTheme="majorHAnsi" w:hAnsiTheme="majorHAnsi" w:cs="맑은 고딕"/>
          <w:sz w:val="22"/>
        </w:rPr>
        <w:t>이론적인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평균의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배분은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어렵게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보였기</w:t>
      </w:r>
      <w:r w:rsidRPr="00B710A2">
        <w:rPr>
          <w:rFonts w:asciiTheme="majorHAnsi" w:eastAsiaTheme="majorHAnsi" w:hAnsiTheme="majorHAnsi" w:cs="맑은 고딕"/>
          <w:sz w:val="22"/>
        </w:rPr>
        <w:t>, monte-carlo-simulation</w:t>
      </w:r>
      <w:r w:rsidRPr="00B710A2">
        <w:rPr>
          <w:rFonts w:asciiTheme="majorHAnsi" w:eastAsiaTheme="majorHAnsi" w:hAnsiTheme="majorHAnsi" w:cs="맑은 고딕"/>
          <w:sz w:val="22"/>
        </w:rPr>
        <w:t>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방식을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통해서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평균의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배분을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정의했다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 xml:space="preserve">(*monte-carlo-simulation?) </w:t>
      </w:r>
      <w:r w:rsidRPr="00B710A2">
        <w:rPr>
          <w:rFonts w:asciiTheme="majorHAnsi" w:eastAsiaTheme="majorHAnsi" w:hAnsiTheme="majorHAnsi" w:cs="맑은 고딕"/>
          <w:sz w:val="22"/>
        </w:rPr>
        <w:t>자료조사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-</w:t>
      </w:r>
      <w:r w:rsidRPr="00B710A2">
        <w:rPr>
          <w:rFonts w:asciiTheme="majorHAnsi" w:eastAsiaTheme="majorHAnsi" w:hAnsiTheme="majorHAnsi" w:cs="맑은 고딕"/>
          <w:sz w:val="22"/>
        </w:rPr>
        <w:t>확률이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존재하는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의사결정상황</w:t>
      </w:r>
      <w:r w:rsidRPr="00B710A2">
        <w:rPr>
          <w:rFonts w:asciiTheme="majorHAnsi" w:eastAsiaTheme="majorHAnsi" w:hAnsiTheme="majorHAnsi" w:cs="맑은 고딕"/>
          <w:sz w:val="22"/>
        </w:rPr>
        <w:t>(</w:t>
      </w:r>
      <w:r w:rsidRPr="00B710A2">
        <w:rPr>
          <w:rFonts w:asciiTheme="majorHAnsi" w:eastAsiaTheme="majorHAnsi" w:hAnsiTheme="majorHAnsi" w:cs="맑은 고딕"/>
          <w:sz w:val="22"/>
        </w:rPr>
        <w:t>많은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결과를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정확하게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예측할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없는</w:t>
      </w:r>
      <w:r w:rsidRPr="00B710A2">
        <w:rPr>
          <w:rFonts w:asciiTheme="majorHAnsi" w:eastAsiaTheme="majorHAnsi" w:hAnsiTheme="majorHAnsi" w:cs="맑은 고딕"/>
          <w:sz w:val="22"/>
        </w:rPr>
        <w:t xml:space="preserve">, </w:t>
      </w:r>
      <w:r w:rsidRPr="00B710A2">
        <w:rPr>
          <w:rFonts w:asciiTheme="majorHAnsi" w:eastAsiaTheme="majorHAnsi" w:hAnsiTheme="majorHAnsi" w:cs="맑은 고딕"/>
          <w:sz w:val="22"/>
        </w:rPr>
        <w:t>변수의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관계가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불분명한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상황</w:t>
      </w:r>
      <w:r w:rsidRPr="00B710A2">
        <w:rPr>
          <w:rFonts w:asciiTheme="majorHAnsi" w:eastAsiaTheme="majorHAnsi" w:hAnsiTheme="majorHAnsi" w:cs="맑은 고딕"/>
          <w:sz w:val="22"/>
        </w:rPr>
        <w:t>)</w:t>
      </w:r>
      <w:r w:rsidRPr="00B710A2">
        <w:rPr>
          <w:rFonts w:asciiTheme="majorHAnsi" w:eastAsiaTheme="majorHAnsi" w:hAnsiTheme="majorHAnsi" w:cs="맑은 고딕"/>
          <w:sz w:val="22"/>
        </w:rPr>
        <w:t>에서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수치적으로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일련의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난수를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반복적으로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발생하면서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시뮬레이션을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돌</w:t>
      </w:r>
      <w:r w:rsidRPr="00B710A2">
        <w:rPr>
          <w:rFonts w:asciiTheme="majorHAnsi" w:eastAsiaTheme="majorHAnsi" w:hAnsiTheme="majorHAnsi" w:cs="맑은 고딕"/>
          <w:sz w:val="22"/>
        </w:rPr>
        <w:t>려서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답을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얻어내는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방식</w:t>
      </w:r>
      <w:r w:rsidRPr="00B710A2">
        <w:rPr>
          <w:rFonts w:asciiTheme="majorHAnsi" w:eastAsiaTheme="majorHAnsi" w:hAnsiTheme="majorHAnsi" w:cs="맑은 고딕"/>
          <w:sz w:val="22"/>
        </w:rPr>
        <w:t xml:space="preserve">-&gt; </w:t>
      </w:r>
      <w:r w:rsidRPr="00B710A2">
        <w:rPr>
          <w:rFonts w:asciiTheme="majorHAnsi" w:eastAsiaTheme="majorHAnsi" w:hAnsiTheme="majorHAnsi" w:cs="맑은 고딕"/>
          <w:sz w:val="22"/>
        </w:rPr>
        <w:t>단위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변수의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패턴을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알아내고</w:t>
      </w:r>
      <w:r w:rsidRPr="00B710A2">
        <w:rPr>
          <w:rFonts w:asciiTheme="majorHAnsi" w:eastAsiaTheme="majorHAnsi" w:hAnsiTheme="majorHAnsi" w:cs="맑은 고딕"/>
          <w:sz w:val="22"/>
        </w:rPr>
        <w:t xml:space="preserve">, </w:t>
      </w:r>
      <w:r w:rsidRPr="00B710A2">
        <w:rPr>
          <w:rFonts w:asciiTheme="majorHAnsi" w:eastAsiaTheme="majorHAnsi" w:hAnsiTheme="majorHAnsi" w:cs="맑은 고딕"/>
          <w:sz w:val="22"/>
        </w:rPr>
        <w:t>그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단위의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변수의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조합의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패턴을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추정</w:t>
      </w:r>
      <w:r w:rsidRPr="00B710A2">
        <w:rPr>
          <w:rFonts w:asciiTheme="majorHAnsi" w:eastAsiaTheme="majorHAnsi" w:hAnsiTheme="majorHAnsi" w:cs="맑은 고딕"/>
          <w:sz w:val="22"/>
        </w:rPr>
        <w:t xml:space="preserve">-&gt;&gt; </w:t>
      </w:r>
      <w:r w:rsidRPr="00B710A2">
        <w:rPr>
          <w:rFonts w:asciiTheme="majorHAnsi" w:eastAsiaTheme="majorHAnsi" w:hAnsiTheme="majorHAnsi" w:cs="맑은 고딕"/>
          <w:sz w:val="22"/>
        </w:rPr>
        <w:t>각각의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변수의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확률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분포를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통합해서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목표로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하는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값의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확률분포를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알아내는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것</w:t>
      </w: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출처</w:t>
      </w:r>
      <w:r w:rsidRPr="00B710A2">
        <w:rPr>
          <w:rFonts w:asciiTheme="majorHAnsi" w:eastAsiaTheme="majorHAnsi" w:hAnsiTheme="majorHAnsi" w:cs="맑은 고딕"/>
          <w:sz w:val="22"/>
        </w:rPr>
        <w:t xml:space="preserve">: </w:t>
      </w:r>
      <w:hyperlink r:id="rId11">
        <w:r w:rsidRPr="00B710A2">
          <w:rPr>
            <w:rFonts w:asciiTheme="majorHAnsi" w:eastAsiaTheme="majorHAnsi" w:hAnsiTheme="majorHAnsi" w:cs="맑은 고딕"/>
            <w:color w:val="0000FF"/>
            <w:sz w:val="22"/>
            <w:u w:val="single"/>
          </w:rPr>
          <w:t>http://egloos.zum.com/yjhyjh/v</w:t>
        </w:r>
        <w:bookmarkStart w:id="0" w:name="_GoBack"/>
        <w:bookmarkEnd w:id="0"/>
        <w:r w:rsidRPr="00B710A2">
          <w:rPr>
            <w:rFonts w:asciiTheme="majorHAnsi" w:eastAsiaTheme="majorHAnsi" w:hAnsiTheme="majorHAnsi" w:cs="맑은 고딕"/>
            <w:color w:val="0000FF"/>
            <w:sz w:val="22"/>
            <w:u w:val="single"/>
          </w:rPr>
          <w:t>/33072</w:t>
        </w:r>
      </w:hyperlink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F72AC5">
      <w:pPr>
        <w:rPr>
          <w:rFonts w:asciiTheme="majorHAnsi" w:eastAsiaTheme="majorHAnsi" w:hAnsiTheme="majorHAnsi" w:cs="맑은 고딕"/>
          <w:sz w:val="22"/>
        </w:rPr>
      </w:pPr>
    </w:p>
    <w:p w:rsidR="00F72AC5" w:rsidRPr="00B710A2" w:rsidRDefault="00DA32B2">
      <w:pPr>
        <w:rPr>
          <w:rFonts w:asciiTheme="majorHAnsi" w:eastAsiaTheme="majorHAnsi" w:hAnsiTheme="majorHAnsi" w:cs="맑은 고딕"/>
          <w:sz w:val="22"/>
        </w:rPr>
      </w:pPr>
      <w:r w:rsidRPr="00B710A2">
        <w:rPr>
          <w:rFonts w:asciiTheme="majorHAnsi" w:eastAsiaTheme="majorHAnsi" w:hAnsiTheme="majorHAnsi" w:cs="맑은 고딕"/>
          <w:sz w:val="22"/>
        </w:rPr>
        <w:t>정리</w:t>
      </w:r>
      <w:r w:rsidRPr="00B710A2">
        <w:rPr>
          <w:rFonts w:asciiTheme="majorHAnsi" w:eastAsiaTheme="majorHAnsi" w:hAnsiTheme="majorHAnsi" w:cs="맑은 고딕"/>
          <w:sz w:val="22"/>
        </w:rPr>
        <w:t>: static</w:t>
      </w:r>
      <w:r w:rsidRPr="00B710A2">
        <w:rPr>
          <w:rFonts w:asciiTheme="majorHAnsi" w:eastAsiaTheme="majorHAnsi" w:hAnsiTheme="majorHAnsi" w:cs="맑은 고딕"/>
          <w:sz w:val="22"/>
        </w:rPr>
        <w:t>과</w:t>
      </w:r>
      <w:r w:rsidRPr="00B710A2">
        <w:rPr>
          <w:rFonts w:asciiTheme="majorHAnsi" w:eastAsiaTheme="majorHAnsi" w:hAnsiTheme="majorHAnsi" w:cs="맑은 고딕"/>
          <w:sz w:val="22"/>
        </w:rPr>
        <w:t xml:space="preserve"> GPA</w:t>
      </w:r>
      <w:r w:rsidRPr="00B710A2">
        <w:rPr>
          <w:rFonts w:asciiTheme="majorHAnsi" w:eastAsiaTheme="majorHAnsi" w:hAnsiTheme="majorHAnsi" w:cs="맑은 고딕"/>
          <w:sz w:val="22"/>
        </w:rPr>
        <w:t>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방법을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융합시킨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방법으로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데이터들의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협의점과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경계를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찾는</w:t>
      </w:r>
      <w:r w:rsidRPr="00B710A2">
        <w:rPr>
          <w:rFonts w:asciiTheme="majorHAnsi" w:eastAsiaTheme="majorHAnsi" w:hAnsiTheme="majorHAnsi" w:cs="맑은 고딕"/>
          <w:sz w:val="22"/>
        </w:rPr>
        <w:t xml:space="preserve"> simulat</w:t>
      </w:r>
      <w:r w:rsidRPr="00B710A2">
        <w:rPr>
          <w:rFonts w:asciiTheme="majorHAnsi" w:eastAsiaTheme="majorHAnsi" w:hAnsiTheme="majorHAnsi" w:cs="맑은 고딕"/>
          <w:sz w:val="22"/>
        </w:rPr>
        <w:t>ion</w:t>
      </w:r>
      <w:r w:rsidRPr="00B710A2">
        <w:rPr>
          <w:rFonts w:asciiTheme="majorHAnsi" w:eastAsiaTheme="majorHAnsi" w:hAnsiTheme="majorHAnsi" w:cs="맑은 고딕"/>
          <w:sz w:val="22"/>
        </w:rPr>
        <w:t>이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가장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좋은</w:t>
      </w:r>
      <w:r w:rsidRPr="00B710A2">
        <w:rPr>
          <w:rFonts w:asciiTheme="majorHAnsi" w:eastAsiaTheme="majorHAnsi" w:hAnsiTheme="majorHAnsi" w:cs="맑은 고딕"/>
          <w:sz w:val="22"/>
        </w:rPr>
        <w:t xml:space="preserve"> </w:t>
      </w:r>
      <w:r w:rsidRPr="00B710A2">
        <w:rPr>
          <w:rFonts w:asciiTheme="majorHAnsi" w:eastAsiaTheme="majorHAnsi" w:hAnsiTheme="majorHAnsi" w:cs="맑은 고딕"/>
          <w:sz w:val="22"/>
        </w:rPr>
        <w:t>방법이다</w:t>
      </w:r>
      <w:r w:rsidRPr="00B710A2">
        <w:rPr>
          <w:rFonts w:asciiTheme="majorHAnsi" w:eastAsiaTheme="majorHAnsi" w:hAnsiTheme="majorHAnsi" w:cs="맑은 고딕"/>
          <w:sz w:val="22"/>
        </w:rPr>
        <w:t>.</w:t>
      </w:r>
    </w:p>
    <w:sectPr w:rsidR="00F72AC5" w:rsidRPr="00B710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2B2" w:rsidRDefault="00DA32B2" w:rsidP="006A0F01">
      <w:pPr>
        <w:spacing w:after="0" w:line="240" w:lineRule="auto"/>
      </w:pPr>
      <w:r>
        <w:separator/>
      </w:r>
    </w:p>
  </w:endnote>
  <w:endnote w:type="continuationSeparator" w:id="0">
    <w:p w:rsidR="00DA32B2" w:rsidRDefault="00DA32B2" w:rsidP="006A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2B2" w:rsidRDefault="00DA32B2" w:rsidP="006A0F01">
      <w:pPr>
        <w:spacing w:after="0" w:line="240" w:lineRule="auto"/>
      </w:pPr>
      <w:r>
        <w:separator/>
      </w:r>
    </w:p>
  </w:footnote>
  <w:footnote w:type="continuationSeparator" w:id="0">
    <w:p w:rsidR="00DA32B2" w:rsidRDefault="00DA32B2" w:rsidP="006A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6547B"/>
    <w:multiLevelType w:val="hybridMultilevel"/>
    <w:tmpl w:val="E70E97C8"/>
    <w:lvl w:ilvl="0" w:tplc="47E2292C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5D972565"/>
    <w:multiLevelType w:val="hybridMultilevel"/>
    <w:tmpl w:val="D97280DC"/>
    <w:lvl w:ilvl="0" w:tplc="D868B3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C5"/>
    <w:rsid w:val="00561251"/>
    <w:rsid w:val="006A0F01"/>
    <w:rsid w:val="0071469F"/>
    <w:rsid w:val="00A97F87"/>
    <w:rsid w:val="00B710A2"/>
    <w:rsid w:val="00DA32B2"/>
    <w:rsid w:val="00F72AC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F5825"/>
  <w15:docId w15:val="{772E47AA-AB78-41D3-8195-A614178C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0F01"/>
  </w:style>
  <w:style w:type="paragraph" w:styleId="a4">
    <w:name w:val="footer"/>
    <w:basedOn w:val="a"/>
    <w:link w:val="Char0"/>
    <w:uiPriority w:val="99"/>
    <w:unhideWhenUsed/>
    <w:rsid w:val="006A0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0F01"/>
  </w:style>
  <w:style w:type="paragraph" w:styleId="a5">
    <w:name w:val="List Paragraph"/>
    <w:basedOn w:val="a"/>
    <w:uiPriority w:val="34"/>
    <w:qFormat/>
    <w:rsid w:val="006A0F01"/>
    <w:pPr>
      <w:autoSpaceDE/>
      <w:autoSpaceDN/>
      <w:spacing w:after="0" w:line="240" w:lineRule="auto"/>
      <w:ind w:leftChars="400" w:left="8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gloos.zum.com/yjhyjh/v/33072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yerin oh</dc:creator>
  <cp:lastModifiedBy>yerin oh</cp:lastModifiedBy>
  <cp:revision>2</cp:revision>
  <dcterms:created xsi:type="dcterms:W3CDTF">2017-09-26T18:32:00Z</dcterms:created>
  <dcterms:modified xsi:type="dcterms:W3CDTF">2017-09-26T18:32:00Z</dcterms:modified>
</cp:coreProperties>
</file>