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15A69" w14:textId="77777777">
      <w:pPr>
        <w:pStyle w:val="a3"/>
        <w:spacing w:before="0" w:beforeAutospacing="0" w:after="0" w:afterAutospacing="0"/>
        <w:jc w:val="center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На первой странице нужно создать 3 блока с разными видами анимации используя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lang w:val="en-US"/>
        </w:rPr>
        <w:t>keyframes</w:t>
      </w:r>
    </w:p>
    <w:p w14:paraId="23E67FF1" w14:textId="77777777">
      <w:pPr>
        <w:pStyle w:val="a3"/>
        <w:spacing w:before="0" w:beforeAutospacing="0" w:after="0" w:afterAutospacing="0"/>
        <w:jc w:val="center"/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</w:pPr>
    </w:p>
    <w:p w14:paraId="5E365013" w14:textId="2888D1D4">
      <w:pPr>
        <w:pStyle w:val="a3"/>
        <w:spacing w:before="0" w:beforeAutospacing="0" w:after="0" w:afterAutospacing="0"/>
        <w:jc w:val="center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На второй странице фотогалерея из 8 фотографий по 2 фото в ряду каждая нечетная фотография должна быть черно-белая и при наведении должна становится цветной.</w:t>
      </w:r>
    </w:p>
    <w:p w14:paraId="64AAD240" w14:textId="77777777">
      <w:pPr>
        <w:pStyle w:val="a3"/>
        <w:spacing w:before="0" w:beforeAutospacing="0" w:after="0" w:afterAutospacing="0"/>
        <w:jc w:val="center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А каждая четная увеличиваться в размерах на 50%</w:t>
      </w:r>
    </w:p>
    <w:p w14:paraId="40EE1AC6" w14:textId="77777777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71A83"/>
  <w15:chartTrackingRefBased/>
  <w15:docId w15:val="{61172704-D17A-4186-A6B4-D81910EE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4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25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2026-10-01T06:36:37Z</dcterms:created>
  <dcterms:modified xsi:type="dcterms:W3CDTF">2026-10-01T06:36:37Z</dcterms:modified>
</cp:coreProperties>
</file>