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551"/>
      </w:tblGrid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Образец </w:t>
            </w:r>
          </w:p>
        </w:tc>
        <w:tc>
          <w:tcPr>
            <w:tcW w:w="2551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Кептіргенге дейін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60,75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42,85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50,9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117,9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71,25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44,95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29,65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24,4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37,2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28,7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22,95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81,05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57,75</w:t>
            </w:r>
          </w:p>
        </w:tc>
      </w:tr>
      <w:tr w:rsidR="00A031C5" w:rsidTr="002A0CA2">
        <w:tc>
          <w:tcPr>
            <w:tcW w:w="1668" w:type="dxa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51" w:type="dxa"/>
            <w:vAlign w:val="bottom"/>
          </w:tcPr>
          <w:p w:rsidR="00A031C5" w:rsidRPr="002A0CA2" w:rsidRDefault="00A031C5" w:rsidP="00A031C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0C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45,05</w:t>
            </w:r>
          </w:p>
        </w:tc>
      </w:tr>
    </w:tbl>
    <w:p w:rsidR="00010E1F" w:rsidRDefault="00010E1F"/>
    <w:p w:rsidR="002A0CA2" w:rsidRPr="002A0CA2" w:rsidRDefault="002A0CA2" w:rsidP="002A0CA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proofErr w:type="spellStart"/>
      <w:r w:rsidRPr="002A0CA2">
        <w:rPr>
          <w:rFonts w:ascii="Times New Roman" w:hAnsi="Times New Roman" w:cs="Times New Roman"/>
          <w:sz w:val="28"/>
          <w:szCs w:val="28"/>
        </w:rPr>
        <w:t>Плотност</w:t>
      </w:r>
      <w:proofErr w:type="spellEnd"/>
      <w:r w:rsidRPr="002A0CA2">
        <w:rPr>
          <w:rFonts w:ascii="Times New Roman" w:hAnsi="Times New Roman" w:cs="Times New Roman"/>
          <w:sz w:val="28"/>
          <w:szCs w:val="28"/>
          <w:lang w:val="kk-KZ"/>
        </w:rPr>
        <w:t>ь:</w:t>
      </w:r>
    </w:p>
    <w:p w:rsidR="002A0CA2" w:rsidRPr="002A0CA2" w:rsidRDefault="002A0CA2" w:rsidP="002A0CA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2A0CA2">
        <w:rPr>
          <w:rFonts w:ascii="Times New Roman" w:hAnsi="Times New Roman" w:cs="Times New Roman"/>
          <w:sz w:val="28"/>
          <w:szCs w:val="28"/>
          <w:lang w:val="kk-KZ"/>
        </w:rPr>
        <w:t>0 – 10 см – 282, 45 г</w:t>
      </w:r>
    </w:p>
    <w:p w:rsidR="002A0CA2" w:rsidRPr="002A0CA2" w:rsidRDefault="002A0CA2" w:rsidP="002A0CA2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2A0CA2">
        <w:rPr>
          <w:rFonts w:ascii="Times New Roman" w:hAnsi="Times New Roman" w:cs="Times New Roman"/>
          <w:sz w:val="28"/>
          <w:szCs w:val="28"/>
          <w:lang w:val="kk-KZ"/>
        </w:rPr>
        <w:t>10 – 20 см – 235,85 г</w:t>
      </w:r>
      <w:bookmarkEnd w:id="0"/>
    </w:p>
    <w:sectPr w:rsidR="002A0CA2" w:rsidRPr="002A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D8"/>
    <w:rsid w:val="00010E1F"/>
    <w:rsid w:val="0028197D"/>
    <w:rsid w:val="002A0CA2"/>
    <w:rsid w:val="005128E1"/>
    <w:rsid w:val="00A031C5"/>
    <w:rsid w:val="00D0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Жадыра</dc:creator>
  <cp:keywords/>
  <dc:description/>
  <cp:lastModifiedBy>Жадыра</cp:lastModifiedBy>
  <cp:revision>2</cp:revision>
  <dcterms:created xsi:type="dcterms:W3CDTF">2022-05-05T12:30:00Z</dcterms:created>
  <dcterms:modified xsi:type="dcterms:W3CDTF">2022-05-05T12:43:00Z</dcterms:modified>
</cp:coreProperties>
</file>