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4409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Некоммерческое акционерное общество</w:t>
      </w:r>
    </w:p>
    <w:p w14:paraId="697C09E0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«АЛМАТИНСКИЙ УНИВЕРСИТЕТ ЭНЕРГЕТИКИ И СВЯЗИ»</w:t>
      </w:r>
    </w:p>
    <w:p w14:paraId="5693B2E9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Кафедра «</w:t>
      </w:r>
      <w:r>
        <w:rPr>
          <w:rFonts w:eastAsia="Calibri" w:cs="Times New Roman"/>
          <w:color w:val="000000"/>
          <w:szCs w:val="28"/>
          <w:lang w:val="en-US"/>
        </w:rPr>
        <w:t>IT</w:t>
      </w:r>
      <w:r>
        <w:rPr>
          <w:rFonts w:eastAsia="Calibri" w:cs="Times New Roman"/>
          <w:color w:val="000000"/>
          <w:szCs w:val="28"/>
        </w:rPr>
        <w:t xml:space="preserve"> - Инжиниринг»</w:t>
      </w:r>
    </w:p>
    <w:p w14:paraId="7B437AFE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6D2671F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30CAEC0D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3CE75C0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2884E72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2364374" w14:textId="77777777" w:rsidR="00F378B0" w:rsidRDefault="00F378B0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6C6A365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D76FC89" w14:textId="77777777" w:rsidR="00D75F4D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</w:t>
      </w:r>
      <w:r w:rsidR="00D75F4D">
        <w:rPr>
          <w:rFonts w:eastAsia="Calibri" w:cs="Times New Roman"/>
          <w:b/>
          <w:bCs/>
          <w:color w:val="000000"/>
          <w:szCs w:val="28"/>
        </w:rPr>
        <w:t xml:space="preserve"> №</w:t>
      </w:r>
      <w:r w:rsidR="005F158D">
        <w:rPr>
          <w:rFonts w:eastAsia="Calibri" w:cs="Times New Roman"/>
          <w:b/>
          <w:bCs/>
          <w:color w:val="000000"/>
          <w:szCs w:val="28"/>
        </w:rPr>
        <w:t>1</w:t>
      </w:r>
    </w:p>
    <w:p w14:paraId="28C2D90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60BCEE8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1E0D886E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083797E4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</w:p>
    <w:p w14:paraId="57CAB495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 дисциплине «</w:t>
      </w:r>
      <w:r w:rsidR="00C37F53" w:rsidRPr="00C37F53">
        <w:rPr>
          <w:rFonts w:eastAsia="Calibri" w:cs="Times New Roman"/>
          <w:color w:val="000000"/>
          <w:szCs w:val="28"/>
        </w:rPr>
        <w:t>Современные Криптографические Методы Защиты Информации</w:t>
      </w:r>
      <w:r>
        <w:rPr>
          <w:rFonts w:eastAsia="Calibri" w:cs="Times New Roman"/>
          <w:color w:val="000000"/>
          <w:szCs w:val="28"/>
        </w:rPr>
        <w:t>»</w:t>
      </w:r>
    </w:p>
    <w:p w14:paraId="167E9F28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12AC9202" w14:textId="51EC38BA" w:rsidR="00D75F4D" w:rsidRPr="00914E72" w:rsidRDefault="00FA65CD" w:rsidP="00940874">
      <w:pPr>
        <w:spacing w:after="0" w:line="240" w:lineRule="auto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</w:t>
      </w:r>
      <w:r>
        <w:rPr>
          <w:rFonts w:eastAsia="Calibri" w:cs="Times New Roman"/>
          <w:color w:val="000000"/>
          <w:szCs w:val="28"/>
        </w:rPr>
        <w:tab/>
      </w:r>
      <w:r w:rsidR="00D75F4D">
        <w:rPr>
          <w:rFonts w:eastAsia="Calibri" w:cs="Times New Roman"/>
          <w:color w:val="000000"/>
          <w:szCs w:val="28"/>
        </w:rPr>
        <w:t xml:space="preserve">На тему: </w:t>
      </w:r>
      <w:r w:rsidR="001D5410">
        <w:t>Криптоанализ классических шифров</w:t>
      </w:r>
    </w:p>
    <w:p w14:paraId="016A0D5A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5C8EF92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Специальность </w:t>
      </w:r>
      <w:r w:rsidR="00614D67">
        <w:rPr>
          <w:rFonts w:cs="Times New Roman"/>
          <w:szCs w:val="28"/>
        </w:rPr>
        <w:t>7M06103-Вычислительная техника и программное обеспечение</w:t>
      </w:r>
      <w:r>
        <w:rPr>
          <w:rFonts w:eastAsia="Calibri" w:cs="Times New Roman"/>
          <w:color w:val="000000"/>
          <w:szCs w:val="28"/>
        </w:rPr>
        <w:t xml:space="preserve">                     </w:t>
      </w:r>
    </w:p>
    <w:p w14:paraId="73F8531C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18994299" w14:textId="5A488A1B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Выполнил </w:t>
      </w:r>
      <w:r w:rsidR="001D5410">
        <w:rPr>
          <w:rFonts w:eastAsia="Calibri" w:cs="Times New Roman"/>
          <w:color w:val="000000"/>
          <w:szCs w:val="28"/>
        </w:rPr>
        <w:t>Сакан Ерлан</w:t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  <w:t xml:space="preserve">   Группа </w:t>
      </w:r>
      <w:r w:rsidR="00614D67">
        <w:rPr>
          <w:rFonts w:eastAsia="Calibri" w:cs="Times New Roman"/>
          <w:color w:val="000000"/>
          <w:szCs w:val="28"/>
        </w:rPr>
        <w:t>МВТн-2</w:t>
      </w:r>
      <w:r w:rsidR="001D5410">
        <w:rPr>
          <w:rFonts w:eastAsia="Calibri" w:cs="Times New Roman"/>
          <w:color w:val="000000"/>
          <w:szCs w:val="28"/>
        </w:rPr>
        <w:t>1</w:t>
      </w:r>
      <w:r w:rsidR="00614D67">
        <w:rPr>
          <w:rFonts w:eastAsia="Calibri" w:cs="Times New Roman"/>
          <w:color w:val="000000"/>
          <w:szCs w:val="28"/>
        </w:rPr>
        <w:t>-</w:t>
      </w:r>
      <w:r w:rsidR="001D5410">
        <w:rPr>
          <w:rFonts w:eastAsia="Calibri" w:cs="Times New Roman"/>
          <w:color w:val="000000"/>
          <w:szCs w:val="28"/>
        </w:rPr>
        <w:t>2</w:t>
      </w:r>
    </w:p>
    <w:p w14:paraId="4A9CB0F0" w14:textId="77777777" w:rsidR="00BB3E98" w:rsidRDefault="00BB3E98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783CBA5B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4CC626B9" w14:textId="77777777" w:rsidR="00D75F4D" w:rsidRDefault="00D75F4D" w:rsidP="0047340A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68C8762C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 _____________«____» ____________201___г. </w:t>
      </w:r>
    </w:p>
    <w:p w14:paraId="6D6A768F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(оценка)                (подпись) </w:t>
      </w:r>
    </w:p>
    <w:p w14:paraId="28534077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CDCDA18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FA77B6C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3736BA9F" w14:textId="77777777" w:rsidR="00D75F4D" w:rsidRDefault="00D75F4D" w:rsidP="00D75F4D">
      <w:pPr>
        <w:spacing w:after="0" w:line="240" w:lineRule="auto"/>
        <w:rPr>
          <w:rFonts w:eastAsia="Calibri" w:cs="Times New Roman"/>
          <w:szCs w:val="28"/>
        </w:rPr>
      </w:pPr>
    </w:p>
    <w:p w14:paraId="49A23E2D" w14:textId="77777777" w:rsidR="00D75F4D" w:rsidRDefault="00D75F4D" w:rsidP="0080416D">
      <w:pPr>
        <w:spacing w:after="0" w:line="240" w:lineRule="auto"/>
        <w:rPr>
          <w:rFonts w:eastAsia="Calibri" w:cs="Times New Roman"/>
          <w:szCs w:val="28"/>
        </w:rPr>
      </w:pPr>
    </w:p>
    <w:p w14:paraId="70382B12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35D952DE" w14:textId="77777777" w:rsidR="00940874" w:rsidRDefault="00940874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D4CD5E7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37B6F528" w14:textId="77777777" w:rsidR="0047340A" w:rsidRDefault="0047340A" w:rsidP="003F466B">
      <w:pPr>
        <w:spacing w:after="0" w:line="240" w:lineRule="auto"/>
        <w:rPr>
          <w:rFonts w:eastAsia="Calibri" w:cs="Times New Roman"/>
          <w:szCs w:val="28"/>
        </w:rPr>
      </w:pPr>
    </w:p>
    <w:p w14:paraId="00E7CB4A" w14:textId="77777777" w:rsidR="0047340A" w:rsidRDefault="0047340A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76E7B7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4849805" w14:textId="77777777" w:rsidR="00D75F4D" w:rsidRDefault="00D75F4D" w:rsidP="00D75F4D">
      <w:pPr>
        <w:pStyle w:val="a6"/>
      </w:pPr>
    </w:p>
    <w:p w14:paraId="2DC8D7CD" w14:textId="02100625" w:rsidR="00D75F4D" w:rsidRDefault="00D75F4D" w:rsidP="00D75F4D">
      <w:pPr>
        <w:pStyle w:val="a6"/>
      </w:pPr>
    </w:p>
    <w:p w14:paraId="3BC86127" w14:textId="1143F95A" w:rsidR="001D5410" w:rsidRDefault="001D5410" w:rsidP="00D75F4D">
      <w:pPr>
        <w:pStyle w:val="a6"/>
      </w:pPr>
    </w:p>
    <w:p w14:paraId="5B74AF34" w14:textId="77777777" w:rsidR="001D5410" w:rsidRDefault="001D5410" w:rsidP="00D75F4D">
      <w:pPr>
        <w:pStyle w:val="a6"/>
      </w:pPr>
    </w:p>
    <w:p w14:paraId="0D0BA11A" w14:textId="041B7171" w:rsidR="00914E72" w:rsidRDefault="00D75F4D" w:rsidP="00EB77A0">
      <w:pPr>
        <w:pStyle w:val="a6"/>
      </w:pPr>
      <w:r>
        <w:t>Алматы 20</w:t>
      </w:r>
      <w:r w:rsidR="001A494F">
        <w:t>2</w:t>
      </w:r>
      <w:r w:rsidR="001D5410">
        <w:t>2</w:t>
      </w:r>
    </w:p>
    <w:p w14:paraId="2BDBBC1E" w14:textId="513A5EC7" w:rsidR="001D5410" w:rsidRDefault="001D5410" w:rsidP="00D9748D">
      <w:pPr>
        <w:pStyle w:val="a6"/>
        <w:ind w:firstLine="709"/>
        <w:jc w:val="both"/>
        <w:rPr>
          <w:b w:val="0"/>
          <w:bCs/>
        </w:rPr>
      </w:pPr>
      <w:r w:rsidRPr="001D5410">
        <w:rPr>
          <w:b w:val="0"/>
          <w:bCs/>
        </w:rPr>
        <w:lastRenderedPageBreak/>
        <w:t>При решении заданий на криптоанализ шифров перестановки необходимо восстановить начальный порядок следования букв текста. Для этого используется анализ совместимости символов, в чем может помочь таблица сочетаемости.</w:t>
      </w:r>
    </w:p>
    <w:p w14:paraId="4752E2D7" w14:textId="03044702" w:rsidR="001D5410" w:rsidRDefault="001D5410" w:rsidP="00D9748D">
      <w:pPr>
        <w:pStyle w:val="a6"/>
        <w:ind w:firstLine="709"/>
        <w:jc w:val="both"/>
        <w:rPr>
          <w:b w:val="0"/>
          <w:bCs/>
        </w:rPr>
      </w:pPr>
      <w:r w:rsidRPr="001D5410">
        <w:rPr>
          <w:b w:val="0"/>
          <w:bCs/>
        </w:rPr>
        <w:t xml:space="preserve">При анализе сочетаемости букв друг с другом следует иметь в виду зависимость появления букв в открытом тексте от значительного числа предшествующих букв. Для анализа этих закономерностей используют понятие условной вероятности. Систематически вопрос о зависимости букв алфавита в открытом тексте от предыдущих букв исследовался известным русским математиком </w:t>
      </w:r>
      <w:proofErr w:type="spellStart"/>
      <w:r w:rsidRPr="001D5410">
        <w:rPr>
          <w:b w:val="0"/>
          <w:bCs/>
        </w:rPr>
        <w:t>А.А.Марковым</w:t>
      </w:r>
      <w:proofErr w:type="spellEnd"/>
      <w:r w:rsidRPr="001D5410">
        <w:rPr>
          <w:b w:val="0"/>
          <w:bCs/>
        </w:rPr>
        <w:t xml:space="preserve"> (1856 — 1922). Он доказал, что появления букв в открытом тексте нельзя считать независимыми друг от друга. В связи с этим А. А. Марковым отмечена еще одна устойчивая закономерность открытых текстов, связанная с чередованием гласных и согласных букв. Им были подсчитаны частоты встречаемости биграмм вида гласная-гласная (</w:t>
      </w:r>
      <w:proofErr w:type="spellStart"/>
      <w:proofErr w:type="gramStart"/>
      <w:r w:rsidRPr="001D5410">
        <w:rPr>
          <w:b w:val="0"/>
          <w:bCs/>
        </w:rPr>
        <w:t>г,г</w:t>
      </w:r>
      <w:proofErr w:type="spellEnd"/>
      <w:proofErr w:type="gramEnd"/>
      <w:r w:rsidRPr="001D5410">
        <w:rPr>
          <w:b w:val="0"/>
          <w:bCs/>
        </w:rPr>
        <w:t>), гласная-согласная (</w:t>
      </w:r>
      <w:proofErr w:type="spellStart"/>
      <w:r w:rsidRPr="001D5410">
        <w:rPr>
          <w:b w:val="0"/>
          <w:bCs/>
        </w:rPr>
        <w:t>г,с</w:t>
      </w:r>
      <w:proofErr w:type="spellEnd"/>
      <w:r w:rsidRPr="001D5410">
        <w:rPr>
          <w:b w:val="0"/>
          <w:bCs/>
        </w:rPr>
        <w:t>), согласная-гласная (</w:t>
      </w:r>
      <w:proofErr w:type="spellStart"/>
      <w:r w:rsidRPr="001D5410">
        <w:rPr>
          <w:b w:val="0"/>
          <w:bCs/>
        </w:rPr>
        <w:t>с,г</w:t>
      </w:r>
      <w:proofErr w:type="spellEnd"/>
      <w:r w:rsidRPr="001D5410">
        <w:rPr>
          <w:b w:val="0"/>
          <w:bCs/>
        </w:rPr>
        <w:t>), согласная</w:t>
      </w:r>
      <w:r>
        <w:rPr>
          <w:b w:val="0"/>
          <w:bCs/>
        </w:rPr>
        <w:t xml:space="preserve">, </w:t>
      </w:r>
      <w:r w:rsidRPr="001D5410">
        <w:rPr>
          <w:b w:val="0"/>
          <w:bCs/>
        </w:rPr>
        <w:t>согласная (</w:t>
      </w:r>
      <w:proofErr w:type="spellStart"/>
      <w:r w:rsidRPr="001D5410">
        <w:rPr>
          <w:b w:val="0"/>
          <w:bCs/>
        </w:rPr>
        <w:t>с,с</w:t>
      </w:r>
      <w:proofErr w:type="spellEnd"/>
      <w:r w:rsidRPr="001D5410">
        <w:rPr>
          <w:b w:val="0"/>
          <w:bCs/>
        </w:rPr>
        <w:t>) в русском тексте длиной в 105 знаков. Р</w:t>
      </w:r>
      <w:r>
        <w:rPr>
          <w:b w:val="0"/>
          <w:bCs/>
        </w:rPr>
        <w:t>.</w:t>
      </w:r>
    </w:p>
    <w:p w14:paraId="2DB8A32D" w14:textId="5624DB63" w:rsidR="001D5410" w:rsidRDefault="001D5410" w:rsidP="001D5410">
      <w:pPr>
        <w:pStyle w:val="a6"/>
        <w:jc w:val="both"/>
        <w:rPr>
          <w:b w:val="0"/>
          <w:bCs/>
        </w:rPr>
      </w:pPr>
    </w:p>
    <w:p w14:paraId="37402BE5" w14:textId="5D8CC781" w:rsidR="001D5410" w:rsidRDefault="001D5410" w:rsidP="001D5410">
      <w:pPr>
        <w:pStyle w:val="a6"/>
        <w:jc w:val="both"/>
        <w:rPr>
          <w:b w:val="0"/>
          <w:bCs/>
        </w:rPr>
      </w:pPr>
      <w:r>
        <w:rPr>
          <w:b w:val="0"/>
          <w:bCs/>
        </w:rPr>
        <w:t xml:space="preserve">Для шифра </w:t>
      </w:r>
      <w:proofErr w:type="spellStart"/>
      <w:r>
        <w:rPr>
          <w:b w:val="0"/>
          <w:bCs/>
        </w:rPr>
        <w:t>столбцовой</w:t>
      </w:r>
      <w:proofErr w:type="spellEnd"/>
      <w:r>
        <w:rPr>
          <w:b w:val="0"/>
          <w:bCs/>
        </w:rPr>
        <w:t xml:space="preserve"> перестановки рассмотрим два примера</w:t>
      </w:r>
      <w:r w:rsidRPr="001D5410">
        <w:rPr>
          <w:b w:val="0"/>
          <w:bCs/>
        </w:rPr>
        <w:t>:</w:t>
      </w:r>
    </w:p>
    <w:p w14:paraId="7CCE87AC" w14:textId="0E5BB026" w:rsidR="001D5410" w:rsidRPr="001D5410" w:rsidRDefault="001D5410" w:rsidP="001D5410">
      <w:pPr>
        <w:pStyle w:val="a6"/>
        <w:numPr>
          <w:ilvl w:val="0"/>
          <w:numId w:val="5"/>
        </w:numPr>
        <w:jc w:val="both"/>
        <w:rPr>
          <w:b w:val="0"/>
          <w:bCs/>
        </w:rPr>
      </w:pPr>
      <w:r w:rsidRPr="001D5410">
        <w:rPr>
          <w:b w:val="0"/>
          <w:bCs/>
        </w:rPr>
        <w:t>ПКТИРАОЛНАОИЧ_З_ЕСЬНЕЛНЖО</w:t>
      </w:r>
    </w:p>
    <w:p w14:paraId="6E814D30" w14:textId="5AEAB62E" w:rsidR="001D5410" w:rsidRDefault="001D5410" w:rsidP="001D5410">
      <w:pPr>
        <w:pStyle w:val="a6"/>
        <w:numPr>
          <w:ilvl w:val="0"/>
          <w:numId w:val="5"/>
        </w:numPr>
        <w:jc w:val="both"/>
        <w:rPr>
          <w:b w:val="0"/>
          <w:bCs/>
        </w:rPr>
      </w:pPr>
      <w:r w:rsidRPr="001D5410">
        <w:rPr>
          <w:b w:val="0"/>
          <w:bCs/>
        </w:rPr>
        <w:t>ПКЕЕРРПО_ЙУСТ_ИТПСУТЛЯЕИН</w:t>
      </w:r>
    </w:p>
    <w:p w14:paraId="795BF86C" w14:textId="42DBBAC4" w:rsidR="001D5410" w:rsidRDefault="001D5410" w:rsidP="001D5410">
      <w:pPr>
        <w:pStyle w:val="a6"/>
        <w:ind w:left="720"/>
        <w:jc w:val="both"/>
        <w:rPr>
          <w:b w:val="0"/>
          <w:bCs/>
        </w:rPr>
      </w:pPr>
    </w:p>
    <w:p w14:paraId="0298D66F" w14:textId="35BB53AB" w:rsidR="00D9748D" w:rsidRPr="002E3751" w:rsidRDefault="00D9748D" w:rsidP="00B11FD0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>Шифр «</w:t>
      </w:r>
      <w:r w:rsidR="002E3751" w:rsidRPr="001D5410">
        <w:rPr>
          <w:b w:val="0"/>
          <w:bCs/>
        </w:rPr>
        <w:t>ПКТИРАОЛНАОИЧ_З_ЕСЬНЕЛНЖО</w:t>
      </w:r>
      <w:r w:rsidRPr="002E3751">
        <w:rPr>
          <w:b w:val="0"/>
          <w:bCs/>
        </w:rPr>
        <w:t>» содержит 25. Мы сможем записать его в таблицу 5 на 5. Зная, что шифрование проводилось по столбцам, следовательно расшифрование следует проводить таким же путем</w:t>
      </w:r>
    </w:p>
    <w:p w14:paraId="5E72CBA7" w14:textId="77777777" w:rsidR="00D9748D" w:rsidRDefault="00D9748D" w:rsidP="00D9748D">
      <w:pPr>
        <w:pStyle w:val="a6"/>
        <w:ind w:firstLine="709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D5410" w14:paraId="4CACF7BA" w14:textId="77777777" w:rsidTr="00A81F09">
        <w:tc>
          <w:tcPr>
            <w:tcW w:w="1869" w:type="dxa"/>
          </w:tcPr>
          <w:p w14:paraId="155E6D83" w14:textId="77777777" w:rsidR="001D5410" w:rsidRPr="00AD46CC" w:rsidRDefault="001D5410" w:rsidP="00A81F09">
            <w:r>
              <w:t>п</w:t>
            </w:r>
          </w:p>
        </w:tc>
        <w:tc>
          <w:tcPr>
            <w:tcW w:w="1869" w:type="dxa"/>
          </w:tcPr>
          <w:p w14:paraId="629BF3FC" w14:textId="77777777" w:rsidR="001D5410" w:rsidRDefault="001D5410" w:rsidP="00A81F09">
            <w:r>
              <w:t>к</w:t>
            </w:r>
          </w:p>
        </w:tc>
        <w:tc>
          <w:tcPr>
            <w:tcW w:w="1869" w:type="dxa"/>
          </w:tcPr>
          <w:p w14:paraId="13EBE9A2" w14:textId="77777777" w:rsidR="001D5410" w:rsidRDefault="001D5410" w:rsidP="00A81F09">
            <w:r>
              <w:t>т</w:t>
            </w:r>
          </w:p>
        </w:tc>
        <w:tc>
          <w:tcPr>
            <w:tcW w:w="1869" w:type="dxa"/>
          </w:tcPr>
          <w:p w14:paraId="5C6EB295" w14:textId="77777777" w:rsidR="001D5410" w:rsidRDefault="001D5410" w:rsidP="00A81F09">
            <w:r>
              <w:t>и</w:t>
            </w:r>
          </w:p>
        </w:tc>
        <w:tc>
          <w:tcPr>
            <w:tcW w:w="1869" w:type="dxa"/>
          </w:tcPr>
          <w:p w14:paraId="1DC5E9F4" w14:textId="77777777" w:rsidR="001D5410" w:rsidRDefault="001D5410" w:rsidP="00A81F09">
            <w:r>
              <w:t>р</w:t>
            </w:r>
          </w:p>
        </w:tc>
      </w:tr>
      <w:tr w:rsidR="001D5410" w14:paraId="6B884A09" w14:textId="77777777" w:rsidTr="00A81F09">
        <w:tc>
          <w:tcPr>
            <w:tcW w:w="1869" w:type="dxa"/>
          </w:tcPr>
          <w:p w14:paraId="22A87C5B" w14:textId="77777777" w:rsidR="001D5410" w:rsidRDefault="001D5410" w:rsidP="00A81F09">
            <w:r>
              <w:t>а</w:t>
            </w:r>
          </w:p>
        </w:tc>
        <w:tc>
          <w:tcPr>
            <w:tcW w:w="1869" w:type="dxa"/>
          </w:tcPr>
          <w:p w14:paraId="34B7641C" w14:textId="77777777" w:rsidR="001D5410" w:rsidRDefault="001D5410" w:rsidP="00A81F09">
            <w:r>
              <w:t>о</w:t>
            </w:r>
          </w:p>
        </w:tc>
        <w:tc>
          <w:tcPr>
            <w:tcW w:w="1869" w:type="dxa"/>
          </w:tcPr>
          <w:p w14:paraId="7A8850B9" w14:textId="77777777" w:rsidR="001D5410" w:rsidRDefault="001D5410" w:rsidP="00A81F09">
            <w:r>
              <w:t>л</w:t>
            </w:r>
          </w:p>
        </w:tc>
        <w:tc>
          <w:tcPr>
            <w:tcW w:w="1869" w:type="dxa"/>
          </w:tcPr>
          <w:p w14:paraId="5A8DBF25" w14:textId="77777777" w:rsidR="001D5410" w:rsidRDefault="001D5410" w:rsidP="00A81F09">
            <w:r>
              <w:t>н</w:t>
            </w:r>
          </w:p>
        </w:tc>
        <w:tc>
          <w:tcPr>
            <w:tcW w:w="1869" w:type="dxa"/>
          </w:tcPr>
          <w:p w14:paraId="0AEAC4B0" w14:textId="77777777" w:rsidR="001D5410" w:rsidRDefault="001D5410" w:rsidP="00A81F09">
            <w:r>
              <w:t>а</w:t>
            </w:r>
          </w:p>
        </w:tc>
      </w:tr>
      <w:tr w:rsidR="001D5410" w14:paraId="52B13E5F" w14:textId="77777777" w:rsidTr="00A81F09">
        <w:tc>
          <w:tcPr>
            <w:tcW w:w="1869" w:type="dxa"/>
          </w:tcPr>
          <w:p w14:paraId="668D1AA7" w14:textId="77777777" w:rsidR="001D5410" w:rsidRDefault="001D5410" w:rsidP="00A81F09">
            <w:r>
              <w:t>о</w:t>
            </w:r>
          </w:p>
        </w:tc>
        <w:tc>
          <w:tcPr>
            <w:tcW w:w="1869" w:type="dxa"/>
          </w:tcPr>
          <w:p w14:paraId="4E445B59" w14:textId="77777777" w:rsidR="001D5410" w:rsidRDefault="001D5410" w:rsidP="00A81F09">
            <w:r>
              <w:t>и</w:t>
            </w:r>
          </w:p>
        </w:tc>
        <w:tc>
          <w:tcPr>
            <w:tcW w:w="1869" w:type="dxa"/>
          </w:tcPr>
          <w:p w14:paraId="2F7147A4" w14:textId="77777777" w:rsidR="001D5410" w:rsidRDefault="001D5410" w:rsidP="00A81F09">
            <w:r>
              <w:t>ч</w:t>
            </w:r>
          </w:p>
        </w:tc>
        <w:tc>
          <w:tcPr>
            <w:tcW w:w="1869" w:type="dxa"/>
          </w:tcPr>
          <w:p w14:paraId="27D61E0B" w14:textId="77777777" w:rsidR="001D5410" w:rsidRDefault="001D5410" w:rsidP="00A81F09">
            <w:r>
              <w:t>_</w:t>
            </w:r>
          </w:p>
        </w:tc>
        <w:tc>
          <w:tcPr>
            <w:tcW w:w="1869" w:type="dxa"/>
          </w:tcPr>
          <w:p w14:paraId="5C4B6010" w14:textId="77777777" w:rsidR="001D5410" w:rsidRDefault="001D5410" w:rsidP="00A81F09">
            <w:r>
              <w:t>з</w:t>
            </w:r>
          </w:p>
        </w:tc>
      </w:tr>
      <w:tr w:rsidR="001D5410" w14:paraId="5121DF29" w14:textId="77777777" w:rsidTr="00A81F09">
        <w:tc>
          <w:tcPr>
            <w:tcW w:w="1869" w:type="dxa"/>
          </w:tcPr>
          <w:p w14:paraId="74B2A650" w14:textId="77777777" w:rsidR="001D5410" w:rsidRDefault="001D5410" w:rsidP="00A81F09">
            <w:r>
              <w:t>_</w:t>
            </w:r>
          </w:p>
        </w:tc>
        <w:tc>
          <w:tcPr>
            <w:tcW w:w="1869" w:type="dxa"/>
          </w:tcPr>
          <w:p w14:paraId="04A3492C" w14:textId="77777777" w:rsidR="001D5410" w:rsidRDefault="001D5410" w:rsidP="00A81F09">
            <w:r>
              <w:t>е</w:t>
            </w:r>
          </w:p>
        </w:tc>
        <w:tc>
          <w:tcPr>
            <w:tcW w:w="1869" w:type="dxa"/>
          </w:tcPr>
          <w:p w14:paraId="073AC513" w14:textId="77777777" w:rsidR="001D5410" w:rsidRDefault="001D5410" w:rsidP="00A81F09">
            <w:r>
              <w:t>с</w:t>
            </w:r>
          </w:p>
        </w:tc>
        <w:tc>
          <w:tcPr>
            <w:tcW w:w="1869" w:type="dxa"/>
          </w:tcPr>
          <w:p w14:paraId="74A72432" w14:textId="77777777" w:rsidR="001D5410" w:rsidRDefault="001D5410" w:rsidP="00A81F09">
            <w:r>
              <w:t>ь</w:t>
            </w:r>
          </w:p>
        </w:tc>
        <w:tc>
          <w:tcPr>
            <w:tcW w:w="1869" w:type="dxa"/>
          </w:tcPr>
          <w:p w14:paraId="4B247824" w14:textId="77777777" w:rsidR="001D5410" w:rsidRDefault="001D5410" w:rsidP="00A81F09">
            <w:r>
              <w:t>н</w:t>
            </w:r>
          </w:p>
        </w:tc>
      </w:tr>
      <w:tr w:rsidR="001D5410" w14:paraId="65C4660E" w14:textId="77777777" w:rsidTr="00A81F09">
        <w:tc>
          <w:tcPr>
            <w:tcW w:w="1869" w:type="dxa"/>
          </w:tcPr>
          <w:p w14:paraId="1B7AF8D2" w14:textId="77777777" w:rsidR="001D5410" w:rsidRDefault="001D5410" w:rsidP="00A81F09">
            <w:r>
              <w:t>е</w:t>
            </w:r>
          </w:p>
        </w:tc>
        <w:tc>
          <w:tcPr>
            <w:tcW w:w="1869" w:type="dxa"/>
          </w:tcPr>
          <w:p w14:paraId="57A84A5B" w14:textId="77777777" w:rsidR="001D5410" w:rsidRDefault="001D5410" w:rsidP="00A81F09">
            <w:r>
              <w:t>л</w:t>
            </w:r>
          </w:p>
        </w:tc>
        <w:tc>
          <w:tcPr>
            <w:tcW w:w="1869" w:type="dxa"/>
          </w:tcPr>
          <w:p w14:paraId="6E397C7E" w14:textId="77777777" w:rsidR="001D5410" w:rsidRDefault="001D5410" w:rsidP="00A81F09">
            <w:r>
              <w:t>н</w:t>
            </w:r>
          </w:p>
        </w:tc>
        <w:tc>
          <w:tcPr>
            <w:tcW w:w="1869" w:type="dxa"/>
          </w:tcPr>
          <w:p w14:paraId="2E69DC25" w14:textId="77777777" w:rsidR="001D5410" w:rsidRDefault="001D5410" w:rsidP="00A81F09">
            <w:r>
              <w:t>ж</w:t>
            </w:r>
          </w:p>
        </w:tc>
        <w:tc>
          <w:tcPr>
            <w:tcW w:w="1869" w:type="dxa"/>
          </w:tcPr>
          <w:p w14:paraId="2E2F4059" w14:textId="77777777" w:rsidR="001D5410" w:rsidRDefault="001D5410" w:rsidP="00A81F09">
            <w:r>
              <w:t>о</w:t>
            </w:r>
          </w:p>
        </w:tc>
      </w:tr>
    </w:tbl>
    <w:p w14:paraId="3F266C83" w14:textId="58562EC9" w:rsidR="001D5410" w:rsidRDefault="001D5410" w:rsidP="001D5410">
      <w:pPr>
        <w:pStyle w:val="a6"/>
        <w:ind w:left="720"/>
        <w:jc w:val="both"/>
        <w:rPr>
          <w:b w:val="0"/>
          <w:bCs/>
        </w:rPr>
      </w:pPr>
    </w:p>
    <w:p w14:paraId="7D4DB00E" w14:textId="5682EAF6" w:rsidR="001D5410" w:rsidRDefault="001D5410" w:rsidP="00D9748D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>Воспользовавшись таблицей сочетаемости, выявим следующее:</w:t>
      </w:r>
    </w:p>
    <w:p w14:paraId="64A53B52" w14:textId="77777777" w:rsidR="002E3751" w:rsidRDefault="00D9748D" w:rsidP="00D9748D">
      <w:pPr>
        <w:pStyle w:val="a6"/>
        <w:ind w:firstLine="709"/>
        <w:jc w:val="both"/>
        <w:rPr>
          <w:b w:val="0"/>
          <w:bCs/>
        </w:rPr>
      </w:pPr>
      <w:proofErr w:type="spellStart"/>
      <w:r>
        <w:rPr>
          <w:b w:val="0"/>
          <w:bCs/>
        </w:rPr>
        <w:t>ри</w:t>
      </w:r>
      <w:proofErr w:type="spellEnd"/>
      <w:r>
        <w:rPr>
          <w:b w:val="0"/>
          <w:bCs/>
        </w:rPr>
        <w:t xml:space="preserve"> - 80</w:t>
      </w:r>
      <w:r w:rsidR="001D5410">
        <w:rPr>
          <w:b w:val="0"/>
          <w:bCs/>
        </w:rPr>
        <w:t xml:space="preserve">, </w:t>
      </w:r>
      <w:proofErr w:type="spellStart"/>
      <w:r w:rsidR="001D5410">
        <w:rPr>
          <w:b w:val="0"/>
          <w:bCs/>
        </w:rPr>
        <w:t>кр</w:t>
      </w:r>
      <w:proofErr w:type="spellEnd"/>
      <w:r>
        <w:rPr>
          <w:b w:val="0"/>
          <w:bCs/>
        </w:rPr>
        <w:t xml:space="preserve"> - 27</w:t>
      </w:r>
      <w:r w:rsidR="001D5410">
        <w:rPr>
          <w:b w:val="0"/>
          <w:bCs/>
        </w:rPr>
        <w:t>, то</w:t>
      </w:r>
      <w:r>
        <w:rPr>
          <w:b w:val="0"/>
          <w:bCs/>
        </w:rPr>
        <w:t xml:space="preserve"> - 63</w:t>
      </w:r>
      <w:r w:rsidR="001D5410">
        <w:rPr>
          <w:b w:val="0"/>
          <w:bCs/>
        </w:rPr>
        <w:t>,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ип</w:t>
      </w:r>
      <w:proofErr w:type="spellEnd"/>
      <w:r>
        <w:rPr>
          <w:b w:val="0"/>
          <w:bCs/>
        </w:rPr>
        <w:t xml:space="preserve"> – 65. </w:t>
      </w:r>
    </w:p>
    <w:p w14:paraId="10824B36" w14:textId="141E2CB1" w:rsidR="001D5410" w:rsidRDefault="00D9748D" w:rsidP="00D9748D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Отбросив </w:t>
      </w:r>
      <w:r w:rsidR="002E3751">
        <w:rPr>
          <w:b w:val="0"/>
          <w:bCs/>
        </w:rPr>
        <w:t>прочее,</w:t>
      </w:r>
      <w:r>
        <w:rPr>
          <w:b w:val="0"/>
          <w:bCs/>
        </w:rPr>
        <w:t xml:space="preserve"> менее сочетаемые варианты получаем следующее. </w:t>
      </w:r>
    </w:p>
    <w:p w14:paraId="4F546E97" w14:textId="5CA5730B" w:rsidR="00D9748D" w:rsidRDefault="00D9748D" w:rsidP="001D5410">
      <w:pPr>
        <w:pStyle w:val="a6"/>
        <w:ind w:left="720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9748D" w14:paraId="19898F47" w14:textId="1AFB1F1D" w:rsidTr="00DA4DAD">
        <w:tc>
          <w:tcPr>
            <w:tcW w:w="1869" w:type="dxa"/>
          </w:tcPr>
          <w:p w14:paraId="48164608" w14:textId="77777777" w:rsidR="00D9748D" w:rsidRDefault="00D9748D" w:rsidP="00D9748D">
            <w:r>
              <w:t>к</w:t>
            </w:r>
          </w:p>
        </w:tc>
        <w:tc>
          <w:tcPr>
            <w:tcW w:w="1869" w:type="dxa"/>
          </w:tcPr>
          <w:p w14:paraId="4AD2D7A8" w14:textId="602E12A0" w:rsidR="00D9748D" w:rsidRDefault="00D9748D" w:rsidP="00D9748D">
            <w:r>
              <w:t>р</w:t>
            </w:r>
          </w:p>
        </w:tc>
        <w:tc>
          <w:tcPr>
            <w:tcW w:w="1869" w:type="dxa"/>
          </w:tcPr>
          <w:p w14:paraId="0CEDDD8D" w14:textId="1F809385" w:rsidR="00D9748D" w:rsidRDefault="00D9748D" w:rsidP="00D9748D">
            <w:r>
              <w:t>и</w:t>
            </w:r>
          </w:p>
        </w:tc>
        <w:tc>
          <w:tcPr>
            <w:tcW w:w="1869" w:type="dxa"/>
          </w:tcPr>
          <w:p w14:paraId="305ADF68" w14:textId="7919921E" w:rsidR="00D9748D" w:rsidRDefault="00D9748D" w:rsidP="00D9748D">
            <w:r>
              <w:t>п</w:t>
            </w:r>
          </w:p>
        </w:tc>
        <w:tc>
          <w:tcPr>
            <w:tcW w:w="1869" w:type="dxa"/>
          </w:tcPr>
          <w:p w14:paraId="2EE54EB6" w14:textId="4CB21BE4" w:rsidR="00D9748D" w:rsidRDefault="00D9748D" w:rsidP="00D9748D">
            <w:r>
              <w:t>т</w:t>
            </w:r>
          </w:p>
        </w:tc>
      </w:tr>
      <w:tr w:rsidR="00D9748D" w14:paraId="394345E2" w14:textId="2E097848" w:rsidTr="00DA4DAD">
        <w:tc>
          <w:tcPr>
            <w:tcW w:w="1869" w:type="dxa"/>
          </w:tcPr>
          <w:p w14:paraId="4D4A5F9F" w14:textId="77777777" w:rsidR="00D9748D" w:rsidRDefault="00D9748D" w:rsidP="00D9748D">
            <w:r>
              <w:t>о</w:t>
            </w:r>
          </w:p>
        </w:tc>
        <w:tc>
          <w:tcPr>
            <w:tcW w:w="1869" w:type="dxa"/>
          </w:tcPr>
          <w:p w14:paraId="6D1CE5B5" w14:textId="628D6A2D" w:rsidR="00D9748D" w:rsidRDefault="00D9748D" w:rsidP="00D9748D">
            <w:r>
              <w:t>а</w:t>
            </w:r>
          </w:p>
        </w:tc>
        <w:tc>
          <w:tcPr>
            <w:tcW w:w="1869" w:type="dxa"/>
          </w:tcPr>
          <w:p w14:paraId="24C92BB0" w14:textId="22A82B7C" w:rsidR="00D9748D" w:rsidRDefault="00D9748D" w:rsidP="00D9748D">
            <w:r>
              <w:t>н</w:t>
            </w:r>
          </w:p>
        </w:tc>
        <w:tc>
          <w:tcPr>
            <w:tcW w:w="1869" w:type="dxa"/>
          </w:tcPr>
          <w:p w14:paraId="1A03858D" w14:textId="65077BE9" w:rsidR="00D9748D" w:rsidRDefault="00D9748D" w:rsidP="00D9748D">
            <w:r>
              <w:t>а</w:t>
            </w:r>
          </w:p>
        </w:tc>
        <w:tc>
          <w:tcPr>
            <w:tcW w:w="1869" w:type="dxa"/>
          </w:tcPr>
          <w:p w14:paraId="3C5825AB" w14:textId="67E4E0DA" w:rsidR="00D9748D" w:rsidRDefault="00D9748D" w:rsidP="00D9748D">
            <w:r>
              <w:t>л</w:t>
            </w:r>
          </w:p>
        </w:tc>
      </w:tr>
      <w:tr w:rsidR="00D9748D" w14:paraId="017AE0BE" w14:textId="1CA9DDDA" w:rsidTr="00DA4DAD">
        <w:tc>
          <w:tcPr>
            <w:tcW w:w="1869" w:type="dxa"/>
          </w:tcPr>
          <w:p w14:paraId="64DCB0E3" w14:textId="77777777" w:rsidR="00D9748D" w:rsidRDefault="00D9748D" w:rsidP="00D9748D">
            <w:r>
              <w:t>и</w:t>
            </w:r>
          </w:p>
        </w:tc>
        <w:tc>
          <w:tcPr>
            <w:tcW w:w="1869" w:type="dxa"/>
          </w:tcPr>
          <w:p w14:paraId="48FFFA19" w14:textId="662F2952" w:rsidR="00D9748D" w:rsidRDefault="00D9748D" w:rsidP="00D9748D">
            <w:r>
              <w:t>з</w:t>
            </w:r>
          </w:p>
        </w:tc>
        <w:tc>
          <w:tcPr>
            <w:tcW w:w="1869" w:type="dxa"/>
          </w:tcPr>
          <w:p w14:paraId="450E0D6C" w14:textId="2899098B" w:rsidR="00D9748D" w:rsidRDefault="00D9748D" w:rsidP="00D9748D">
            <w:r>
              <w:t>_</w:t>
            </w:r>
          </w:p>
        </w:tc>
        <w:tc>
          <w:tcPr>
            <w:tcW w:w="1869" w:type="dxa"/>
          </w:tcPr>
          <w:p w14:paraId="3EEC1E08" w14:textId="6B2992F3" w:rsidR="00D9748D" w:rsidRDefault="00D9748D" w:rsidP="00D9748D">
            <w:r>
              <w:t>о</w:t>
            </w:r>
          </w:p>
        </w:tc>
        <w:tc>
          <w:tcPr>
            <w:tcW w:w="1869" w:type="dxa"/>
          </w:tcPr>
          <w:p w14:paraId="3BB0A7AC" w14:textId="52930208" w:rsidR="00D9748D" w:rsidRDefault="00D9748D" w:rsidP="00D9748D">
            <w:r>
              <w:t>ч</w:t>
            </w:r>
          </w:p>
        </w:tc>
      </w:tr>
      <w:tr w:rsidR="00D9748D" w14:paraId="136BDF39" w14:textId="031D4329" w:rsidTr="00DA4DAD">
        <w:tc>
          <w:tcPr>
            <w:tcW w:w="1869" w:type="dxa"/>
          </w:tcPr>
          <w:p w14:paraId="620C7831" w14:textId="77777777" w:rsidR="00D9748D" w:rsidRDefault="00D9748D" w:rsidP="00D9748D">
            <w:r>
              <w:t>е</w:t>
            </w:r>
          </w:p>
        </w:tc>
        <w:tc>
          <w:tcPr>
            <w:tcW w:w="1869" w:type="dxa"/>
          </w:tcPr>
          <w:p w14:paraId="3A4EC628" w14:textId="3A511AFC" w:rsidR="00D9748D" w:rsidRDefault="00D9748D" w:rsidP="00D9748D">
            <w:r>
              <w:t>н</w:t>
            </w:r>
          </w:p>
        </w:tc>
        <w:tc>
          <w:tcPr>
            <w:tcW w:w="1869" w:type="dxa"/>
          </w:tcPr>
          <w:p w14:paraId="1164A41E" w14:textId="120FD6A4" w:rsidR="00D9748D" w:rsidRDefault="00D9748D" w:rsidP="00D9748D">
            <w:r>
              <w:t>ь</w:t>
            </w:r>
          </w:p>
        </w:tc>
        <w:tc>
          <w:tcPr>
            <w:tcW w:w="1869" w:type="dxa"/>
          </w:tcPr>
          <w:p w14:paraId="227B2534" w14:textId="34F77767" w:rsidR="00D9748D" w:rsidRDefault="00D9748D" w:rsidP="00D9748D">
            <w:r>
              <w:t>_</w:t>
            </w:r>
          </w:p>
        </w:tc>
        <w:tc>
          <w:tcPr>
            <w:tcW w:w="1869" w:type="dxa"/>
          </w:tcPr>
          <w:p w14:paraId="14A62EEC" w14:textId="6CC1C9E4" w:rsidR="00D9748D" w:rsidRDefault="00D9748D" w:rsidP="00D9748D">
            <w:r>
              <w:t>с</w:t>
            </w:r>
          </w:p>
        </w:tc>
      </w:tr>
      <w:tr w:rsidR="00D9748D" w14:paraId="5F9EDF5D" w14:textId="4662E1F6" w:rsidTr="00DA4DAD">
        <w:tc>
          <w:tcPr>
            <w:tcW w:w="1869" w:type="dxa"/>
          </w:tcPr>
          <w:p w14:paraId="2C5F5078" w14:textId="77777777" w:rsidR="00D9748D" w:rsidRDefault="00D9748D" w:rsidP="00D9748D">
            <w:r>
              <w:t>л</w:t>
            </w:r>
          </w:p>
        </w:tc>
        <w:tc>
          <w:tcPr>
            <w:tcW w:w="1869" w:type="dxa"/>
          </w:tcPr>
          <w:p w14:paraId="64FCF3D9" w14:textId="54851A79" w:rsidR="00D9748D" w:rsidRDefault="00D9748D" w:rsidP="00D9748D">
            <w:r>
              <w:t>о</w:t>
            </w:r>
          </w:p>
        </w:tc>
        <w:tc>
          <w:tcPr>
            <w:tcW w:w="1869" w:type="dxa"/>
          </w:tcPr>
          <w:p w14:paraId="4F0480DD" w14:textId="04AA0D73" w:rsidR="00D9748D" w:rsidRDefault="00D9748D" w:rsidP="00D9748D">
            <w:r>
              <w:t>ж</w:t>
            </w:r>
          </w:p>
        </w:tc>
        <w:tc>
          <w:tcPr>
            <w:tcW w:w="1869" w:type="dxa"/>
          </w:tcPr>
          <w:p w14:paraId="190D3A9B" w14:textId="14AC7F77" w:rsidR="00D9748D" w:rsidRDefault="00D9748D" w:rsidP="00D9748D">
            <w:r>
              <w:t>е</w:t>
            </w:r>
          </w:p>
        </w:tc>
        <w:tc>
          <w:tcPr>
            <w:tcW w:w="1869" w:type="dxa"/>
          </w:tcPr>
          <w:p w14:paraId="5A837D1F" w14:textId="616B19A0" w:rsidR="00D9748D" w:rsidRDefault="00D9748D" w:rsidP="00D9748D">
            <w:r>
              <w:t>н</w:t>
            </w:r>
          </w:p>
        </w:tc>
      </w:tr>
    </w:tbl>
    <w:p w14:paraId="523B4D6E" w14:textId="64C2FB3F" w:rsidR="00D9748D" w:rsidRDefault="00D9748D" w:rsidP="001D5410">
      <w:pPr>
        <w:pStyle w:val="a6"/>
        <w:ind w:left="720"/>
        <w:jc w:val="both"/>
        <w:rPr>
          <w:b w:val="0"/>
          <w:bCs/>
        </w:rPr>
      </w:pPr>
    </w:p>
    <w:p w14:paraId="272D7DD9" w14:textId="4762DFB0" w:rsidR="00D9748D" w:rsidRDefault="00D9748D" w:rsidP="001D5410">
      <w:pPr>
        <w:pStyle w:val="a6"/>
        <w:ind w:left="720"/>
        <w:jc w:val="both"/>
        <w:rPr>
          <w:b w:val="0"/>
          <w:bCs/>
        </w:rPr>
      </w:pPr>
      <w:r>
        <w:rPr>
          <w:b w:val="0"/>
          <w:bCs/>
        </w:rPr>
        <w:t>Получаем текст: криптоанализ слишком сложен.</w:t>
      </w:r>
    </w:p>
    <w:p w14:paraId="743DF530" w14:textId="572EF55E" w:rsidR="00B11FD0" w:rsidRPr="00B11FD0" w:rsidRDefault="00B11FD0" w:rsidP="00B11FD0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lastRenderedPageBreak/>
        <w:t xml:space="preserve">Шифр </w:t>
      </w:r>
      <w:r w:rsidRPr="00B11FD0">
        <w:rPr>
          <w:b w:val="0"/>
          <w:bCs/>
        </w:rPr>
        <w:t xml:space="preserve">«ПКЕЕРРПО_ЙУСТ_ИТПСУТЛЯЕИН» </w:t>
      </w:r>
      <w:r w:rsidRPr="002E3751">
        <w:rPr>
          <w:b w:val="0"/>
          <w:bCs/>
        </w:rPr>
        <w:t>содержит 25. Мы сможем записать его в таблицу 5 на 5. Зная, что шифрование проводилось по столбцам, следовательно расшифрование следует проводить таким же путем</w:t>
      </w:r>
    </w:p>
    <w:p w14:paraId="372C422C" w14:textId="5E4D8F5B" w:rsidR="00D9748D" w:rsidRPr="00D9748D" w:rsidRDefault="00D9748D" w:rsidP="00D9748D">
      <w:pPr>
        <w:spacing w:after="0" w:line="240" w:lineRule="auto"/>
        <w:ind w:firstLine="709"/>
        <w:jc w:val="both"/>
      </w:pPr>
      <w:r w:rsidRPr="00D9748D">
        <w:t>Второй шифр расшифруем прежним способом.</w:t>
      </w:r>
    </w:p>
    <w:p w14:paraId="5DD2B7D7" w14:textId="28F1354B" w:rsidR="00D9748D" w:rsidRDefault="00D9748D" w:rsidP="001D5410">
      <w:pPr>
        <w:pStyle w:val="a6"/>
        <w:ind w:left="720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9748D" w14:paraId="173D675D" w14:textId="77777777" w:rsidTr="00A81F09">
        <w:tc>
          <w:tcPr>
            <w:tcW w:w="1869" w:type="dxa"/>
          </w:tcPr>
          <w:p w14:paraId="48C42C6D" w14:textId="77777777" w:rsidR="00D9748D" w:rsidRPr="00FF41B0" w:rsidRDefault="00D9748D" w:rsidP="00A81F09">
            <w:r>
              <w:t>п</w:t>
            </w:r>
          </w:p>
        </w:tc>
        <w:tc>
          <w:tcPr>
            <w:tcW w:w="1869" w:type="dxa"/>
          </w:tcPr>
          <w:p w14:paraId="28E92764" w14:textId="77777777" w:rsidR="00D9748D" w:rsidRDefault="00D9748D" w:rsidP="00A81F09">
            <w:r>
              <w:t>к</w:t>
            </w:r>
          </w:p>
        </w:tc>
        <w:tc>
          <w:tcPr>
            <w:tcW w:w="1869" w:type="dxa"/>
          </w:tcPr>
          <w:p w14:paraId="13990059" w14:textId="77777777" w:rsidR="00D9748D" w:rsidRDefault="00D9748D" w:rsidP="00A81F09">
            <w:r>
              <w:t>е</w:t>
            </w:r>
          </w:p>
        </w:tc>
        <w:tc>
          <w:tcPr>
            <w:tcW w:w="1869" w:type="dxa"/>
          </w:tcPr>
          <w:p w14:paraId="6FAF01B7" w14:textId="77777777" w:rsidR="00D9748D" w:rsidRPr="00AD46CC" w:rsidRDefault="00D9748D" w:rsidP="00A81F09">
            <w:r>
              <w:t>е</w:t>
            </w:r>
          </w:p>
        </w:tc>
        <w:tc>
          <w:tcPr>
            <w:tcW w:w="1869" w:type="dxa"/>
          </w:tcPr>
          <w:p w14:paraId="27E1A9D7" w14:textId="77777777" w:rsidR="00D9748D" w:rsidRDefault="00D9748D" w:rsidP="00A81F09">
            <w:r>
              <w:t>р</w:t>
            </w:r>
          </w:p>
        </w:tc>
      </w:tr>
      <w:tr w:rsidR="00D9748D" w14:paraId="04563CD5" w14:textId="77777777" w:rsidTr="00A81F09">
        <w:tc>
          <w:tcPr>
            <w:tcW w:w="1869" w:type="dxa"/>
          </w:tcPr>
          <w:p w14:paraId="29B30E7D" w14:textId="77777777" w:rsidR="00D9748D" w:rsidRDefault="00D9748D" w:rsidP="00A81F09">
            <w:r>
              <w:t>р</w:t>
            </w:r>
          </w:p>
        </w:tc>
        <w:tc>
          <w:tcPr>
            <w:tcW w:w="1869" w:type="dxa"/>
          </w:tcPr>
          <w:p w14:paraId="553F919F" w14:textId="77777777" w:rsidR="00D9748D" w:rsidRDefault="00D9748D" w:rsidP="00A81F09">
            <w:r>
              <w:t>п</w:t>
            </w:r>
          </w:p>
        </w:tc>
        <w:tc>
          <w:tcPr>
            <w:tcW w:w="1869" w:type="dxa"/>
          </w:tcPr>
          <w:p w14:paraId="02C27428" w14:textId="77777777" w:rsidR="00D9748D" w:rsidRDefault="00D9748D" w:rsidP="00A81F09">
            <w:r>
              <w:t>о</w:t>
            </w:r>
          </w:p>
        </w:tc>
        <w:tc>
          <w:tcPr>
            <w:tcW w:w="1869" w:type="dxa"/>
          </w:tcPr>
          <w:p w14:paraId="78EECB84" w14:textId="77777777" w:rsidR="00D9748D" w:rsidRDefault="00D9748D" w:rsidP="00A81F09">
            <w:r>
              <w:t>_</w:t>
            </w:r>
          </w:p>
        </w:tc>
        <w:tc>
          <w:tcPr>
            <w:tcW w:w="1869" w:type="dxa"/>
          </w:tcPr>
          <w:p w14:paraId="7C026E81" w14:textId="77777777" w:rsidR="00D9748D" w:rsidRDefault="00D9748D" w:rsidP="00A81F09">
            <w:r>
              <w:t>й</w:t>
            </w:r>
          </w:p>
        </w:tc>
      </w:tr>
      <w:tr w:rsidR="00D9748D" w14:paraId="1E5C1C4E" w14:textId="77777777" w:rsidTr="00A81F09">
        <w:tc>
          <w:tcPr>
            <w:tcW w:w="1869" w:type="dxa"/>
          </w:tcPr>
          <w:p w14:paraId="7B68757E" w14:textId="77777777" w:rsidR="00D9748D" w:rsidRDefault="00D9748D" w:rsidP="00A81F09">
            <w:r>
              <w:t>у</w:t>
            </w:r>
          </w:p>
        </w:tc>
        <w:tc>
          <w:tcPr>
            <w:tcW w:w="1869" w:type="dxa"/>
          </w:tcPr>
          <w:p w14:paraId="717052DD" w14:textId="77777777" w:rsidR="00D9748D" w:rsidRDefault="00D9748D" w:rsidP="00A81F09">
            <w:r>
              <w:t>с</w:t>
            </w:r>
          </w:p>
        </w:tc>
        <w:tc>
          <w:tcPr>
            <w:tcW w:w="1869" w:type="dxa"/>
          </w:tcPr>
          <w:p w14:paraId="7D27DE4B" w14:textId="77777777" w:rsidR="00D9748D" w:rsidRDefault="00D9748D" w:rsidP="00A81F09">
            <w:r>
              <w:t>т</w:t>
            </w:r>
          </w:p>
        </w:tc>
        <w:tc>
          <w:tcPr>
            <w:tcW w:w="1869" w:type="dxa"/>
          </w:tcPr>
          <w:p w14:paraId="7D87E6BE" w14:textId="77777777" w:rsidR="00D9748D" w:rsidRDefault="00D9748D" w:rsidP="00A81F09">
            <w:r>
              <w:t>_</w:t>
            </w:r>
          </w:p>
        </w:tc>
        <w:tc>
          <w:tcPr>
            <w:tcW w:w="1869" w:type="dxa"/>
          </w:tcPr>
          <w:p w14:paraId="61ABFED5" w14:textId="77777777" w:rsidR="00D9748D" w:rsidRDefault="00D9748D" w:rsidP="00A81F09">
            <w:r>
              <w:t>и</w:t>
            </w:r>
          </w:p>
        </w:tc>
      </w:tr>
      <w:tr w:rsidR="00D9748D" w14:paraId="7E80C3ED" w14:textId="77777777" w:rsidTr="00A81F09">
        <w:tc>
          <w:tcPr>
            <w:tcW w:w="1869" w:type="dxa"/>
          </w:tcPr>
          <w:p w14:paraId="4EB69787" w14:textId="77777777" w:rsidR="00D9748D" w:rsidRDefault="00D9748D" w:rsidP="00A81F09">
            <w:r>
              <w:t>т</w:t>
            </w:r>
          </w:p>
        </w:tc>
        <w:tc>
          <w:tcPr>
            <w:tcW w:w="1869" w:type="dxa"/>
          </w:tcPr>
          <w:p w14:paraId="4DE002EA" w14:textId="77777777" w:rsidR="00D9748D" w:rsidRDefault="00D9748D" w:rsidP="00A81F09">
            <w:r>
              <w:t>п</w:t>
            </w:r>
          </w:p>
        </w:tc>
        <w:tc>
          <w:tcPr>
            <w:tcW w:w="1869" w:type="dxa"/>
          </w:tcPr>
          <w:p w14:paraId="25DCA1ED" w14:textId="77777777" w:rsidR="00D9748D" w:rsidRDefault="00D9748D" w:rsidP="00A81F09">
            <w:r>
              <w:t>с</w:t>
            </w:r>
          </w:p>
        </w:tc>
        <w:tc>
          <w:tcPr>
            <w:tcW w:w="1869" w:type="dxa"/>
          </w:tcPr>
          <w:p w14:paraId="1C3CCF8D" w14:textId="77777777" w:rsidR="00D9748D" w:rsidRDefault="00D9748D" w:rsidP="00A81F09">
            <w:r>
              <w:t>у</w:t>
            </w:r>
          </w:p>
        </w:tc>
        <w:tc>
          <w:tcPr>
            <w:tcW w:w="1869" w:type="dxa"/>
          </w:tcPr>
          <w:p w14:paraId="63F30E84" w14:textId="77777777" w:rsidR="00D9748D" w:rsidRDefault="00D9748D" w:rsidP="00A81F09">
            <w:r>
              <w:t>т</w:t>
            </w:r>
          </w:p>
        </w:tc>
      </w:tr>
      <w:tr w:rsidR="00D9748D" w14:paraId="3F5563F6" w14:textId="77777777" w:rsidTr="00A81F09">
        <w:tc>
          <w:tcPr>
            <w:tcW w:w="1869" w:type="dxa"/>
          </w:tcPr>
          <w:p w14:paraId="2CE96378" w14:textId="77777777" w:rsidR="00D9748D" w:rsidRDefault="00D9748D" w:rsidP="00A81F09">
            <w:r>
              <w:t>л</w:t>
            </w:r>
          </w:p>
        </w:tc>
        <w:tc>
          <w:tcPr>
            <w:tcW w:w="1869" w:type="dxa"/>
          </w:tcPr>
          <w:p w14:paraId="1099BC8D" w14:textId="77777777" w:rsidR="00D9748D" w:rsidRDefault="00D9748D" w:rsidP="00A81F09">
            <w:r>
              <w:t>я</w:t>
            </w:r>
          </w:p>
        </w:tc>
        <w:tc>
          <w:tcPr>
            <w:tcW w:w="1869" w:type="dxa"/>
          </w:tcPr>
          <w:p w14:paraId="74E32B69" w14:textId="77777777" w:rsidR="00D9748D" w:rsidRDefault="00D9748D" w:rsidP="00A81F09">
            <w:r>
              <w:t>е</w:t>
            </w:r>
          </w:p>
        </w:tc>
        <w:tc>
          <w:tcPr>
            <w:tcW w:w="1869" w:type="dxa"/>
          </w:tcPr>
          <w:p w14:paraId="4A055235" w14:textId="77777777" w:rsidR="00D9748D" w:rsidRDefault="00D9748D" w:rsidP="00A81F09">
            <w:r>
              <w:t>и</w:t>
            </w:r>
          </w:p>
        </w:tc>
        <w:tc>
          <w:tcPr>
            <w:tcW w:w="1869" w:type="dxa"/>
          </w:tcPr>
          <w:p w14:paraId="492F86DB" w14:textId="77777777" w:rsidR="00D9748D" w:rsidRDefault="00D9748D" w:rsidP="00A81F09">
            <w:r>
              <w:t>н</w:t>
            </w:r>
          </w:p>
        </w:tc>
      </w:tr>
    </w:tbl>
    <w:p w14:paraId="48964AE6" w14:textId="6BE3DAC5" w:rsidR="00D9748D" w:rsidRDefault="00D9748D" w:rsidP="001D5410">
      <w:pPr>
        <w:pStyle w:val="a6"/>
        <w:ind w:left="720"/>
        <w:jc w:val="both"/>
        <w:rPr>
          <w:b w:val="0"/>
          <w:bCs/>
        </w:rPr>
      </w:pPr>
    </w:p>
    <w:p w14:paraId="5A7E118E" w14:textId="77777777" w:rsidR="00D9748D" w:rsidRDefault="00D9748D" w:rsidP="00D9748D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>Воспользовавшись таблицей сочетаемости, выявим следующее:</w:t>
      </w:r>
    </w:p>
    <w:p w14:paraId="20CDD983" w14:textId="77777777" w:rsidR="002E3751" w:rsidRDefault="00D9748D" w:rsidP="00D9748D">
      <w:pPr>
        <w:pStyle w:val="a6"/>
        <w:ind w:firstLine="709"/>
        <w:jc w:val="both"/>
        <w:rPr>
          <w:b w:val="0"/>
          <w:bCs/>
        </w:rPr>
      </w:pPr>
      <w:proofErr w:type="spellStart"/>
      <w:r>
        <w:rPr>
          <w:b w:val="0"/>
          <w:bCs/>
        </w:rPr>
        <w:t>пе</w:t>
      </w:r>
      <w:proofErr w:type="spellEnd"/>
      <w:r>
        <w:rPr>
          <w:b w:val="0"/>
          <w:bCs/>
        </w:rPr>
        <w:t xml:space="preserve"> - </w:t>
      </w:r>
      <w:r w:rsidR="002E3751">
        <w:rPr>
          <w:b w:val="0"/>
          <w:bCs/>
        </w:rPr>
        <w:t>68</w:t>
      </w:r>
      <w:r>
        <w:rPr>
          <w:b w:val="0"/>
          <w:bCs/>
        </w:rPr>
        <w:t xml:space="preserve">, </w:t>
      </w:r>
      <w:r w:rsidR="002E3751">
        <w:rPr>
          <w:b w:val="0"/>
          <w:bCs/>
        </w:rPr>
        <w:t>ре</w:t>
      </w:r>
      <w:r>
        <w:rPr>
          <w:b w:val="0"/>
          <w:bCs/>
        </w:rPr>
        <w:t xml:space="preserve"> - </w:t>
      </w:r>
      <w:r w:rsidR="002E3751">
        <w:rPr>
          <w:b w:val="0"/>
          <w:bCs/>
        </w:rPr>
        <w:t>80</w:t>
      </w:r>
      <w:r>
        <w:rPr>
          <w:b w:val="0"/>
          <w:bCs/>
        </w:rPr>
        <w:t xml:space="preserve">, </w:t>
      </w:r>
      <w:r w:rsidR="002E3751">
        <w:rPr>
          <w:b w:val="0"/>
          <w:bCs/>
        </w:rPr>
        <w:t>ер</w:t>
      </w:r>
      <w:r>
        <w:rPr>
          <w:b w:val="0"/>
          <w:bCs/>
        </w:rPr>
        <w:t xml:space="preserve"> – </w:t>
      </w:r>
      <w:r w:rsidR="002E3751">
        <w:rPr>
          <w:b w:val="0"/>
          <w:bCs/>
        </w:rPr>
        <w:t>88</w:t>
      </w:r>
      <w:r>
        <w:rPr>
          <w:b w:val="0"/>
          <w:bCs/>
        </w:rPr>
        <w:t xml:space="preserve">. </w:t>
      </w:r>
    </w:p>
    <w:p w14:paraId="317457A4" w14:textId="0C4DD415" w:rsidR="00D9748D" w:rsidRDefault="00D9748D" w:rsidP="00D9748D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Отбросив </w:t>
      </w:r>
      <w:r w:rsidR="002E3751">
        <w:rPr>
          <w:b w:val="0"/>
          <w:bCs/>
        </w:rPr>
        <w:t>прочее,</w:t>
      </w:r>
      <w:r>
        <w:rPr>
          <w:b w:val="0"/>
          <w:bCs/>
        </w:rPr>
        <w:t xml:space="preserve"> менее сочетаемые варианты получаем следующее. </w:t>
      </w:r>
    </w:p>
    <w:p w14:paraId="1F4CA5B7" w14:textId="2D1B1579" w:rsidR="00D9748D" w:rsidRDefault="00D9748D" w:rsidP="001D5410">
      <w:pPr>
        <w:pStyle w:val="a6"/>
        <w:ind w:left="720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3751" w14:paraId="23BE45B4" w14:textId="77777777" w:rsidTr="00A81F09">
        <w:tc>
          <w:tcPr>
            <w:tcW w:w="1869" w:type="dxa"/>
          </w:tcPr>
          <w:p w14:paraId="20343526" w14:textId="77777777" w:rsidR="002E3751" w:rsidRDefault="002E3751" w:rsidP="00A81F09">
            <w:r>
              <w:t>п</w:t>
            </w:r>
          </w:p>
        </w:tc>
        <w:tc>
          <w:tcPr>
            <w:tcW w:w="1869" w:type="dxa"/>
          </w:tcPr>
          <w:p w14:paraId="0DE7C711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0FCC9841" w14:textId="77777777" w:rsidR="002E3751" w:rsidRDefault="002E3751" w:rsidP="00A81F09">
            <w:r>
              <w:t>р</w:t>
            </w:r>
          </w:p>
        </w:tc>
        <w:tc>
          <w:tcPr>
            <w:tcW w:w="1869" w:type="dxa"/>
          </w:tcPr>
          <w:p w14:paraId="36F9B2DE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244FC827" w14:textId="77777777" w:rsidR="002E3751" w:rsidRDefault="002E3751" w:rsidP="00A81F09">
            <w:r>
              <w:t>к</w:t>
            </w:r>
          </w:p>
        </w:tc>
      </w:tr>
      <w:tr w:rsidR="002E3751" w14:paraId="629E0895" w14:textId="77777777" w:rsidTr="00A81F09">
        <w:tc>
          <w:tcPr>
            <w:tcW w:w="1869" w:type="dxa"/>
          </w:tcPr>
          <w:p w14:paraId="5584D372" w14:textId="77777777" w:rsidR="002E3751" w:rsidRDefault="002E3751" w:rsidP="00A81F09">
            <w:r>
              <w:t>р</w:t>
            </w:r>
          </w:p>
        </w:tc>
        <w:tc>
          <w:tcPr>
            <w:tcW w:w="1869" w:type="dxa"/>
          </w:tcPr>
          <w:p w14:paraId="63B09A13" w14:textId="77777777" w:rsidR="002E3751" w:rsidRDefault="002E3751" w:rsidP="00A81F09">
            <w:r>
              <w:t>о</w:t>
            </w:r>
          </w:p>
        </w:tc>
        <w:tc>
          <w:tcPr>
            <w:tcW w:w="1869" w:type="dxa"/>
          </w:tcPr>
          <w:p w14:paraId="0913A6B1" w14:textId="77777777" w:rsidR="002E3751" w:rsidRDefault="002E3751" w:rsidP="00A81F09">
            <w:r>
              <w:t>й</w:t>
            </w:r>
          </w:p>
        </w:tc>
        <w:tc>
          <w:tcPr>
            <w:tcW w:w="1869" w:type="dxa"/>
          </w:tcPr>
          <w:p w14:paraId="51EE9B55" w14:textId="77777777" w:rsidR="002E3751" w:rsidRDefault="002E3751" w:rsidP="00A81F09">
            <w:r>
              <w:t>_</w:t>
            </w:r>
          </w:p>
        </w:tc>
        <w:tc>
          <w:tcPr>
            <w:tcW w:w="1869" w:type="dxa"/>
          </w:tcPr>
          <w:p w14:paraId="49C9ED36" w14:textId="77777777" w:rsidR="002E3751" w:rsidRDefault="002E3751" w:rsidP="00A81F09">
            <w:r>
              <w:t>п</w:t>
            </w:r>
          </w:p>
        </w:tc>
      </w:tr>
      <w:tr w:rsidR="002E3751" w14:paraId="5B8359CF" w14:textId="77777777" w:rsidTr="00A81F09">
        <w:tc>
          <w:tcPr>
            <w:tcW w:w="1869" w:type="dxa"/>
          </w:tcPr>
          <w:p w14:paraId="63BC1F68" w14:textId="77777777" w:rsidR="002E3751" w:rsidRDefault="002E3751" w:rsidP="00A81F09">
            <w:r>
              <w:t>у</w:t>
            </w:r>
          </w:p>
        </w:tc>
        <w:tc>
          <w:tcPr>
            <w:tcW w:w="1869" w:type="dxa"/>
          </w:tcPr>
          <w:p w14:paraId="430DCC78" w14:textId="77777777" w:rsidR="002E3751" w:rsidRDefault="002E3751" w:rsidP="00A81F09">
            <w:r>
              <w:t>т</w:t>
            </w:r>
          </w:p>
        </w:tc>
        <w:tc>
          <w:tcPr>
            <w:tcW w:w="1869" w:type="dxa"/>
          </w:tcPr>
          <w:p w14:paraId="036A02D2" w14:textId="77777777" w:rsidR="002E3751" w:rsidRDefault="002E3751" w:rsidP="00A81F09">
            <w:r>
              <w:t>и</w:t>
            </w:r>
          </w:p>
        </w:tc>
        <w:tc>
          <w:tcPr>
            <w:tcW w:w="1869" w:type="dxa"/>
          </w:tcPr>
          <w:p w14:paraId="14FAE2FF" w14:textId="77777777" w:rsidR="002E3751" w:rsidRDefault="002E3751" w:rsidP="00A81F09">
            <w:r>
              <w:t>_</w:t>
            </w:r>
          </w:p>
        </w:tc>
        <w:tc>
          <w:tcPr>
            <w:tcW w:w="1869" w:type="dxa"/>
          </w:tcPr>
          <w:p w14:paraId="77E306A8" w14:textId="77777777" w:rsidR="002E3751" w:rsidRDefault="002E3751" w:rsidP="00A81F09">
            <w:r>
              <w:t>с</w:t>
            </w:r>
          </w:p>
        </w:tc>
      </w:tr>
      <w:tr w:rsidR="002E3751" w14:paraId="6969852C" w14:textId="77777777" w:rsidTr="00A81F09">
        <w:tc>
          <w:tcPr>
            <w:tcW w:w="1869" w:type="dxa"/>
          </w:tcPr>
          <w:p w14:paraId="591940ED" w14:textId="77777777" w:rsidR="002E3751" w:rsidRDefault="002E3751" w:rsidP="00A81F09">
            <w:r>
              <w:t>т</w:t>
            </w:r>
          </w:p>
        </w:tc>
        <w:tc>
          <w:tcPr>
            <w:tcW w:w="1869" w:type="dxa"/>
          </w:tcPr>
          <w:p w14:paraId="38DC9F10" w14:textId="77777777" w:rsidR="002E3751" w:rsidRDefault="002E3751" w:rsidP="00A81F09">
            <w:r>
              <w:t>с</w:t>
            </w:r>
          </w:p>
        </w:tc>
        <w:tc>
          <w:tcPr>
            <w:tcW w:w="1869" w:type="dxa"/>
          </w:tcPr>
          <w:p w14:paraId="02CEEFEC" w14:textId="77777777" w:rsidR="002E3751" w:rsidRDefault="002E3751" w:rsidP="00A81F09">
            <w:r>
              <w:t>т</w:t>
            </w:r>
          </w:p>
        </w:tc>
        <w:tc>
          <w:tcPr>
            <w:tcW w:w="1869" w:type="dxa"/>
          </w:tcPr>
          <w:p w14:paraId="57D6F2AC" w14:textId="77777777" w:rsidR="002E3751" w:rsidRDefault="002E3751" w:rsidP="00A81F09">
            <w:r>
              <w:t>у</w:t>
            </w:r>
          </w:p>
        </w:tc>
        <w:tc>
          <w:tcPr>
            <w:tcW w:w="1869" w:type="dxa"/>
          </w:tcPr>
          <w:p w14:paraId="6C288454" w14:textId="77777777" w:rsidR="002E3751" w:rsidRDefault="002E3751" w:rsidP="00A81F09">
            <w:r>
              <w:t>п</w:t>
            </w:r>
          </w:p>
        </w:tc>
      </w:tr>
      <w:tr w:rsidR="002E3751" w14:paraId="1DD5CBB1" w14:textId="77777777" w:rsidTr="00A81F09">
        <w:tc>
          <w:tcPr>
            <w:tcW w:w="1869" w:type="dxa"/>
          </w:tcPr>
          <w:p w14:paraId="1026D02A" w14:textId="77777777" w:rsidR="002E3751" w:rsidRDefault="002E3751" w:rsidP="00A81F09">
            <w:r>
              <w:t>л</w:t>
            </w:r>
          </w:p>
        </w:tc>
        <w:tc>
          <w:tcPr>
            <w:tcW w:w="1869" w:type="dxa"/>
          </w:tcPr>
          <w:p w14:paraId="3C0C934E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497BEC14" w14:textId="77777777" w:rsidR="002E3751" w:rsidRDefault="002E3751" w:rsidP="00A81F09">
            <w:r>
              <w:t>н</w:t>
            </w:r>
          </w:p>
        </w:tc>
        <w:tc>
          <w:tcPr>
            <w:tcW w:w="1869" w:type="dxa"/>
          </w:tcPr>
          <w:p w14:paraId="321CA5D1" w14:textId="77777777" w:rsidR="002E3751" w:rsidRDefault="002E3751" w:rsidP="00A81F09">
            <w:r>
              <w:t>и</w:t>
            </w:r>
          </w:p>
        </w:tc>
        <w:tc>
          <w:tcPr>
            <w:tcW w:w="1869" w:type="dxa"/>
          </w:tcPr>
          <w:p w14:paraId="101201A5" w14:textId="77777777" w:rsidR="002E3751" w:rsidRDefault="002E3751" w:rsidP="00A81F09">
            <w:r>
              <w:t>я</w:t>
            </w:r>
          </w:p>
        </w:tc>
      </w:tr>
    </w:tbl>
    <w:p w14:paraId="03138DD1" w14:textId="42D92B67" w:rsidR="002E3751" w:rsidRDefault="002E3751" w:rsidP="001D5410">
      <w:pPr>
        <w:pStyle w:val="a6"/>
        <w:ind w:left="720"/>
        <w:jc w:val="both"/>
        <w:rPr>
          <w:b w:val="0"/>
          <w:bCs/>
        </w:rPr>
      </w:pPr>
    </w:p>
    <w:p w14:paraId="0E8BD11B" w14:textId="29113758" w:rsidR="002E3751" w:rsidRDefault="002E3751" w:rsidP="002E3751">
      <w:pPr>
        <w:pStyle w:val="a6"/>
        <w:ind w:left="720"/>
        <w:jc w:val="both"/>
        <w:rPr>
          <w:b w:val="0"/>
          <w:bCs/>
        </w:rPr>
      </w:pPr>
      <w:r>
        <w:rPr>
          <w:b w:val="0"/>
          <w:bCs/>
        </w:rPr>
        <w:t xml:space="preserve">Получаем текст: </w:t>
      </w:r>
      <w:r>
        <w:rPr>
          <w:b w:val="0"/>
          <w:bCs/>
        </w:rPr>
        <w:t>перекрой пути пре «</w:t>
      </w:r>
      <w:proofErr w:type="spellStart"/>
      <w:r>
        <w:rPr>
          <w:b w:val="0"/>
          <w:bCs/>
        </w:rPr>
        <w:t>ст</w:t>
      </w:r>
      <w:proofErr w:type="spellEnd"/>
      <w:r>
        <w:rPr>
          <w:b w:val="0"/>
          <w:bCs/>
        </w:rPr>
        <w:t xml:space="preserve">» </w:t>
      </w:r>
      <w:proofErr w:type="spellStart"/>
      <w:r>
        <w:rPr>
          <w:b w:val="0"/>
          <w:bCs/>
        </w:rPr>
        <w:t>ступления</w:t>
      </w:r>
      <w:proofErr w:type="spellEnd"/>
      <w:r>
        <w:rPr>
          <w:b w:val="0"/>
          <w:bCs/>
        </w:rPr>
        <w:t>.</w:t>
      </w:r>
    </w:p>
    <w:p w14:paraId="1484F23B" w14:textId="4B4D6AF2" w:rsidR="002E3751" w:rsidRDefault="002E3751" w:rsidP="002E3751">
      <w:pPr>
        <w:pStyle w:val="a6"/>
        <w:ind w:left="720"/>
        <w:jc w:val="both"/>
        <w:rPr>
          <w:b w:val="0"/>
          <w:bCs/>
        </w:rPr>
      </w:pPr>
    </w:p>
    <w:p w14:paraId="740C9184" w14:textId="77777777" w:rsidR="002E3751" w:rsidRDefault="002E3751" w:rsidP="002E3751">
      <w:pPr>
        <w:pStyle w:val="a6"/>
        <w:ind w:left="720"/>
        <w:jc w:val="both"/>
        <w:rPr>
          <w:b w:val="0"/>
          <w:bCs/>
        </w:rPr>
      </w:pPr>
    </w:p>
    <w:p w14:paraId="77EC1E5A" w14:textId="77777777" w:rsidR="002E3751" w:rsidRDefault="002E3751">
      <w:pPr>
        <w:rPr>
          <w:rFonts w:eastAsia="Calibri" w:cs="Times New Roman"/>
          <w:bCs/>
          <w:szCs w:val="28"/>
        </w:rPr>
      </w:pPr>
      <w:r>
        <w:rPr>
          <w:b/>
          <w:bCs/>
        </w:rPr>
        <w:br w:type="page"/>
      </w:r>
    </w:p>
    <w:p w14:paraId="56F61B17" w14:textId="6731F5CE" w:rsidR="002E3751" w:rsidRDefault="002E3751" w:rsidP="00B11FD0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lastRenderedPageBreak/>
        <w:t xml:space="preserve">Для шифра </w:t>
      </w:r>
      <w:r>
        <w:rPr>
          <w:b w:val="0"/>
          <w:bCs/>
        </w:rPr>
        <w:t xml:space="preserve">двойной </w:t>
      </w:r>
      <w:proofErr w:type="spellStart"/>
      <w:r>
        <w:rPr>
          <w:b w:val="0"/>
          <w:bCs/>
        </w:rPr>
        <w:t>столбцовой</w:t>
      </w:r>
      <w:proofErr w:type="spellEnd"/>
      <w:r>
        <w:rPr>
          <w:b w:val="0"/>
          <w:bCs/>
        </w:rPr>
        <w:t xml:space="preserve"> перестановки рассмотрим два примера</w:t>
      </w:r>
      <w:r w:rsidRPr="001D5410">
        <w:rPr>
          <w:b w:val="0"/>
          <w:bCs/>
        </w:rPr>
        <w:t>:</w:t>
      </w:r>
    </w:p>
    <w:p w14:paraId="5E25B34C" w14:textId="77777777" w:rsidR="002E3751" w:rsidRDefault="002E3751" w:rsidP="00B11FD0">
      <w:pPr>
        <w:pStyle w:val="a6"/>
        <w:numPr>
          <w:ilvl w:val="0"/>
          <w:numId w:val="6"/>
        </w:numPr>
        <w:ind w:left="0" w:firstLine="709"/>
        <w:jc w:val="both"/>
        <w:rPr>
          <w:b w:val="0"/>
          <w:bCs/>
        </w:rPr>
      </w:pPr>
      <w:r w:rsidRPr="002E3751">
        <w:rPr>
          <w:b w:val="0"/>
          <w:bCs/>
        </w:rPr>
        <w:t>АВАРНСЧАА_НЕДВЕДЕРПЕОЙ_ИС</w:t>
      </w:r>
    </w:p>
    <w:p w14:paraId="7AFB1250" w14:textId="211C84F7" w:rsidR="002E3751" w:rsidRPr="002E3751" w:rsidRDefault="002E3751" w:rsidP="00B11FD0">
      <w:pPr>
        <w:pStyle w:val="a6"/>
        <w:numPr>
          <w:ilvl w:val="0"/>
          <w:numId w:val="6"/>
        </w:numPr>
        <w:ind w:left="0" w:firstLine="709"/>
        <w:jc w:val="both"/>
        <w:rPr>
          <w:b w:val="0"/>
          <w:bCs/>
        </w:rPr>
      </w:pPr>
      <w:r w:rsidRPr="002E3751">
        <w:rPr>
          <w:b w:val="0"/>
          <w:bCs/>
        </w:rPr>
        <w:t>П_БИРДЛЬНЕВ_ОП_ОПЗДЕВЫГЕА</w:t>
      </w:r>
    </w:p>
    <w:p w14:paraId="0651FB36" w14:textId="77777777" w:rsidR="002E3751" w:rsidRDefault="002E3751" w:rsidP="00B11FD0">
      <w:pPr>
        <w:pStyle w:val="a6"/>
        <w:ind w:firstLine="709"/>
        <w:jc w:val="both"/>
        <w:rPr>
          <w:b w:val="0"/>
          <w:bCs/>
        </w:rPr>
      </w:pPr>
    </w:p>
    <w:p w14:paraId="0CFA829F" w14:textId="23E60B1B" w:rsidR="002E3751" w:rsidRPr="002E3751" w:rsidRDefault="002E3751" w:rsidP="00B11FD0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>Шифр «</w:t>
      </w:r>
      <w:r w:rsidRPr="002E3751">
        <w:rPr>
          <w:b w:val="0"/>
          <w:bCs/>
        </w:rPr>
        <w:t>АВАРНСЧАА_НЕДВЕДЕРПЕОЙ_ИС» содержит 25. Мы сможем записать его в таблицу 5 на 5. Зная, что шифрование проводилось по столбцам, следовательно расшифрование следует проводить таким же путем</w:t>
      </w:r>
    </w:p>
    <w:p w14:paraId="0171D579" w14:textId="77777777" w:rsidR="002E3751" w:rsidRDefault="002E3751" w:rsidP="002E3751">
      <w:pPr>
        <w:pStyle w:val="a6"/>
        <w:ind w:firstLine="709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11FD0" w14:paraId="4806FF4F" w14:textId="77777777" w:rsidTr="00A81F09">
        <w:tc>
          <w:tcPr>
            <w:tcW w:w="1869" w:type="dxa"/>
          </w:tcPr>
          <w:p w14:paraId="69EA3C5E" w14:textId="77777777" w:rsidR="00B11FD0" w:rsidRPr="00FF41B0" w:rsidRDefault="00B11FD0" w:rsidP="00A81F09">
            <w:pPr>
              <w:tabs>
                <w:tab w:val="center" w:pos="826"/>
              </w:tabs>
            </w:pPr>
            <w:r>
              <w:t>А</w:t>
            </w:r>
            <w:r>
              <w:tab/>
            </w:r>
          </w:p>
        </w:tc>
        <w:tc>
          <w:tcPr>
            <w:tcW w:w="1869" w:type="dxa"/>
          </w:tcPr>
          <w:p w14:paraId="5A1ACC66" w14:textId="77777777" w:rsidR="00B11FD0" w:rsidRDefault="00B11FD0" w:rsidP="00A81F09">
            <w:r>
              <w:t>В</w:t>
            </w:r>
          </w:p>
        </w:tc>
        <w:tc>
          <w:tcPr>
            <w:tcW w:w="1869" w:type="dxa"/>
          </w:tcPr>
          <w:p w14:paraId="51204543" w14:textId="77777777" w:rsidR="00B11FD0" w:rsidRDefault="00B11FD0" w:rsidP="00A81F09">
            <w:r>
              <w:t>А</w:t>
            </w:r>
          </w:p>
        </w:tc>
        <w:tc>
          <w:tcPr>
            <w:tcW w:w="1869" w:type="dxa"/>
          </w:tcPr>
          <w:p w14:paraId="5E0DFDDE" w14:textId="64E2AFD1" w:rsidR="00B11FD0" w:rsidRPr="00AD46CC" w:rsidRDefault="00B11FD0" w:rsidP="00A81F09">
            <w:r>
              <w:t>Р</w:t>
            </w:r>
          </w:p>
        </w:tc>
        <w:tc>
          <w:tcPr>
            <w:tcW w:w="1869" w:type="dxa"/>
          </w:tcPr>
          <w:p w14:paraId="59D12861" w14:textId="77777777" w:rsidR="00B11FD0" w:rsidRDefault="00B11FD0" w:rsidP="00A81F09">
            <w:r>
              <w:t>Н</w:t>
            </w:r>
          </w:p>
        </w:tc>
      </w:tr>
      <w:tr w:rsidR="00B11FD0" w14:paraId="34C6E6E7" w14:textId="77777777" w:rsidTr="00A81F09">
        <w:tc>
          <w:tcPr>
            <w:tcW w:w="1869" w:type="dxa"/>
          </w:tcPr>
          <w:p w14:paraId="4F7D4D05" w14:textId="77777777" w:rsidR="00B11FD0" w:rsidRDefault="00B11FD0" w:rsidP="00A81F09">
            <w:r>
              <w:t>С</w:t>
            </w:r>
          </w:p>
        </w:tc>
        <w:tc>
          <w:tcPr>
            <w:tcW w:w="1869" w:type="dxa"/>
          </w:tcPr>
          <w:p w14:paraId="1500920F" w14:textId="77777777" w:rsidR="00B11FD0" w:rsidRDefault="00B11FD0" w:rsidP="00A81F09">
            <w:r>
              <w:t>Ч</w:t>
            </w:r>
          </w:p>
        </w:tc>
        <w:tc>
          <w:tcPr>
            <w:tcW w:w="1869" w:type="dxa"/>
          </w:tcPr>
          <w:p w14:paraId="51F009BD" w14:textId="77777777" w:rsidR="00B11FD0" w:rsidRDefault="00B11FD0" w:rsidP="00A81F09">
            <w:r>
              <w:t>А</w:t>
            </w:r>
          </w:p>
        </w:tc>
        <w:tc>
          <w:tcPr>
            <w:tcW w:w="1869" w:type="dxa"/>
          </w:tcPr>
          <w:p w14:paraId="00B26BA9" w14:textId="77777777" w:rsidR="00B11FD0" w:rsidRDefault="00B11FD0" w:rsidP="00A81F09">
            <w:r>
              <w:t>А</w:t>
            </w:r>
          </w:p>
        </w:tc>
        <w:tc>
          <w:tcPr>
            <w:tcW w:w="1869" w:type="dxa"/>
          </w:tcPr>
          <w:p w14:paraId="57D8D742" w14:textId="77777777" w:rsidR="00B11FD0" w:rsidRDefault="00B11FD0" w:rsidP="00A81F09">
            <w:r>
              <w:t>_</w:t>
            </w:r>
          </w:p>
        </w:tc>
      </w:tr>
      <w:tr w:rsidR="00B11FD0" w14:paraId="3C581E61" w14:textId="77777777" w:rsidTr="00A81F09">
        <w:tc>
          <w:tcPr>
            <w:tcW w:w="1869" w:type="dxa"/>
          </w:tcPr>
          <w:p w14:paraId="4D950EBF" w14:textId="77777777" w:rsidR="00B11FD0" w:rsidRDefault="00B11FD0" w:rsidP="00A81F09">
            <w:r>
              <w:t>Н</w:t>
            </w:r>
          </w:p>
        </w:tc>
        <w:tc>
          <w:tcPr>
            <w:tcW w:w="1869" w:type="dxa"/>
          </w:tcPr>
          <w:p w14:paraId="6A63A5A1" w14:textId="77777777" w:rsidR="00B11FD0" w:rsidRDefault="00B11FD0" w:rsidP="00A81F09">
            <w:r>
              <w:t>Е</w:t>
            </w:r>
          </w:p>
        </w:tc>
        <w:tc>
          <w:tcPr>
            <w:tcW w:w="1869" w:type="dxa"/>
          </w:tcPr>
          <w:p w14:paraId="0BD5EF14" w14:textId="77777777" w:rsidR="00B11FD0" w:rsidRDefault="00B11FD0" w:rsidP="00A81F09">
            <w:r>
              <w:t>Д</w:t>
            </w:r>
          </w:p>
        </w:tc>
        <w:tc>
          <w:tcPr>
            <w:tcW w:w="1869" w:type="dxa"/>
          </w:tcPr>
          <w:p w14:paraId="294180B9" w14:textId="77777777" w:rsidR="00B11FD0" w:rsidRDefault="00B11FD0" w:rsidP="00A81F09">
            <w:r>
              <w:t>В</w:t>
            </w:r>
          </w:p>
        </w:tc>
        <w:tc>
          <w:tcPr>
            <w:tcW w:w="1869" w:type="dxa"/>
          </w:tcPr>
          <w:p w14:paraId="50F4045C" w14:textId="77777777" w:rsidR="00B11FD0" w:rsidRDefault="00B11FD0" w:rsidP="00A81F09">
            <w:r>
              <w:t>Е</w:t>
            </w:r>
          </w:p>
        </w:tc>
      </w:tr>
      <w:tr w:rsidR="00B11FD0" w14:paraId="49D60C76" w14:textId="77777777" w:rsidTr="00A81F09">
        <w:tc>
          <w:tcPr>
            <w:tcW w:w="1869" w:type="dxa"/>
          </w:tcPr>
          <w:p w14:paraId="1B924ABA" w14:textId="77777777" w:rsidR="00B11FD0" w:rsidRDefault="00B11FD0" w:rsidP="00A81F09">
            <w:r>
              <w:t>Д</w:t>
            </w:r>
          </w:p>
        </w:tc>
        <w:tc>
          <w:tcPr>
            <w:tcW w:w="1869" w:type="dxa"/>
          </w:tcPr>
          <w:p w14:paraId="56499317" w14:textId="77777777" w:rsidR="00B11FD0" w:rsidRDefault="00B11FD0" w:rsidP="00A81F09">
            <w:r>
              <w:t>Е</w:t>
            </w:r>
          </w:p>
        </w:tc>
        <w:tc>
          <w:tcPr>
            <w:tcW w:w="1869" w:type="dxa"/>
          </w:tcPr>
          <w:p w14:paraId="5F9CCB2C" w14:textId="77777777" w:rsidR="00B11FD0" w:rsidRDefault="00B11FD0" w:rsidP="00A81F09">
            <w:r>
              <w:t>Р</w:t>
            </w:r>
          </w:p>
        </w:tc>
        <w:tc>
          <w:tcPr>
            <w:tcW w:w="1869" w:type="dxa"/>
          </w:tcPr>
          <w:p w14:paraId="1D2B2D74" w14:textId="77777777" w:rsidR="00B11FD0" w:rsidRDefault="00B11FD0" w:rsidP="00A81F09">
            <w:r>
              <w:t>П</w:t>
            </w:r>
          </w:p>
        </w:tc>
        <w:tc>
          <w:tcPr>
            <w:tcW w:w="1869" w:type="dxa"/>
          </w:tcPr>
          <w:p w14:paraId="1C7B8625" w14:textId="77777777" w:rsidR="00B11FD0" w:rsidRDefault="00B11FD0" w:rsidP="00A81F09">
            <w:r>
              <w:t>Е</w:t>
            </w:r>
          </w:p>
        </w:tc>
      </w:tr>
      <w:tr w:rsidR="00B11FD0" w14:paraId="63B3861C" w14:textId="77777777" w:rsidTr="00A81F09">
        <w:tc>
          <w:tcPr>
            <w:tcW w:w="1869" w:type="dxa"/>
          </w:tcPr>
          <w:p w14:paraId="33A8EE99" w14:textId="77777777" w:rsidR="00B11FD0" w:rsidRDefault="00B11FD0" w:rsidP="00A81F09">
            <w:r>
              <w:t>О</w:t>
            </w:r>
          </w:p>
        </w:tc>
        <w:tc>
          <w:tcPr>
            <w:tcW w:w="1869" w:type="dxa"/>
          </w:tcPr>
          <w:p w14:paraId="72D6345A" w14:textId="77777777" w:rsidR="00B11FD0" w:rsidRDefault="00B11FD0" w:rsidP="00A81F09">
            <w:r>
              <w:t>Й</w:t>
            </w:r>
          </w:p>
        </w:tc>
        <w:tc>
          <w:tcPr>
            <w:tcW w:w="1869" w:type="dxa"/>
          </w:tcPr>
          <w:p w14:paraId="1EA3598F" w14:textId="77777777" w:rsidR="00B11FD0" w:rsidRDefault="00B11FD0" w:rsidP="00A81F09">
            <w:r>
              <w:t>_</w:t>
            </w:r>
          </w:p>
        </w:tc>
        <w:tc>
          <w:tcPr>
            <w:tcW w:w="1869" w:type="dxa"/>
          </w:tcPr>
          <w:p w14:paraId="7BAF75F9" w14:textId="77777777" w:rsidR="00B11FD0" w:rsidRDefault="00B11FD0" w:rsidP="00A81F09">
            <w:r>
              <w:t>И</w:t>
            </w:r>
          </w:p>
        </w:tc>
        <w:tc>
          <w:tcPr>
            <w:tcW w:w="1869" w:type="dxa"/>
          </w:tcPr>
          <w:p w14:paraId="154DC60C" w14:textId="77777777" w:rsidR="00B11FD0" w:rsidRDefault="00B11FD0" w:rsidP="00A81F09">
            <w:r>
              <w:t>С</w:t>
            </w:r>
          </w:p>
        </w:tc>
      </w:tr>
    </w:tbl>
    <w:p w14:paraId="1B8030B1" w14:textId="77777777" w:rsidR="002E3751" w:rsidRDefault="002E3751" w:rsidP="002E3751">
      <w:pPr>
        <w:pStyle w:val="a6"/>
        <w:ind w:left="720"/>
        <w:jc w:val="both"/>
        <w:rPr>
          <w:b w:val="0"/>
          <w:bCs/>
        </w:rPr>
      </w:pPr>
    </w:p>
    <w:p w14:paraId="1FD8C08F" w14:textId="77777777" w:rsidR="002E3751" w:rsidRDefault="002E3751" w:rsidP="002E3751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>Воспользовавшись таблицей сочетаемости, выявим следующее:</w:t>
      </w:r>
    </w:p>
    <w:p w14:paraId="12D18E53" w14:textId="140BD78D" w:rsidR="002E3751" w:rsidRDefault="002E3751" w:rsidP="002E3751">
      <w:pPr>
        <w:pStyle w:val="a6"/>
        <w:ind w:firstLine="709"/>
        <w:jc w:val="both"/>
        <w:rPr>
          <w:b w:val="0"/>
          <w:bCs/>
        </w:rPr>
      </w:pPr>
      <w:r w:rsidRPr="002E3751">
        <w:rPr>
          <w:b w:val="0"/>
          <w:bCs/>
        </w:rPr>
        <w:t xml:space="preserve">АВ – 88, ВА – 97, </w:t>
      </w:r>
      <w:r w:rsidR="00327518">
        <w:rPr>
          <w:b w:val="0"/>
          <w:bCs/>
        </w:rPr>
        <w:t>РН</w:t>
      </w:r>
      <w:r w:rsidRPr="002E3751">
        <w:rPr>
          <w:b w:val="0"/>
          <w:bCs/>
        </w:rPr>
        <w:t xml:space="preserve"> - </w:t>
      </w:r>
      <w:r w:rsidR="00327518">
        <w:rPr>
          <w:b w:val="0"/>
          <w:bCs/>
        </w:rPr>
        <w:t>20</w:t>
      </w:r>
      <w:r w:rsidRPr="002E3751">
        <w:rPr>
          <w:b w:val="0"/>
          <w:bCs/>
        </w:rPr>
        <w:t>,</w:t>
      </w:r>
      <w:r w:rsidRPr="002E3751">
        <w:rPr>
          <w:b w:val="0"/>
          <w:bCs/>
        </w:rPr>
        <w:t xml:space="preserve"> НА - </w:t>
      </w:r>
      <w:r w:rsidR="00327518">
        <w:rPr>
          <w:b w:val="0"/>
          <w:bCs/>
        </w:rPr>
        <w:t>80</w:t>
      </w:r>
      <w:r w:rsidRPr="002E3751">
        <w:rPr>
          <w:b w:val="0"/>
          <w:bCs/>
        </w:rPr>
        <w:t xml:space="preserve">, АВ – </w:t>
      </w:r>
      <w:r w:rsidR="00327518">
        <w:rPr>
          <w:b w:val="0"/>
          <w:bCs/>
        </w:rPr>
        <w:t>12</w:t>
      </w:r>
      <w:r>
        <w:rPr>
          <w:b w:val="0"/>
          <w:bCs/>
        </w:rPr>
        <w:t>.</w:t>
      </w:r>
    </w:p>
    <w:p w14:paraId="595FE1A6" w14:textId="65DAB7FF" w:rsidR="002E3751" w:rsidRDefault="002E3751" w:rsidP="002E3751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Отбросив прочее, менее сочетаемые варианты получаем следующее. </w:t>
      </w:r>
    </w:p>
    <w:p w14:paraId="4E6083E2" w14:textId="77777777" w:rsidR="002E3751" w:rsidRDefault="002E3751" w:rsidP="002E3751">
      <w:pPr>
        <w:pStyle w:val="a6"/>
        <w:ind w:left="720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3751" w:rsidRPr="00AD46CC" w14:paraId="70FF513F" w14:textId="77777777" w:rsidTr="00A81F09">
        <w:tc>
          <w:tcPr>
            <w:tcW w:w="1869" w:type="dxa"/>
          </w:tcPr>
          <w:p w14:paraId="7F41C7DD" w14:textId="2F104579" w:rsidR="002E3751" w:rsidRPr="008D605B" w:rsidRDefault="00B11FD0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</w:p>
        </w:tc>
        <w:tc>
          <w:tcPr>
            <w:tcW w:w="1869" w:type="dxa"/>
          </w:tcPr>
          <w:p w14:paraId="199D594E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Н</w:t>
            </w:r>
          </w:p>
        </w:tc>
        <w:tc>
          <w:tcPr>
            <w:tcW w:w="1869" w:type="dxa"/>
          </w:tcPr>
          <w:p w14:paraId="4477CE17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А</w:t>
            </w:r>
          </w:p>
        </w:tc>
        <w:tc>
          <w:tcPr>
            <w:tcW w:w="1869" w:type="dxa"/>
          </w:tcPr>
          <w:p w14:paraId="432A3082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В</w:t>
            </w:r>
          </w:p>
        </w:tc>
        <w:tc>
          <w:tcPr>
            <w:tcW w:w="1869" w:type="dxa"/>
          </w:tcPr>
          <w:p w14:paraId="4493B122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А</w:t>
            </w:r>
            <w:r w:rsidRPr="008D605B">
              <w:rPr>
                <w:b/>
                <w:bCs/>
              </w:rPr>
              <w:tab/>
            </w:r>
          </w:p>
        </w:tc>
      </w:tr>
      <w:tr w:rsidR="002E3751" w14:paraId="5DB9A07E" w14:textId="77777777" w:rsidTr="00A81F09">
        <w:tc>
          <w:tcPr>
            <w:tcW w:w="1869" w:type="dxa"/>
          </w:tcPr>
          <w:p w14:paraId="0DDCCD4F" w14:textId="77777777" w:rsidR="002E3751" w:rsidRDefault="002E3751" w:rsidP="00A81F09">
            <w:r>
              <w:t>А</w:t>
            </w:r>
          </w:p>
        </w:tc>
        <w:tc>
          <w:tcPr>
            <w:tcW w:w="1869" w:type="dxa"/>
          </w:tcPr>
          <w:p w14:paraId="6ABD0712" w14:textId="77777777" w:rsidR="002E3751" w:rsidRDefault="002E3751" w:rsidP="00A81F09">
            <w:r>
              <w:t>_</w:t>
            </w:r>
          </w:p>
        </w:tc>
        <w:tc>
          <w:tcPr>
            <w:tcW w:w="1869" w:type="dxa"/>
          </w:tcPr>
          <w:p w14:paraId="70C5204B" w14:textId="77777777" w:rsidR="002E3751" w:rsidRDefault="002E3751" w:rsidP="00A81F09">
            <w:r>
              <w:t>А</w:t>
            </w:r>
          </w:p>
        </w:tc>
        <w:tc>
          <w:tcPr>
            <w:tcW w:w="1869" w:type="dxa"/>
          </w:tcPr>
          <w:p w14:paraId="5574C685" w14:textId="77777777" w:rsidR="002E3751" w:rsidRDefault="002E3751" w:rsidP="00A81F09">
            <w:r>
              <w:t>Ч</w:t>
            </w:r>
          </w:p>
        </w:tc>
        <w:tc>
          <w:tcPr>
            <w:tcW w:w="1869" w:type="dxa"/>
          </w:tcPr>
          <w:p w14:paraId="7BF0BE18" w14:textId="77777777" w:rsidR="002E3751" w:rsidRDefault="002E3751" w:rsidP="00A81F09">
            <w:r>
              <w:t>С</w:t>
            </w:r>
          </w:p>
        </w:tc>
      </w:tr>
      <w:tr w:rsidR="002E3751" w14:paraId="5D631C00" w14:textId="77777777" w:rsidTr="00A81F09">
        <w:tc>
          <w:tcPr>
            <w:tcW w:w="1869" w:type="dxa"/>
          </w:tcPr>
          <w:p w14:paraId="354EF2B1" w14:textId="77777777" w:rsidR="002E3751" w:rsidRDefault="002E3751" w:rsidP="00A81F09">
            <w:r>
              <w:t>В</w:t>
            </w:r>
          </w:p>
        </w:tc>
        <w:tc>
          <w:tcPr>
            <w:tcW w:w="1869" w:type="dxa"/>
          </w:tcPr>
          <w:p w14:paraId="30C13FE0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00BC4A79" w14:textId="77777777" w:rsidR="002E3751" w:rsidRDefault="002E3751" w:rsidP="00A81F09">
            <w:r>
              <w:t>Д</w:t>
            </w:r>
          </w:p>
        </w:tc>
        <w:tc>
          <w:tcPr>
            <w:tcW w:w="1869" w:type="dxa"/>
          </w:tcPr>
          <w:p w14:paraId="5281AC1E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53B4E286" w14:textId="77777777" w:rsidR="002E3751" w:rsidRDefault="002E3751" w:rsidP="00A81F09">
            <w:r>
              <w:t>Н</w:t>
            </w:r>
          </w:p>
        </w:tc>
      </w:tr>
      <w:tr w:rsidR="002E3751" w14:paraId="2B971565" w14:textId="77777777" w:rsidTr="00A81F09">
        <w:tc>
          <w:tcPr>
            <w:tcW w:w="1869" w:type="dxa"/>
          </w:tcPr>
          <w:p w14:paraId="3E36065D" w14:textId="77777777" w:rsidR="002E3751" w:rsidRDefault="002E3751" w:rsidP="00A81F09">
            <w:r>
              <w:t>П</w:t>
            </w:r>
          </w:p>
        </w:tc>
        <w:tc>
          <w:tcPr>
            <w:tcW w:w="1869" w:type="dxa"/>
          </w:tcPr>
          <w:p w14:paraId="399EF9DF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22E4C2EB" w14:textId="77777777" w:rsidR="002E3751" w:rsidRDefault="002E3751" w:rsidP="00A81F09">
            <w:r>
              <w:t>Р</w:t>
            </w:r>
          </w:p>
        </w:tc>
        <w:tc>
          <w:tcPr>
            <w:tcW w:w="1869" w:type="dxa"/>
          </w:tcPr>
          <w:p w14:paraId="3D168238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238E77CF" w14:textId="77777777" w:rsidR="002E3751" w:rsidRDefault="002E3751" w:rsidP="00A81F09">
            <w:r>
              <w:t>Д</w:t>
            </w:r>
          </w:p>
        </w:tc>
      </w:tr>
      <w:tr w:rsidR="002E3751" w14:paraId="62E829A5" w14:textId="77777777" w:rsidTr="00A81F09">
        <w:tc>
          <w:tcPr>
            <w:tcW w:w="1869" w:type="dxa"/>
          </w:tcPr>
          <w:p w14:paraId="5E1C8B52" w14:textId="77777777" w:rsidR="002E3751" w:rsidRDefault="002E3751" w:rsidP="00A81F09">
            <w:r>
              <w:t>И</w:t>
            </w:r>
          </w:p>
        </w:tc>
        <w:tc>
          <w:tcPr>
            <w:tcW w:w="1869" w:type="dxa"/>
          </w:tcPr>
          <w:p w14:paraId="0819BB82" w14:textId="77777777" w:rsidR="002E3751" w:rsidRDefault="002E3751" w:rsidP="00A81F09">
            <w:r>
              <w:t>С</w:t>
            </w:r>
          </w:p>
        </w:tc>
        <w:tc>
          <w:tcPr>
            <w:tcW w:w="1869" w:type="dxa"/>
          </w:tcPr>
          <w:p w14:paraId="5E3B2139" w14:textId="77777777" w:rsidR="002E3751" w:rsidRDefault="002E3751" w:rsidP="00A81F09">
            <w:r>
              <w:t>_</w:t>
            </w:r>
          </w:p>
        </w:tc>
        <w:tc>
          <w:tcPr>
            <w:tcW w:w="1869" w:type="dxa"/>
          </w:tcPr>
          <w:p w14:paraId="1D766DFD" w14:textId="77777777" w:rsidR="002E3751" w:rsidRDefault="002E3751" w:rsidP="00A81F09">
            <w:r>
              <w:t>Й</w:t>
            </w:r>
          </w:p>
        </w:tc>
        <w:tc>
          <w:tcPr>
            <w:tcW w:w="1869" w:type="dxa"/>
          </w:tcPr>
          <w:p w14:paraId="63663410" w14:textId="77777777" w:rsidR="002E3751" w:rsidRDefault="002E3751" w:rsidP="00A81F09">
            <w:r>
              <w:t>О</w:t>
            </w:r>
          </w:p>
        </w:tc>
      </w:tr>
    </w:tbl>
    <w:p w14:paraId="74A804DB" w14:textId="77777777" w:rsidR="00B11FD0" w:rsidRDefault="00B11FD0" w:rsidP="00B11FD0">
      <w:pPr>
        <w:spacing w:after="0" w:line="240" w:lineRule="auto"/>
      </w:pPr>
    </w:p>
    <w:p w14:paraId="78C3CD69" w14:textId="5610BCD9" w:rsidR="002E3751" w:rsidRDefault="00B11FD0" w:rsidP="00327518">
      <w:pPr>
        <w:spacing w:after="0" w:line="240" w:lineRule="auto"/>
        <w:ind w:firstLine="709"/>
        <w:jc w:val="both"/>
      </w:pPr>
      <w:r>
        <w:t>На 4 строке</w:t>
      </w:r>
      <w:r w:rsidR="002E3751">
        <w:t xml:space="preserve"> мы получили «перед»</w:t>
      </w:r>
    </w:p>
    <w:p w14:paraId="5B29C1E6" w14:textId="0420AAEE" w:rsidR="00B11FD0" w:rsidRDefault="00B11FD0" w:rsidP="00327518">
      <w:pPr>
        <w:spacing w:after="0" w:line="240" w:lineRule="auto"/>
        <w:ind w:firstLine="709"/>
        <w:jc w:val="both"/>
      </w:pPr>
      <w:r>
        <w:t>Теперь воспользуемся строковой перестановкой.</w:t>
      </w:r>
    </w:p>
    <w:p w14:paraId="66B9DB53" w14:textId="77777777" w:rsidR="00B11FD0" w:rsidRDefault="00B11FD0" w:rsidP="00B11FD0">
      <w:pPr>
        <w:spacing w:after="0" w:line="240" w:lineRule="auto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3751" w14:paraId="039B2B30" w14:textId="77777777" w:rsidTr="00A81F09">
        <w:tc>
          <w:tcPr>
            <w:tcW w:w="1869" w:type="dxa"/>
          </w:tcPr>
          <w:p w14:paraId="5F0E7628" w14:textId="77777777" w:rsidR="002E3751" w:rsidRDefault="002E3751" w:rsidP="00A81F09">
            <w:r>
              <w:t>П</w:t>
            </w:r>
          </w:p>
        </w:tc>
        <w:tc>
          <w:tcPr>
            <w:tcW w:w="1869" w:type="dxa"/>
          </w:tcPr>
          <w:p w14:paraId="48D7C86E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1930ED05" w14:textId="77777777" w:rsidR="002E3751" w:rsidRDefault="002E3751" w:rsidP="00A81F09">
            <w:r>
              <w:t>Р</w:t>
            </w:r>
          </w:p>
        </w:tc>
        <w:tc>
          <w:tcPr>
            <w:tcW w:w="1869" w:type="dxa"/>
          </w:tcPr>
          <w:p w14:paraId="0501901E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28028453" w14:textId="77777777" w:rsidR="002E3751" w:rsidRDefault="002E3751" w:rsidP="00A81F09">
            <w:r>
              <w:t>Д</w:t>
            </w:r>
          </w:p>
        </w:tc>
      </w:tr>
      <w:tr w:rsidR="002E3751" w14:paraId="1E966F6E" w14:textId="77777777" w:rsidTr="00A81F09">
        <w:tc>
          <w:tcPr>
            <w:tcW w:w="1869" w:type="dxa"/>
          </w:tcPr>
          <w:p w14:paraId="72D48B67" w14:textId="77777777" w:rsidR="002E3751" w:rsidRDefault="002E3751" w:rsidP="00A81F09">
            <w:r>
              <w:t>А</w:t>
            </w:r>
          </w:p>
        </w:tc>
        <w:tc>
          <w:tcPr>
            <w:tcW w:w="1869" w:type="dxa"/>
          </w:tcPr>
          <w:p w14:paraId="5EF4ECBF" w14:textId="77777777" w:rsidR="002E3751" w:rsidRDefault="002E3751" w:rsidP="00A81F09">
            <w:r>
              <w:t>Ч</w:t>
            </w:r>
          </w:p>
        </w:tc>
        <w:tc>
          <w:tcPr>
            <w:tcW w:w="1869" w:type="dxa"/>
          </w:tcPr>
          <w:p w14:paraId="752B3ED0" w14:textId="77777777" w:rsidR="002E3751" w:rsidRDefault="002E3751" w:rsidP="00A81F09">
            <w:r>
              <w:t>А</w:t>
            </w:r>
          </w:p>
        </w:tc>
        <w:tc>
          <w:tcPr>
            <w:tcW w:w="1869" w:type="dxa"/>
          </w:tcPr>
          <w:p w14:paraId="1715B331" w14:textId="77777777" w:rsidR="002E3751" w:rsidRDefault="002E3751" w:rsidP="00A81F09">
            <w:r>
              <w:t>_</w:t>
            </w:r>
          </w:p>
        </w:tc>
        <w:tc>
          <w:tcPr>
            <w:tcW w:w="1869" w:type="dxa"/>
          </w:tcPr>
          <w:p w14:paraId="36881B92" w14:textId="77777777" w:rsidR="002E3751" w:rsidRDefault="002E3751" w:rsidP="00A81F09">
            <w:r>
              <w:t>С</w:t>
            </w:r>
          </w:p>
        </w:tc>
      </w:tr>
      <w:tr w:rsidR="002E3751" w14:paraId="2ED558B2" w14:textId="77777777" w:rsidTr="00A81F09">
        <w:tc>
          <w:tcPr>
            <w:tcW w:w="1869" w:type="dxa"/>
          </w:tcPr>
          <w:p w14:paraId="0C3D9C11" w14:textId="77777777" w:rsidR="002E3751" w:rsidRDefault="002E3751" w:rsidP="00A81F09">
            <w:r>
              <w:t>В</w:t>
            </w:r>
          </w:p>
        </w:tc>
        <w:tc>
          <w:tcPr>
            <w:tcW w:w="1869" w:type="dxa"/>
          </w:tcPr>
          <w:p w14:paraId="3298E822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2F0E1D6B" w14:textId="77777777" w:rsidR="002E3751" w:rsidRDefault="002E3751" w:rsidP="00A81F09">
            <w:r>
              <w:t>Д</w:t>
            </w:r>
          </w:p>
        </w:tc>
        <w:tc>
          <w:tcPr>
            <w:tcW w:w="1869" w:type="dxa"/>
          </w:tcPr>
          <w:p w14:paraId="4B8B6D22" w14:textId="77777777" w:rsidR="002E3751" w:rsidRDefault="002E3751" w:rsidP="00A81F09">
            <w:r>
              <w:t>Е</w:t>
            </w:r>
          </w:p>
        </w:tc>
        <w:tc>
          <w:tcPr>
            <w:tcW w:w="1869" w:type="dxa"/>
          </w:tcPr>
          <w:p w14:paraId="3EE69455" w14:textId="77777777" w:rsidR="002E3751" w:rsidRDefault="002E3751" w:rsidP="00A81F09">
            <w:r>
              <w:t>Н</w:t>
            </w:r>
          </w:p>
        </w:tc>
      </w:tr>
      <w:tr w:rsidR="002E3751" w14:paraId="5EC6201E" w14:textId="77777777" w:rsidTr="00A81F09">
        <w:tc>
          <w:tcPr>
            <w:tcW w:w="1869" w:type="dxa"/>
          </w:tcPr>
          <w:p w14:paraId="49B87A02" w14:textId="77777777" w:rsidR="002E3751" w:rsidRDefault="002E3751" w:rsidP="00A81F09">
            <w:r>
              <w:t>И</w:t>
            </w:r>
          </w:p>
        </w:tc>
        <w:tc>
          <w:tcPr>
            <w:tcW w:w="1869" w:type="dxa"/>
          </w:tcPr>
          <w:p w14:paraId="452D744B" w14:textId="77777777" w:rsidR="002E3751" w:rsidRDefault="002E3751" w:rsidP="00A81F09">
            <w:r>
              <w:t>Й</w:t>
            </w:r>
          </w:p>
        </w:tc>
        <w:tc>
          <w:tcPr>
            <w:tcW w:w="1869" w:type="dxa"/>
          </w:tcPr>
          <w:p w14:paraId="7BD34BB7" w14:textId="77777777" w:rsidR="002E3751" w:rsidRDefault="002E3751" w:rsidP="00A81F09">
            <w:r>
              <w:t>_</w:t>
            </w:r>
          </w:p>
        </w:tc>
        <w:tc>
          <w:tcPr>
            <w:tcW w:w="1869" w:type="dxa"/>
          </w:tcPr>
          <w:p w14:paraId="740CAFF3" w14:textId="77777777" w:rsidR="002E3751" w:rsidRDefault="002E3751" w:rsidP="00A81F09">
            <w:r>
              <w:t>С</w:t>
            </w:r>
          </w:p>
        </w:tc>
        <w:tc>
          <w:tcPr>
            <w:tcW w:w="1869" w:type="dxa"/>
          </w:tcPr>
          <w:p w14:paraId="25C702E0" w14:textId="77777777" w:rsidR="002E3751" w:rsidRDefault="002E3751" w:rsidP="00A81F09">
            <w:r>
              <w:t>О</w:t>
            </w:r>
          </w:p>
        </w:tc>
      </w:tr>
      <w:tr w:rsidR="002E3751" w:rsidRPr="008D605B" w14:paraId="66C5A050" w14:textId="77777777" w:rsidTr="00A81F09">
        <w:tc>
          <w:tcPr>
            <w:tcW w:w="1869" w:type="dxa"/>
          </w:tcPr>
          <w:p w14:paraId="71CB0972" w14:textId="0020C2E4" w:rsidR="002E3751" w:rsidRPr="008D605B" w:rsidRDefault="00B11FD0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</w:p>
        </w:tc>
        <w:tc>
          <w:tcPr>
            <w:tcW w:w="1869" w:type="dxa"/>
          </w:tcPr>
          <w:p w14:paraId="15363F7F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В</w:t>
            </w:r>
          </w:p>
        </w:tc>
        <w:tc>
          <w:tcPr>
            <w:tcW w:w="1869" w:type="dxa"/>
          </w:tcPr>
          <w:p w14:paraId="5D2E9FF6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А</w:t>
            </w:r>
          </w:p>
        </w:tc>
        <w:tc>
          <w:tcPr>
            <w:tcW w:w="1869" w:type="dxa"/>
          </w:tcPr>
          <w:p w14:paraId="60BB7C61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Н</w:t>
            </w:r>
          </w:p>
        </w:tc>
        <w:tc>
          <w:tcPr>
            <w:tcW w:w="1869" w:type="dxa"/>
          </w:tcPr>
          <w:p w14:paraId="139F712E" w14:textId="77777777" w:rsidR="002E3751" w:rsidRPr="008D605B" w:rsidRDefault="002E3751" w:rsidP="00A81F09">
            <w:pPr>
              <w:rPr>
                <w:b/>
                <w:bCs/>
              </w:rPr>
            </w:pPr>
            <w:r w:rsidRPr="008D605B">
              <w:rPr>
                <w:b/>
                <w:bCs/>
              </w:rPr>
              <w:t>А</w:t>
            </w:r>
            <w:r w:rsidRPr="008D605B">
              <w:rPr>
                <w:b/>
                <w:bCs/>
              </w:rPr>
              <w:tab/>
            </w:r>
          </w:p>
        </w:tc>
      </w:tr>
    </w:tbl>
    <w:p w14:paraId="1AB26313" w14:textId="77777777" w:rsidR="002E3751" w:rsidRDefault="002E3751" w:rsidP="002E3751">
      <w:pPr>
        <w:pStyle w:val="a6"/>
        <w:ind w:left="720"/>
        <w:jc w:val="both"/>
        <w:rPr>
          <w:b w:val="0"/>
          <w:bCs/>
        </w:rPr>
      </w:pPr>
    </w:p>
    <w:p w14:paraId="488F94FC" w14:textId="0F452140" w:rsidR="002E3751" w:rsidRDefault="002E3751" w:rsidP="002E3751">
      <w:pPr>
        <w:pStyle w:val="a6"/>
        <w:ind w:left="720"/>
        <w:jc w:val="both"/>
        <w:rPr>
          <w:b w:val="0"/>
          <w:bCs/>
        </w:rPr>
      </w:pPr>
      <w:r>
        <w:rPr>
          <w:b w:val="0"/>
          <w:bCs/>
        </w:rPr>
        <w:t xml:space="preserve">Получаем текст: </w:t>
      </w:r>
      <w:r w:rsidR="00B11FD0">
        <w:rPr>
          <w:b w:val="0"/>
          <w:bCs/>
        </w:rPr>
        <w:t>передача сведений сорвана</w:t>
      </w:r>
      <w:r>
        <w:rPr>
          <w:b w:val="0"/>
          <w:bCs/>
        </w:rPr>
        <w:t>.</w:t>
      </w:r>
    </w:p>
    <w:p w14:paraId="666301EE" w14:textId="77777777" w:rsidR="00B11FD0" w:rsidRDefault="00B11FD0">
      <w:r>
        <w:br w:type="page"/>
      </w:r>
    </w:p>
    <w:p w14:paraId="4AF39DA8" w14:textId="60B5D2EB" w:rsidR="00B11FD0" w:rsidRPr="00327518" w:rsidRDefault="00B11FD0" w:rsidP="00327518">
      <w:pPr>
        <w:spacing w:after="0" w:line="240" w:lineRule="auto"/>
        <w:ind w:firstLine="709"/>
        <w:jc w:val="both"/>
      </w:pPr>
      <w:r w:rsidRPr="00327518">
        <w:lastRenderedPageBreak/>
        <w:t>Шифр</w:t>
      </w:r>
      <w:r>
        <w:rPr>
          <w:b/>
          <w:bCs/>
        </w:rPr>
        <w:t xml:space="preserve"> «</w:t>
      </w:r>
      <w:bookmarkStart w:id="0" w:name="_Hlk115003517"/>
      <w:r w:rsidR="00327518">
        <w:t>П_БИРДЛЬНЕВ_ОП_ОПЗДЕВЫГЕА</w:t>
      </w:r>
      <w:bookmarkEnd w:id="0"/>
      <w:r w:rsidRPr="002E3751">
        <w:rPr>
          <w:bCs/>
        </w:rPr>
        <w:t>» содержит 25. Мы сможем записать его в таблицу 5 на 5. Зная, что шифрование проводилось по столбцам, следовательно расшифрование следует проводить таким же путем</w:t>
      </w:r>
    </w:p>
    <w:p w14:paraId="7EF416D6" w14:textId="77777777" w:rsidR="00B11FD0" w:rsidRDefault="00B11FD0" w:rsidP="00B11FD0">
      <w:pPr>
        <w:pStyle w:val="a6"/>
        <w:ind w:firstLine="709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7518" w14:paraId="667232F8" w14:textId="77777777" w:rsidTr="00A81F09">
        <w:tc>
          <w:tcPr>
            <w:tcW w:w="1869" w:type="dxa"/>
          </w:tcPr>
          <w:p w14:paraId="5E561A5E" w14:textId="77777777" w:rsidR="00327518" w:rsidRDefault="00327518" w:rsidP="00A81F09">
            <w:r>
              <w:t>П</w:t>
            </w:r>
          </w:p>
        </w:tc>
        <w:tc>
          <w:tcPr>
            <w:tcW w:w="1869" w:type="dxa"/>
          </w:tcPr>
          <w:p w14:paraId="283E6D27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7DEE454F" w14:textId="77777777" w:rsidR="00327518" w:rsidRDefault="00327518" w:rsidP="00A81F09">
            <w:r>
              <w:t>Б</w:t>
            </w:r>
          </w:p>
        </w:tc>
        <w:tc>
          <w:tcPr>
            <w:tcW w:w="1869" w:type="dxa"/>
          </w:tcPr>
          <w:p w14:paraId="38E5E73A" w14:textId="77777777" w:rsidR="00327518" w:rsidRDefault="00327518" w:rsidP="00A81F09">
            <w:r>
              <w:t>И</w:t>
            </w:r>
          </w:p>
        </w:tc>
        <w:tc>
          <w:tcPr>
            <w:tcW w:w="1869" w:type="dxa"/>
          </w:tcPr>
          <w:p w14:paraId="66E47BE7" w14:textId="77777777" w:rsidR="00327518" w:rsidRDefault="00327518" w:rsidP="00A81F09">
            <w:r>
              <w:t>Р</w:t>
            </w:r>
          </w:p>
        </w:tc>
      </w:tr>
      <w:tr w:rsidR="00327518" w14:paraId="73BD3441" w14:textId="77777777" w:rsidTr="00A81F09">
        <w:tc>
          <w:tcPr>
            <w:tcW w:w="1869" w:type="dxa"/>
          </w:tcPr>
          <w:p w14:paraId="461A3D11" w14:textId="77777777" w:rsidR="00327518" w:rsidRDefault="00327518" w:rsidP="00A81F09">
            <w:r>
              <w:t>Д</w:t>
            </w:r>
          </w:p>
        </w:tc>
        <w:tc>
          <w:tcPr>
            <w:tcW w:w="1869" w:type="dxa"/>
          </w:tcPr>
          <w:p w14:paraId="77A5A15F" w14:textId="77777777" w:rsidR="00327518" w:rsidRDefault="00327518" w:rsidP="00A81F09">
            <w:r>
              <w:t>Л</w:t>
            </w:r>
          </w:p>
        </w:tc>
        <w:tc>
          <w:tcPr>
            <w:tcW w:w="1869" w:type="dxa"/>
          </w:tcPr>
          <w:p w14:paraId="282C9E71" w14:textId="77777777" w:rsidR="00327518" w:rsidRDefault="00327518" w:rsidP="00A81F09">
            <w:r>
              <w:t>Ь</w:t>
            </w:r>
          </w:p>
        </w:tc>
        <w:tc>
          <w:tcPr>
            <w:tcW w:w="1869" w:type="dxa"/>
          </w:tcPr>
          <w:p w14:paraId="52C7224D" w14:textId="77777777" w:rsidR="00327518" w:rsidRDefault="00327518" w:rsidP="00A81F09">
            <w:r>
              <w:t>Н</w:t>
            </w:r>
          </w:p>
        </w:tc>
        <w:tc>
          <w:tcPr>
            <w:tcW w:w="1869" w:type="dxa"/>
          </w:tcPr>
          <w:p w14:paraId="3C7BC83A" w14:textId="77777777" w:rsidR="00327518" w:rsidRDefault="00327518" w:rsidP="00A81F09">
            <w:r>
              <w:t>Е</w:t>
            </w:r>
          </w:p>
        </w:tc>
      </w:tr>
      <w:tr w:rsidR="00327518" w14:paraId="792CD3C7" w14:textId="77777777" w:rsidTr="00A81F09">
        <w:tc>
          <w:tcPr>
            <w:tcW w:w="1869" w:type="dxa"/>
          </w:tcPr>
          <w:p w14:paraId="3C8AA3FD" w14:textId="77777777" w:rsidR="00327518" w:rsidRDefault="00327518" w:rsidP="00A81F09">
            <w:r>
              <w:t>В</w:t>
            </w:r>
          </w:p>
        </w:tc>
        <w:tc>
          <w:tcPr>
            <w:tcW w:w="1869" w:type="dxa"/>
          </w:tcPr>
          <w:p w14:paraId="2DC1FCD9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060DE5CE" w14:textId="77777777" w:rsidR="00327518" w:rsidRDefault="00327518" w:rsidP="00A81F09">
            <w:r>
              <w:t>О</w:t>
            </w:r>
          </w:p>
        </w:tc>
        <w:tc>
          <w:tcPr>
            <w:tcW w:w="1869" w:type="dxa"/>
          </w:tcPr>
          <w:p w14:paraId="5E35C290" w14:textId="77777777" w:rsidR="00327518" w:rsidRDefault="00327518" w:rsidP="00A81F09">
            <w:r>
              <w:t>П</w:t>
            </w:r>
          </w:p>
        </w:tc>
        <w:tc>
          <w:tcPr>
            <w:tcW w:w="1869" w:type="dxa"/>
          </w:tcPr>
          <w:p w14:paraId="4F75E707" w14:textId="77777777" w:rsidR="00327518" w:rsidRDefault="00327518" w:rsidP="00A81F09">
            <w:r>
              <w:t>_</w:t>
            </w:r>
          </w:p>
        </w:tc>
      </w:tr>
      <w:tr w:rsidR="00327518" w14:paraId="17A3A248" w14:textId="77777777" w:rsidTr="00A81F09">
        <w:tc>
          <w:tcPr>
            <w:tcW w:w="1869" w:type="dxa"/>
          </w:tcPr>
          <w:p w14:paraId="47C56A23" w14:textId="77777777" w:rsidR="00327518" w:rsidRDefault="00327518" w:rsidP="00A81F09">
            <w:r>
              <w:t>О</w:t>
            </w:r>
          </w:p>
        </w:tc>
        <w:tc>
          <w:tcPr>
            <w:tcW w:w="1869" w:type="dxa"/>
          </w:tcPr>
          <w:p w14:paraId="7B858978" w14:textId="77777777" w:rsidR="00327518" w:rsidRDefault="00327518" w:rsidP="00A81F09">
            <w:r>
              <w:t>П</w:t>
            </w:r>
          </w:p>
        </w:tc>
        <w:tc>
          <w:tcPr>
            <w:tcW w:w="1869" w:type="dxa"/>
          </w:tcPr>
          <w:p w14:paraId="4CF7A8BE" w14:textId="77777777" w:rsidR="00327518" w:rsidRDefault="00327518" w:rsidP="00A81F09">
            <w:r>
              <w:t>З</w:t>
            </w:r>
          </w:p>
        </w:tc>
        <w:tc>
          <w:tcPr>
            <w:tcW w:w="1869" w:type="dxa"/>
          </w:tcPr>
          <w:p w14:paraId="54116D72" w14:textId="77777777" w:rsidR="00327518" w:rsidRDefault="00327518" w:rsidP="00A81F09">
            <w:r>
              <w:t>Д</w:t>
            </w:r>
          </w:p>
        </w:tc>
        <w:tc>
          <w:tcPr>
            <w:tcW w:w="1869" w:type="dxa"/>
          </w:tcPr>
          <w:p w14:paraId="3BA081E3" w14:textId="77777777" w:rsidR="00327518" w:rsidRDefault="00327518" w:rsidP="00A81F09">
            <w:r>
              <w:t>Е</w:t>
            </w:r>
          </w:p>
        </w:tc>
      </w:tr>
      <w:tr w:rsidR="00327518" w:rsidRPr="008D605B" w14:paraId="68C50F37" w14:textId="77777777" w:rsidTr="00A81F09">
        <w:tc>
          <w:tcPr>
            <w:tcW w:w="1869" w:type="dxa"/>
          </w:tcPr>
          <w:p w14:paraId="7B955C33" w14:textId="77777777" w:rsidR="00327518" w:rsidRPr="008D605B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1869" w:type="dxa"/>
          </w:tcPr>
          <w:p w14:paraId="2BFF0BA3" w14:textId="77777777" w:rsidR="00327518" w:rsidRPr="008D605B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Ы</w:t>
            </w:r>
          </w:p>
        </w:tc>
        <w:tc>
          <w:tcPr>
            <w:tcW w:w="1869" w:type="dxa"/>
          </w:tcPr>
          <w:p w14:paraId="726E3079" w14:textId="77777777" w:rsidR="00327518" w:rsidRPr="008D605B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Г</w:t>
            </w:r>
          </w:p>
        </w:tc>
        <w:tc>
          <w:tcPr>
            <w:tcW w:w="1869" w:type="dxa"/>
          </w:tcPr>
          <w:p w14:paraId="08467E02" w14:textId="77777777" w:rsidR="00327518" w:rsidRPr="008D605B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Е</w:t>
            </w:r>
          </w:p>
        </w:tc>
        <w:tc>
          <w:tcPr>
            <w:tcW w:w="1869" w:type="dxa"/>
          </w:tcPr>
          <w:p w14:paraId="135CC382" w14:textId="77777777" w:rsidR="00327518" w:rsidRPr="008D605B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  <w:r w:rsidRPr="008D605B">
              <w:rPr>
                <w:b/>
                <w:bCs/>
              </w:rPr>
              <w:tab/>
            </w:r>
          </w:p>
        </w:tc>
      </w:tr>
    </w:tbl>
    <w:p w14:paraId="4D6754C5" w14:textId="5C25FE8E" w:rsidR="00B11FD0" w:rsidRDefault="00B11FD0" w:rsidP="00B11FD0">
      <w:pPr>
        <w:pStyle w:val="a6"/>
        <w:ind w:left="720"/>
        <w:jc w:val="both"/>
        <w:rPr>
          <w:b w:val="0"/>
          <w:bCs/>
        </w:rPr>
      </w:pPr>
    </w:p>
    <w:p w14:paraId="38A37FDA" w14:textId="3287D4F9" w:rsidR="00327518" w:rsidRDefault="00327518" w:rsidP="00B11FD0">
      <w:pPr>
        <w:pStyle w:val="a6"/>
        <w:ind w:left="720"/>
        <w:jc w:val="both"/>
        <w:rPr>
          <w:b w:val="0"/>
          <w:bCs/>
        </w:rPr>
      </w:pPr>
      <w:r>
        <w:rPr>
          <w:b w:val="0"/>
          <w:bCs/>
        </w:rPr>
        <w:t>Первая строка содержит малую возможность сочетания и, следовательно, воспользуемся 4 строкой.</w:t>
      </w:r>
    </w:p>
    <w:p w14:paraId="102BD506" w14:textId="77777777" w:rsidR="00B11FD0" w:rsidRDefault="00B11FD0" w:rsidP="00B11FD0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>Воспользовавшись таблицей сочетаемости, выявим следующее:</w:t>
      </w:r>
    </w:p>
    <w:p w14:paraId="7C97F748" w14:textId="0ABE1C03" w:rsidR="00B11FD0" w:rsidRDefault="00327518" w:rsidP="00B11FD0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ЗД </w:t>
      </w:r>
      <w:r>
        <w:rPr>
          <w:b w:val="0"/>
          <w:bCs/>
        </w:rPr>
        <w:t>–</w:t>
      </w:r>
      <w:r>
        <w:rPr>
          <w:b w:val="0"/>
          <w:bCs/>
        </w:rPr>
        <w:t xml:space="preserve"> 49</w:t>
      </w:r>
      <w:r w:rsidR="00B11FD0" w:rsidRPr="002E3751">
        <w:rPr>
          <w:b w:val="0"/>
          <w:bCs/>
        </w:rPr>
        <w:t xml:space="preserve">, </w:t>
      </w:r>
      <w:r>
        <w:rPr>
          <w:b w:val="0"/>
          <w:bCs/>
        </w:rPr>
        <w:t>ОЕ</w:t>
      </w:r>
      <w:r w:rsidR="00B11FD0" w:rsidRPr="002E3751">
        <w:rPr>
          <w:b w:val="0"/>
          <w:bCs/>
        </w:rPr>
        <w:t xml:space="preserve"> – 88</w:t>
      </w:r>
      <w:r>
        <w:rPr>
          <w:b w:val="0"/>
          <w:bCs/>
        </w:rPr>
        <w:t>, ПО</w:t>
      </w:r>
      <w:r w:rsidRPr="002E3751">
        <w:rPr>
          <w:b w:val="0"/>
          <w:bCs/>
        </w:rPr>
        <w:t xml:space="preserve"> - 40</w:t>
      </w:r>
      <w:r w:rsidR="00B11FD0">
        <w:rPr>
          <w:b w:val="0"/>
          <w:bCs/>
        </w:rPr>
        <w:t>.</w:t>
      </w:r>
      <w:r>
        <w:rPr>
          <w:b w:val="0"/>
          <w:bCs/>
        </w:rPr>
        <w:t xml:space="preserve"> </w:t>
      </w:r>
    </w:p>
    <w:p w14:paraId="6CF67685" w14:textId="77777777" w:rsidR="00B11FD0" w:rsidRDefault="00B11FD0" w:rsidP="00B11FD0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Отбросив прочее, менее сочетаемые варианты получаем следующее. </w:t>
      </w:r>
    </w:p>
    <w:p w14:paraId="462DC5C6" w14:textId="77777777" w:rsidR="00B11FD0" w:rsidRDefault="00B11FD0" w:rsidP="00B11FD0">
      <w:pPr>
        <w:pStyle w:val="a6"/>
        <w:ind w:left="720"/>
        <w:jc w:val="both"/>
        <w:rPr>
          <w:b w:val="0"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7518" w14:paraId="0AAF868B" w14:textId="77777777" w:rsidTr="00A81F09">
        <w:tc>
          <w:tcPr>
            <w:tcW w:w="1869" w:type="dxa"/>
          </w:tcPr>
          <w:p w14:paraId="3EFA2E42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1ECD82A7" w14:textId="77777777" w:rsidR="00327518" w:rsidRDefault="00327518" w:rsidP="00A81F09">
            <w:r>
              <w:t>П</w:t>
            </w:r>
          </w:p>
        </w:tc>
        <w:tc>
          <w:tcPr>
            <w:tcW w:w="1869" w:type="dxa"/>
          </w:tcPr>
          <w:p w14:paraId="4D1A10FE" w14:textId="77777777" w:rsidR="00327518" w:rsidRDefault="00327518" w:rsidP="00A81F09">
            <w:r>
              <w:t>Р</w:t>
            </w:r>
          </w:p>
        </w:tc>
        <w:tc>
          <w:tcPr>
            <w:tcW w:w="1869" w:type="dxa"/>
          </w:tcPr>
          <w:p w14:paraId="7C0AAF52" w14:textId="77777777" w:rsidR="00327518" w:rsidRDefault="00327518" w:rsidP="00A81F09">
            <w:r>
              <w:t>Б</w:t>
            </w:r>
          </w:p>
        </w:tc>
        <w:tc>
          <w:tcPr>
            <w:tcW w:w="1869" w:type="dxa"/>
          </w:tcPr>
          <w:p w14:paraId="40F4CED5" w14:textId="77777777" w:rsidR="00327518" w:rsidRDefault="00327518" w:rsidP="00A81F09">
            <w:r>
              <w:t>И</w:t>
            </w:r>
          </w:p>
        </w:tc>
      </w:tr>
      <w:tr w:rsidR="00327518" w14:paraId="76CF8615" w14:textId="77777777" w:rsidTr="00A81F09">
        <w:tc>
          <w:tcPr>
            <w:tcW w:w="1869" w:type="dxa"/>
          </w:tcPr>
          <w:p w14:paraId="0AC928B7" w14:textId="77777777" w:rsidR="00327518" w:rsidRDefault="00327518" w:rsidP="00A81F09">
            <w:r>
              <w:t>Л</w:t>
            </w:r>
          </w:p>
        </w:tc>
        <w:tc>
          <w:tcPr>
            <w:tcW w:w="1869" w:type="dxa"/>
          </w:tcPr>
          <w:p w14:paraId="622B9A05" w14:textId="77777777" w:rsidR="00327518" w:rsidRDefault="00327518" w:rsidP="00A81F09">
            <w:r>
              <w:t>Д</w:t>
            </w:r>
          </w:p>
        </w:tc>
        <w:tc>
          <w:tcPr>
            <w:tcW w:w="1869" w:type="dxa"/>
          </w:tcPr>
          <w:p w14:paraId="3DC08BBB" w14:textId="77777777" w:rsidR="00327518" w:rsidRDefault="00327518" w:rsidP="00A81F09">
            <w:r>
              <w:t>Е</w:t>
            </w:r>
          </w:p>
        </w:tc>
        <w:tc>
          <w:tcPr>
            <w:tcW w:w="1869" w:type="dxa"/>
          </w:tcPr>
          <w:p w14:paraId="1EBD5D93" w14:textId="77777777" w:rsidR="00327518" w:rsidRDefault="00327518" w:rsidP="00A81F09">
            <w:r>
              <w:t>Ь</w:t>
            </w:r>
          </w:p>
        </w:tc>
        <w:tc>
          <w:tcPr>
            <w:tcW w:w="1869" w:type="dxa"/>
          </w:tcPr>
          <w:p w14:paraId="61BBA5AB" w14:textId="77777777" w:rsidR="00327518" w:rsidRDefault="00327518" w:rsidP="00A81F09">
            <w:r>
              <w:t>Н</w:t>
            </w:r>
          </w:p>
        </w:tc>
      </w:tr>
      <w:tr w:rsidR="00327518" w14:paraId="7222122E" w14:textId="77777777" w:rsidTr="00A81F09">
        <w:tc>
          <w:tcPr>
            <w:tcW w:w="1869" w:type="dxa"/>
          </w:tcPr>
          <w:p w14:paraId="1257C23A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4BC2E271" w14:textId="77777777" w:rsidR="00327518" w:rsidRDefault="00327518" w:rsidP="00A81F09">
            <w:r>
              <w:t>В</w:t>
            </w:r>
          </w:p>
        </w:tc>
        <w:tc>
          <w:tcPr>
            <w:tcW w:w="1869" w:type="dxa"/>
          </w:tcPr>
          <w:p w14:paraId="0E75EBCF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5CE4271C" w14:textId="77777777" w:rsidR="00327518" w:rsidRDefault="00327518" w:rsidP="00A81F09">
            <w:r>
              <w:t>О</w:t>
            </w:r>
          </w:p>
        </w:tc>
        <w:tc>
          <w:tcPr>
            <w:tcW w:w="1869" w:type="dxa"/>
          </w:tcPr>
          <w:p w14:paraId="37BD3EE1" w14:textId="77777777" w:rsidR="00327518" w:rsidRDefault="00327518" w:rsidP="00A81F09">
            <w:r>
              <w:t>П</w:t>
            </w:r>
          </w:p>
        </w:tc>
      </w:tr>
      <w:tr w:rsidR="00327518" w14:paraId="239F3951" w14:textId="77777777" w:rsidTr="00A81F09">
        <w:tc>
          <w:tcPr>
            <w:tcW w:w="1869" w:type="dxa"/>
          </w:tcPr>
          <w:p w14:paraId="202063C0" w14:textId="77777777" w:rsidR="00327518" w:rsidRDefault="00327518" w:rsidP="00A81F09">
            <w:r>
              <w:t>П</w:t>
            </w:r>
          </w:p>
        </w:tc>
        <w:tc>
          <w:tcPr>
            <w:tcW w:w="1869" w:type="dxa"/>
          </w:tcPr>
          <w:p w14:paraId="159F8C1A" w14:textId="77777777" w:rsidR="00327518" w:rsidRDefault="00327518" w:rsidP="00A81F09">
            <w:r>
              <w:t>О</w:t>
            </w:r>
          </w:p>
        </w:tc>
        <w:tc>
          <w:tcPr>
            <w:tcW w:w="1869" w:type="dxa"/>
          </w:tcPr>
          <w:p w14:paraId="24CE82A3" w14:textId="77777777" w:rsidR="00327518" w:rsidRDefault="00327518" w:rsidP="00A81F09">
            <w:r>
              <w:t>Е</w:t>
            </w:r>
          </w:p>
        </w:tc>
        <w:tc>
          <w:tcPr>
            <w:tcW w:w="1869" w:type="dxa"/>
          </w:tcPr>
          <w:p w14:paraId="21765BBE" w14:textId="77777777" w:rsidR="00327518" w:rsidRDefault="00327518" w:rsidP="00A81F09">
            <w:r>
              <w:t>З</w:t>
            </w:r>
          </w:p>
        </w:tc>
        <w:tc>
          <w:tcPr>
            <w:tcW w:w="1869" w:type="dxa"/>
          </w:tcPr>
          <w:p w14:paraId="54AA4829" w14:textId="77777777" w:rsidR="00327518" w:rsidRDefault="00327518" w:rsidP="00A81F09">
            <w:r>
              <w:t>Д</w:t>
            </w:r>
          </w:p>
        </w:tc>
      </w:tr>
      <w:tr w:rsidR="00327518" w:rsidRPr="008D605B" w14:paraId="219CB710" w14:textId="77777777" w:rsidTr="00A81F09">
        <w:tc>
          <w:tcPr>
            <w:tcW w:w="1869" w:type="dxa"/>
          </w:tcPr>
          <w:p w14:paraId="2E66ABE6" w14:textId="77777777" w:rsidR="00327518" w:rsidRPr="008D605B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Ы</w:t>
            </w:r>
          </w:p>
        </w:tc>
        <w:tc>
          <w:tcPr>
            <w:tcW w:w="1869" w:type="dxa"/>
          </w:tcPr>
          <w:p w14:paraId="33DD575E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1869" w:type="dxa"/>
          </w:tcPr>
          <w:p w14:paraId="4D6D8F8F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  <w:r w:rsidRPr="008D605B">
              <w:rPr>
                <w:b/>
                <w:bCs/>
              </w:rPr>
              <w:tab/>
            </w:r>
          </w:p>
        </w:tc>
        <w:tc>
          <w:tcPr>
            <w:tcW w:w="1869" w:type="dxa"/>
          </w:tcPr>
          <w:p w14:paraId="7F2935B1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Г</w:t>
            </w:r>
          </w:p>
        </w:tc>
        <w:tc>
          <w:tcPr>
            <w:tcW w:w="1869" w:type="dxa"/>
          </w:tcPr>
          <w:p w14:paraId="6AFDB1D9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Е</w:t>
            </w:r>
          </w:p>
        </w:tc>
      </w:tr>
    </w:tbl>
    <w:p w14:paraId="4F95BD24" w14:textId="77777777" w:rsidR="00B11FD0" w:rsidRDefault="00B11FD0" w:rsidP="00B11FD0">
      <w:pPr>
        <w:spacing w:after="0" w:line="240" w:lineRule="auto"/>
      </w:pPr>
    </w:p>
    <w:p w14:paraId="3E85E05A" w14:textId="7B57A9FA" w:rsidR="00B11FD0" w:rsidRDefault="00B11FD0" w:rsidP="00327518">
      <w:pPr>
        <w:spacing w:after="0" w:line="240" w:lineRule="auto"/>
        <w:ind w:firstLine="709"/>
        <w:jc w:val="both"/>
      </w:pPr>
      <w:r>
        <w:t>На 4 строке мы получили «</w:t>
      </w:r>
      <w:r w:rsidR="00327518">
        <w:t>поезд</w:t>
      </w:r>
      <w:r>
        <w:t>»</w:t>
      </w:r>
    </w:p>
    <w:p w14:paraId="30FCA11B" w14:textId="77777777" w:rsidR="00B11FD0" w:rsidRDefault="00B11FD0" w:rsidP="00327518">
      <w:pPr>
        <w:spacing w:after="0" w:line="240" w:lineRule="auto"/>
        <w:ind w:firstLine="709"/>
        <w:jc w:val="both"/>
      </w:pPr>
      <w:r>
        <w:t>Теперь воспользуемся строковой перестановкой.</w:t>
      </w:r>
    </w:p>
    <w:p w14:paraId="66BD5C6D" w14:textId="77777777" w:rsidR="00B11FD0" w:rsidRDefault="00B11FD0" w:rsidP="00B11FD0">
      <w:pPr>
        <w:spacing w:after="0" w:line="240" w:lineRule="auto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7518" w14:paraId="01C76994" w14:textId="77777777" w:rsidTr="00A81F09">
        <w:tc>
          <w:tcPr>
            <w:tcW w:w="1869" w:type="dxa"/>
          </w:tcPr>
          <w:p w14:paraId="59A4D4F3" w14:textId="77777777" w:rsidR="00327518" w:rsidRDefault="00327518" w:rsidP="00A81F09">
            <w:r>
              <w:t>П</w:t>
            </w:r>
          </w:p>
        </w:tc>
        <w:tc>
          <w:tcPr>
            <w:tcW w:w="1869" w:type="dxa"/>
          </w:tcPr>
          <w:p w14:paraId="238A4353" w14:textId="77777777" w:rsidR="00327518" w:rsidRDefault="00327518" w:rsidP="00A81F09">
            <w:r>
              <w:t>О</w:t>
            </w:r>
          </w:p>
        </w:tc>
        <w:tc>
          <w:tcPr>
            <w:tcW w:w="1869" w:type="dxa"/>
          </w:tcPr>
          <w:p w14:paraId="0A4580DA" w14:textId="77777777" w:rsidR="00327518" w:rsidRDefault="00327518" w:rsidP="00A81F09">
            <w:r>
              <w:t>Е</w:t>
            </w:r>
          </w:p>
        </w:tc>
        <w:tc>
          <w:tcPr>
            <w:tcW w:w="1869" w:type="dxa"/>
          </w:tcPr>
          <w:p w14:paraId="276CD96E" w14:textId="77777777" w:rsidR="00327518" w:rsidRDefault="00327518" w:rsidP="00A81F09">
            <w:r>
              <w:t>З</w:t>
            </w:r>
          </w:p>
        </w:tc>
        <w:tc>
          <w:tcPr>
            <w:tcW w:w="1869" w:type="dxa"/>
          </w:tcPr>
          <w:p w14:paraId="15DE0736" w14:textId="77777777" w:rsidR="00327518" w:rsidRDefault="00327518" w:rsidP="00A81F09">
            <w:r>
              <w:t>Д</w:t>
            </w:r>
          </w:p>
        </w:tc>
      </w:tr>
      <w:tr w:rsidR="00327518" w14:paraId="1E4D4700" w14:textId="77777777" w:rsidTr="00A81F09">
        <w:tc>
          <w:tcPr>
            <w:tcW w:w="1869" w:type="dxa"/>
          </w:tcPr>
          <w:p w14:paraId="5A2A06C4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1952694C" w14:textId="77777777" w:rsidR="00327518" w:rsidRDefault="00327518" w:rsidP="00A81F09">
            <w:r>
              <w:t>П</w:t>
            </w:r>
          </w:p>
        </w:tc>
        <w:tc>
          <w:tcPr>
            <w:tcW w:w="1869" w:type="dxa"/>
          </w:tcPr>
          <w:p w14:paraId="099E35CB" w14:textId="77777777" w:rsidR="00327518" w:rsidRDefault="00327518" w:rsidP="00A81F09">
            <w:r>
              <w:t>Р</w:t>
            </w:r>
          </w:p>
        </w:tc>
        <w:tc>
          <w:tcPr>
            <w:tcW w:w="1869" w:type="dxa"/>
          </w:tcPr>
          <w:p w14:paraId="15827488" w14:textId="77777777" w:rsidR="00327518" w:rsidRDefault="00327518" w:rsidP="00A81F09">
            <w:r>
              <w:t>Б</w:t>
            </w:r>
          </w:p>
        </w:tc>
        <w:tc>
          <w:tcPr>
            <w:tcW w:w="1869" w:type="dxa"/>
          </w:tcPr>
          <w:p w14:paraId="48BD3955" w14:textId="77777777" w:rsidR="00327518" w:rsidRDefault="00327518" w:rsidP="00A81F09">
            <w:r>
              <w:t>И</w:t>
            </w:r>
          </w:p>
        </w:tc>
      </w:tr>
      <w:tr w:rsidR="00327518" w14:paraId="1B61A37C" w14:textId="77777777" w:rsidTr="00A81F09">
        <w:tc>
          <w:tcPr>
            <w:tcW w:w="1869" w:type="dxa"/>
          </w:tcPr>
          <w:p w14:paraId="15A98BAB" w14:textId="77777777" w:rsidR="00327518" w:rsidRPr="008D605B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Ы</w:t>
            </w:r>
          </w:p>
        </w:tc>
        <w:tc>
          <w:tcPr>
            <w:tcW w:w="1869" w:type="dxa"/>
          </w:tcPr>
          <w:p w14:paraId="245FC93C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</w:p>
        </w:tc>
        <w:tc>
          <w:tcPr>
            <w:tcW w:w="1869" w:type="dxa"/>
          </w:tcPr>
          <w:p w14:paraId="09B7B96C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  <w:r w:rsidRPr="008D605B">
              <w:rPr>
                <w:b/>
                <w:bCs/>
              </w:rPr>
              <w:tab/>
            </w:r>
          </w:p>
        </w:tc>
        <w:tc>
          <w:tcPr>
            <w:tcW w:w="1869" w:type="dxa"/>
          </w:tcPr>
          <w:p w14:paraId="685127AB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Г</w:t>
            </w:r>
          </w:p>
        </w:tc>
        <w:tc>
          <w:tcPr>
            <w:tcW w:w="1869" w:type="dxa"/>
          </w:tcPr>
          <w:p w14:paraId="0C6BB73F" w14:textId="77777777" w:rsidR="00327518" w:rsidRDefault="00327518" w:rsidP="00A81F09">
            <w:pPr>
              <w:rPr>
                <w:b/>
                <w:bCs/>
              </w:rPr>
            </w:pPr>
            <w:r>
              <w:rPr>
                <w:b/>
                <w:bCs/>
              </w:rPr>
              <w:t>Е</w:t>
            </w:r>
          </w:p>
        </w:tc>
      </w:tr>
      <w:tr w:rsidR="00327518" w14:paraId="029D70D4" w14:textId="77777777" w:rsidTr="00A81F09">
        <w:tc>
          <w:tcPr>
            <w:tcW w:w="1869" w:type="dxa"/>
          </w:tcPr>
          <w:p w14:paraId="0BC99D59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50A615E1" w14:textId="77777777" w:rsidR="00327518" w:rsidRDefault="00327518" w:rsidP="00A81F09">
            <w:r>
              <w:t>В</w:t>
            </w:r>
          </w:p>
        </w:tc>
        <w:tc>
          <w:tcPr>
            <w:tcW w:w="1869" w:type="dxa"/>
          </w:tcPr>
          <w:p w14:paraId="0EA23B92" w14:textId="77777777" w:rsidR="00327518" w:rsidRDefault="00327518" w:rsidP="00A81F09">
            <w:r>
              <w:t>_</w:t>
            </w:r>
          </w:p>
        </w:tc>
        <w:tc>
          <w:tcPr>
            <w:tcW w:w="1869" w:type="dxa"/>
          </w:tcPr>
          <w:p w14:paraId="00D419EC" w14:textId="77777777" w:rsidR="00327518" w:rsidRDefault="00327518" w:rsidP="00A81F09">
            <w:r>
              <w:t>О</w:t>
            </w:r>
          </w:p>
        </w:tc>
        <w:tc>
          <w:tcPr>
            <w:tcW w:w="1869" w:type="dxa"/>
          </w:tcPr>
          <w:p w14:paraId="63F329F4" w14:textId="77777777" w:rsidR="00327518" w:rsidRDefault="00327518" w:rsidP="00A81F09">
            <w:r>
              <w:t>П</w:t>
            </w:r>
          </w:p>
        </w:tc>
      </w:tr>
      <w:tr w:rsidR="00327518" w14:paraId="27A554D1" w14:textId="77777777" w:rsidTr="00A81F09">
        <w:tc>
          <w:tcPr>
            <w:tcW w:w="1869" w:type="dxa"/>
          </w:tcPr>
          <w:p w14:paraId="6CFE2544" w14:textId="77777777" w:rsidR="00327518" w:rsidRDefault="00327518" w:rsidP="00A81F09">
            <w:r>
              <w:t>Л</w:t>
            </w:r>
          </w:p>
        </w:tc>
        <w:tc>
          <w:tcPr>
            <w:tcW w:w="1869" w:type="dxa"/>
          </w:tcPr>
          <w:p w14:paraId="6CE8A102" w14:textId="77777777" w:rsidR="00327518" w:rsidRDefault="00327518" w:rsidP="00A81F09">
            <w:r>
              <w:t>Д</w:t>
            </w:r>
          </w:p>
        </w:tc>
        <w:tc>
          <w:tcPr>
            <w:tcW w:w="1869" w:type="dxa"/>
          </w:tcPr>
          <w:p w14:paraId="3375AB82" w14:textId="77777777" w:rsidR="00327518" w:rsidRDefault="00327518" w:rsidP="00A81F09">
            <w:r>
              <w:t>Е</w:t>
            </w:r>
          </w:p>
        </w:tc>
        <w:tc>
          <w:tcPr>
            <w:tcW w:w="1869" w:type="dxa"/>
          </w:tcPr>
          <w:p w14:paraId="444175B7" w14:textId="77777777" w:rsidR="00327518" w:rsidRDefault="00327518" w:rsidP="00A81F09">
            <w:r>
              <w:t>Ь</w:t>
            </w:r>
          </w:p>
        </w:tc>
        <w:tc>
          <w:tcPr>
            <w:tcW w:w="1869" w:type="dxa"/>
          </w:tcPr>
          <w:p w14:paraId="1E4DBF01" w14:textId="77777777" w:rsidR="00327518" w:rsidRDefault="00327518" w:rsidP="00A81F09">
            <w:r>
              <w:t>Н</w:t>
            </w:r>
          </w:p>
        </w:tc>
      </w:tr>
    </w:tbl>
    <w:p w14:paraId="34E9EC97" w14:textId="77777777" w:rsidR="00B11FD0" w:rsidRDefault="00B11FD0" w:rsidP="00B11FD0">
      <w:pPr>
        <w:pStyle w:val="a6"/>
        <w:ind w:left="720"/>
        <w:jc w:val="both"/>
        <w:rPr>
          <w:b w:val="0"/>
          <w:bCs/>
        </w:rPr>
      </w:pPr>
    </w:p>
    <w:p w14:paraId="0D263234" w14:textId="155AC4C2" w:rsidR="00B11FD0" w:rsidRDefault="00B11FD0" w:rsidP="00327518">
      <w:pPr>
        <w:pStyle w:val="a6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Получаем текст: </w:t>
      </w:r>
      <w:r w:rsidR="00327518">
        <w:rPr>
          <w:b w:val="0"/>
          <w:bCs/>
        </w:rPr>
        <w:t>ПОЕЗД «ПРЕБЫВАЕТ» ПРБИЫВАГЕ В «ПОЛДЕНЬ» ОПЛДЕБН</w:t>
      </w:r>
      <w:r>
        <w:rPr>
          <w:b w:val="0"/>
          <w:bCs/>
        </w:rPr>
        <w:t>.</w:t>
      </w:r>
    </w:p>
    <w:p w14:paraId="2062EF87" w14:textId="77777777" w:rsidR="002E3751" w:rsidRPr="001D5410" w:rsidRDefault="002E3751" w:rsidP="001D5410">
      <w:pPr>
        <w:pStyle w:val="a6"/>
        <w:ind w:left="720"/>
        <w:jc w:val="both"/>
        <w:rPr>
          <w:b w:val="0"/>
          <w:bCs/>
        </w:rPr>
      </w:pPr>
    </w:p>
    <w:sectPr w:rsidR="002E3751" w:rsidRPr="001D5410" w:rsidSect="0022538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BDAB" w14:textId="77777777" w:rsidR="008E5319" w:rsidRDefault="008E5319" w:rsidP="0022538B">
      <w:pPr>
        <w:spacing w:after="0" w:line="240" w:lineRule="auto"/>
      </w:pPr>
      <w:r>
        <w:separator/>
      </w:r>
    </w:p>
  </w:endnote>
  <w:endnote w:type="continuationSeparator" w:id="0">
    <w:p w14:paraId="650DCFF7" w14:textId="77777777" w:rsidR="008E5319" w:rsidRDefault="008E5319" w:rsidP="002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37634"/>
      <w:docPartObj>
        <w:docPartGallery w:val="Page Numbers (Bottom of Page)"/>
        <w:docPartUnique/>
      </w:docPartObj>
    </w:sdtPr>
    <w:sdtEndPr/>
    <w:sdtContent>
      <w:p w14:paraId="1AA22EC7" w14:textId="77777777" w:rsidR="0022538B" w:rsidRDefault="002253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D42">
          <w:rPr>
            <w:noProof/>
          </w:rPr>
          <w:t>3</w:t>
        </w:r>
        <w:r>
          <w:fldChar w:fldCharType="end"/>
        </w:r>
      </w:p>
    </w:sdtContent>
  </w:sdt>
  <w:p w14:paraId="5AE95372" w14:textId="77777777" w:rsidR="0022538B" w:rsidRDefault="0022538B">
    <w:pPr>
      <w:pStyle w:val="ac"/>
    </w:pPr>
  </w:p>
  <w:p w14:paraId="44331D5F" w14:textId="77777777" w:rsidR="005723C4" w:rsidRDefault="005723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F513" w14:textId="77777777" w:rsidR="008E5319" w:rsidRDefault="008E5319" w:rsidP="0022538B">
      <w:pPr>
        <w:spacing w:after="0" w:line="240" w:lineRule="auto"/>
      </w:pPr>
      <w:r>
        <w:separator/>
      </w:r>
    </w:p>
  </w:footnote>
  <w:footnote w:type="continuationSeparator" w:id="0">
    <w:p w14:paraId="78E58683" w14:textId="77777777" w:rsidR="008E5319" w:rsidRDefault="008E5319" w:rsidP="0022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1472C2B4"/>
    <w:lvl w:ilvl="0" w:tplc="07CA2E66">
      <w:start w:val="1"/>
      <w:numFmt w:val="bullet"/>
      <w:lvlText w:val="В"/>
      <w:lvlJc w:val="left"/>
    </w:lvl>
    <w:lvl w:ilvl="1" w:tplc="4E3478B0">
      <w:numFmt w:val="decimal"/>
      <w:lvlText w:val=""/>
      <w:lvlJc w:val="left"/>
    </w:lvl>
    <w:lvl w:ilvl="2" w:tplc="9C6A1DC2">
      <w:numFmt w:val="decimal"/>
      <w:lvlText w:val=""/>
      <w:lvlJc w:val="left"/>
    </w:lvl>
    <w:lvl w:ilvl="3" w:tplc="0130D496">
      <w:numFmt w:val="decimal"/>
      <w:lvlText w:val=""/>
      <w:lvlJc w:val="left"/>
    </w:lvl>
    <w:lvl w:ilvl="4" w:tplc="340CFD92">
      <w:numFmt w:val="decimal"/>
      <w:lvlText w:val=""/>
      <w:lvlJc w:val="left"/>
    </w:lvl>
    <w:lvl w:ilvl="5" w:tplc="7CD0A286">
      <w:numFmt w:val="decimal"/>
      <w:lvlText w:val=""/>
      <w:lvlJc w:val="left"/>
    </w:lvl>
    <w:lvl w:ilvl="6" w:tplc="9724BF82">
      <w:numFmt w:val="decimal"/>
      <w:lvlText w:val=""/>
      <w:lvlJc w:val="left"/>
    </w:lvl>
    <w:lvl w:ilvl="7" w:tplc="8502049E">
      <w:numFmt w:val="decimal"/>
      <w:lvlText w:val=""/>
      <w:lvlJc w:val="left"/>
    </w:lvl>
    <w:lvl w:ilvl="8" w:tplc="9976B670">
      <w:numFmt w:val="decimal"/>
      <w:lvlText w:val=""/>
      <w:lvlJc w:val="left"/>
    </w:lvl>
  </w:abstractNum>
  <w:abstractNum w:abstractNumId="1" w15:restartNumberingAfterBreak="0">
    <w:nsid w:val="0996782B"/>
    <w:multiLevelType w:val="hybridMultilevel"/>
    <w:tmpl w:val="608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04F83"/>
    <w:multiLevelType w:val="hybridMultilevel"/>
    <w:tmpl w:val="529C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3563"/>
    <w:multiLevelType w:val="hybridMultilevel"/>
    <w:tmpl w:val="0922B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45596"/>
    <w:multiLevelType w:val="hybridMultilevel"/>
    <w:tmpl w:val="700E328E"/>
    <w:lvl w:ilvl="0" w:tplc="A314D882">
      <w:start w:val="1"/>
      <w:numFmt w:val="decimal"/>
      <w:lvlText w:val="%1."/>
      <w:lvlJc w:val="left"/>
      <w:pPr>
        <w:ind w:left="1068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E0E7B"/>
    <w:multiLevelType w:val="hybridMultilevel"/>
    <w:tmpl w:val="529C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1361D"/>
    <w:multiLevelType w:val="hybridMultilevel"/>
    <w:tmpl w:val="529C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59"/>
    <w:rsid w:val="00000D97"/>
    <w:rsid w:val="00005912"/>
    <w:rsid w:val="0002188F"/>
    <w:rsid w:val="000A7D08"/>
    <w:rsid w:val="000C5CA1"/>
    <w:rsid w:val="00135E5D"/>
    <w:rsid w:val="00135FFA"/>
    <w:rsid w:val="001539A7"/>
    <w:rsid w:val="00157F38"/>
    <w:rsid w:val="00160D67"/>
    <w:rsid w:val="00165923"/>
    <w:rsid w:val="001859D8"/>
    <w:rsid w:val="001A2306"/>
    <w:rsid w:val="001A494F"/>
    <w:rsid w:val="001D5410"/>
    <w:rsid w:val="0022538B"/>
    <w:rsid w:val="002312E7"/>
    <w:rsid w:val="00252B6D"/>
    <w:rsid w:val="002713C9"/>
    <w:rsid w:val="00277361"/>
    <w:rsid w:val="002774B9"/>
    <w:rsid w:val="002B0A80"/>
    <w:rsid w:val="002E3751"/>
    <w:rsid w:val="002E68AF"/>
    <w:rsid w:val="003075D1"/>
    <w:rsid w:val="00323DA0"/>
    <w:rsid w:val="00327518"/>
    <w:rsid w:val="00333D42"/>
    <w:rsid w:val="003455C0"/>
    <w:rsid w:val="003759B5"/>
    <w:rsid w:val="003B42E0"/>
    <w:rsid w:val="003E0DB1"/>
    <w:rsid w:val="003E5F83"/>
    <w:rsid w:val="003E7E71"/>
    <w:rsid w:val="003F466B"/>
    <w:rsid w:val="004011B7"/>
    <w:rsid w:val="00411715"/>
    <w:rsid w:val="00454DB7"/>
    <w:rsid w:val="004569DE"/>
    <w:rsid w:val="0047340A"/>
    <w:rsid w:val="004D493D"/>
    <w:rsid w:val="004D58EA"/>
    <w:rsid w:val="004F69CB"/>
    <w:rsid w:val="005069F9"/>
    <w:rsid w:val="00526E28"/>
    <w:rsid w:val="00540BB0"/>
    <w:rsid w:val="00552F8E"/>
    <w:rsid w:val="0056403B"/>
    <w:rsid w:val="005723C4"/>
    <w:rsid w:val="00586D3C"/>
    <w:rsid w:val="005C3F7C"/>
    <w:rsid w:val="005E016D"/>
    <w:rsid w:val="005F158D"/>
    <w:rsid w:val="00607930"/>
    <w:rsid w:val="00614D67"/>
    <w:rsid w:val="00652FC5"/>
    <w:rsid w:val="00675132"/>
    <w:rsid w:val="006945F8"/>
    <w:rsid w:val="006C3A4E"/>
    <w:rsid w:val="006E1964"/>
    <w:rsid w:val="00730BA4"/>
    <w:rsid w:val="00777C69"/>
    <w:rsid w:val="007A3334"/>
    <w:rsid w:val="007F07FD"/>
    <w:rsid w:val="0080311C"/>
    <w:rsid w:val="0080416D"/>
    <w:rsid w:val="008404E6"/>
    <w:rsid w:val="0085334F"/>
    <w:rsid w:val="00862035"/>
    <w:rsid w:val="00874813"/>
    <w:rsid w:val="008855E1"/>
    <w:rsid w:val="008C0C38"/>
    <w:rsid w:val="008E5319"/>
    <w:rsid w:val="00904AB1"/>
    <w:rsid w:val="00907A33"/>
    <w:rsid w:val="00914E72"/>
    <w:rsid w:val="009175ED"/>
    <w:rsid w:val="009317BF"/>
    <w:rsid w:val="00937637"/>
    <w:rsid w:val="00940874"/>
    <w:rsid w:val="00955334"/>
    <w:rsid w:val="009B1A61"/>
    <w:rsid w:val="009B3782"/>
    <w:rsid w:val="009C49E1"/>
    <w:rsid w:val="009C7117"/>
    <w:rsid w:val="009E2D7C"/>
    <w:rsid w:val="00A760AD"/>
    <w:rsid w:val="00A80026"/>
    <w:rsid w:val="00A90ABB"/>
    <w:rsid w:val="00A94E35"/>
    <w:rsid w:val="00AF484B"/>
    <w:rsid w:val="00B11FD0"/>
    <w:rsid w:val="00B145C6"/>
    <w:rsid w:val="00B22738"/>
    <w:rsid w:val="00B276DE"/>
    <w:rsid w:val="00B3099E"/>
    <w:rsid w:val="00B36942"/>
    <w:rsid w:val="00B546DF"/>
    <w:rsid w:val="00B936B1"/>
    <w:rsid w:val="00BA5AAC"/>
    <w:rsid w:val="00BB2A92"/>
    <w:rsid w:val="00BB3E98"/>
    <w:rsid w:val="00BB7998"/>
    <w:rsid w:val="00BE0935"/>
    <w:rsid w:val="00BF5AF2"/>
    <w:rsid w:val="00C14603"/>
    <w:rsid w:val="00C37F53"/>
    <w:rsid w:val="00CA3C81"/>
    <w:rsid w:val="00CF6EA0"/>
    <w:rsid w:val="00D073BD"/>
    <w:rsid w:val="00D11CA0"/>
    <w:rsid w:val="00D5366B"/>
    <w:rsid w:val="00D71459"/>
    <w:rsid w:val="00D75F4D"/>
    <w:rsid w:val="00D8707D"/>
    <w:rsid w:val="00D9748D"/>
    <w:rsid w:val="00DB56C1"/>
    <w:rsid w:val="00DB71BB"/>
    <w:rsid w:val="00DD6EC5"/>
    <w:rsid w:val="00E3202F"/>
    <w:rsid w:val="00E37DC3"/>
    <w:rsid w:val="00E5586A"/>
    <w:rsid w:val="00E563A0"/>
    <w:rsid w:val="00E64E32"/>
    <w:rsid w:val="00EA33E2"/>
    <w:rsid w:val="00EB77A0"/>
    <w:rsid w:val="00ED2BB3"/>
    <w:rsid w:val="00EF4DF1"/>
    <w:rsid w:val="00F378B0"/>
    <w:rsid w:val="00F520D0"/>
    <w:rsid w:val="00F901D6"/>
    <w:rsid w:val="00FA65CD"/>
    <w:rsid w:val="00FD3FE6"/>
    <w:rsid w:val="00F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8CD1"/>
  <w15:docId w15:val="{441F9F1E-DB6E-4894-897B-625B6ADC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D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5F4D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5F4D"/>
    <w:rPr>
      <w:rFonts w:ascii="Times New Roman" w:eastAsiaTheme="majorEastAsia" w:hAnsi="Times New Roman" w:cstheme="majorBidi"/>
      <w:bCs/>
      <w:sz w:val="28"/>
      <w:szCs w:val="26"/>
    </w:rPr>
  </w:style>
  <w:style w:type="character" w:styleId="a3">
    <w:name w:val="Hyperlink"/>
    <w:basedOn w:val="a0"/>
    <w:uiPriority w:val="99"/>
    <w:unhideWhenUsed/>
    <w:rsid w:val="00D75F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5F4D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D7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75F4D"/>
    <w:pPr>
      <w:outlineLvl w:val="9"/>
    </w:pPr>
    <w:rPr>
      <w:lang w:eastAsia="ru-RU"/>
    </w:rPr>
  </w:style>
  <w:style w:type="character" w:customStyle="1" w:styleId="a5">
    <w:name w:val="Оглавление Знак"/>
    <w:basedOn w:val="a0"/>
    <w:link w:val="a6"/>
    <w:locked/>
    <w:rsid w:val="00D75F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Оглавление"/>
    <w:basedOn w:val="a"/>
    <w:link w:val="a5"/>
    <w:qFormat/>
    <w:rsid w:val="00D75F4D"/>
    <w:pPr>
      <w:spacing w:after="0" w:line="240" w:lineRule="auto"/>
      <w:jc w:val="center"/>
    </w:pPr>
    <w:rPr>
      <w:rFonts w:eastAsia="Calibri" w:cs="Times New Roman"/>
      <w:b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5F4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455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135E5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38B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38B"/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1D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7D57E-B7A1-4545-B33C-259C348A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Ерлан Сакан</cp:lastModifiedBy>
  <cp:revision>120</cp:revision>
  <dcterms:created xsi:type="dcterms:W3CDTF">2018-09-04T15:36:00Z</dcterms:created>
  <dcterms:modified xsi:type="dcterms:W3CDTF">2022-09-25T07:17:00Z</dcterms:modified>
</cp:coreProperties>
</file>