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62C9" w14:textId="695A2E60" w:rsidR="00CE446B" w:rsidRDefault="0027771C" w:rsidP="00CE446B">
      <w:pPr>
        <w:spacing w:after="0" w:line="240" w:lineRule="auto"/>
        <w:jc w:val="center"/>
        <w:rPr>
          <w:rFonts w:eastAsia="Times New Roman" w:cs="Times New Roman"/>
          <w:color w:val="000000"/>
          <w:szCs w:val="27"/>
          <w:lang w:val="kk-KZ" w:eastAsia="ru-RU"/>
        </w:rPr>
      </w:pPr>
      <w:r w:rsidRPr="0027771C">
        <w:rPr>
          <w:rFonts w:eastAsia="Times New Roman" w:cs="Times New Roman"/>
          <w:color w:val="000000"/>
          <w:szCs w:val="27"/>
          <w:lang w:eastAsia="ru-RU"/>
        </w:rPr>
        <w:t xml:space="preserve"> </w:t>
      </w:r>
      <w:r w:rsidRPr="0027771C">
        <w:rPr>
          <w:rFonts w:eastAsia="Times New Roman" w:cs="Times New Roman"/>
          <w:color w:val="000000"/>
          <w:szCs w:val="27"/>
          <w:lang w:eastAsia="ru-RU"/>
        </w:rPr>
        <w:tab/>
      </w:r>
      <w:r w:rsidR="00CE446B" w:rsidRPr="000D23A7">
        <w:rPr>
          <w:rFonts w:eastAsia="Times New Roman" w:cs="Times New Roman"/>
          <w:color w:val="000000"/>
          <w:szCs w:val="27"/>
          <w:lang w:val="kk-KZ" w:eastAsia="ru-RU"/>
        </w:rPr>
        <w:t>МИНИСТЕРСТВО ОБРАЗОВАНИЯ И НАУКИ РЕСПУБЛИКИ КАЗАХСТАН</w:t>
      </w:r>
    </w:p>
    <w:p w14:paraId="0C99B82D" w14:textId="77777777" w:rsidR="00CE446B" w:rsidRPr="000C6164" w:rsidRDefault="00CE446B" w:rsidP="00CE446B">
      <w:pPr>
        <w:spacing w:after="0" w:line="240" w:lineRule="auto"/>
        <w:jc w:val="center"/>
        <w:rPr>
          <w:rFonts w:eastAsia="Times New Roman" w:cs="Times New Roman"/>
          <w:color w:val="000000"/>
          <w:szCs w:val="27"/>
          <w:lang w:val="kk-KZ" w:eastAsia="ru-RU"/>
        </w:rPr>
      </w:pPr>
      <w:r w:rsidRPr="000C6164">
        <w:rPr>
          <w:rFonts w:eastAsia="Times New Roman" w:cs="Times New Roman"/>
          <w:color w:val="000000"/>
          <w:szCs w:val="27"/>
          <w:lang w:val="kk-KZ" w:eastAsia="ru-RU"/>
        </w:rPr>
        <w:t>Некоммерческое акционерное общество</w:t>
      </w:r>
    </w:p>
    <w:p w14:paraId="003B5332" w14:textId="77777777" w:rsidR="00C848AE" w:rsidRDefault="00CE446B" w:rsidP="00C848AE">
      <w:pPr>
        <w:spacing w:after="0" w:line="240" w:lineRule="auto"/>
        <w:jc w:val="center"/>
        <w:rPr>
          <w:rFonts w:eastAsia="Times New Roman"/>
          <w:caps/>
          <w:szCs w:val="28"/>
          <w:lang w:val="kk-KZ" w:eastAsia="ru-RU"/>
        </w:rPr>
      </w:pPr>
      <w:r w:rsidRPr="000C6164">
        <w:rPr>
          <w:rFonts w:eastAsia="Times New Roman" w:cs="Times New Roman"/>
          <w:color w:val="000000"/>
          <w:szCs w:val="27"/>
          <w:lang w:val="kk-KZ" w:eastAsia="ru-RU"/>
        </w:rPr>
        <w:t xml:space="preserve">«АЛМАТИНСКИЙ </w:t>
      </w:r>
      <w:r w:rsidRPr="0044186A">
        <w:rPr>
          <w:rFonts w:eastAsia="Times New Roman" w:cs="Times New Roman"/>
          <w:color w:val="000000"/>
          <w:szCs w:val="27"/>
          <w:lang w:val="kk-KZ" w:eastAsia="ru-RU"/>
        </w:rPr>
        <w:t>УНИВЕРСИТЕТ</w:t>
      </w:r>
      <w:r>
        <w:rPr>
          <w:rFonts w:eastAsia="Times New Roman" w:cs="Times New Roman"/>
          <w:color w:val="000000"/>
          <w:szCs w:val="27"/>
          <w:lang w:val="kk-KZ" w:eastAsia="ru-RU"/>
        </w:rPr>
        <w:t xml:space="preserve"> </w:t>
      </w:r>
      <w:r w:rsidRPr="000C6164">
        <w:rPr>
          <w:rFonts w:eastAsia="Times New Roman" w:cs="Times New Roman"/>
          <w:color w:val="000000"/>
          <w:szCs w:val="27"/>
          <w:lang w:val="kk-KZ" w:eastAsia="ru-RU"/>
        </w:rPr>
        <w:t>ЭНЕРГЕТИКИ И СВЯЗИ</w:t>
      </w:r>
      <w:r>
        <w:rPr>
          <w:rFonts w:eastAsia="Times New Roman" w:cs="Times New Roman"/>
          <w:color w:val="000000"/>
          <w:szCs w:val="27"/>
          <w:lang w:val="kk-KZ" w:eastAsia="ru-RU"/>
        </w:rPr>
        <w:t xml:space="preserve"> </w:t>
      </w:r>
      <w:r>
        <w:rPr>
          <w:rFonts w:eastAsia="Times New Roman"/>
          <w:caps/>
          <w:szCs w:val="28"/>
          <w:lang w:val="kk-KZ" w:eastAsia="ru-RU"/>
        </w:rPr>
        <w:t xml:space="preserve">имени </w:t>
      </w:r>
    </w:p>
    <w:p w14:paraId="7EF34528" w14:textId="77777777" w:rsidR="00F57510" w:rsidRDefault="00CE446B" w:rsidP="00C848AE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AD5DE6">
        <w:rPr>
          <w:rFonts w:eastAsia="Times New Roman" w:cs="Times New Roman"/>
          <w:color w:val="000000"/>
          <w:szCs w:val="27"/>
          <w:lang w:val="kk-KZ" w:eastAsia="ru-RU"/>
        </w:rPr>
        <w:t>Кафедра IT - Инжиниринг</w:t>
      </w:r>
    </w:p>
    <w:p w14:paraId="55B0FEE0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022EBC75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56008941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6D9E57A8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6E95BF17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01D0C753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417B7945" w14:textId="77777777" w:rsidR="003F79BA" w:rsidRDefault="003F79BA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38E815CD" w14:textId="77777777" w:rsidR="00FD4F4F" w:rsidRDefault="00FD4F4F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3A9919C3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1E7E21D6" w14:textId="579C9CAB" w:rsidR="00F57510" w:rsidRPr="003A1521" w:rsidRDefault="00F57510" w:rsidP="00F57510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t>ЛАБОРАТОРНАЯ РАБОТА №</w:t>
      </w:r>
      <w:r w:rsidR="002E3401" w:rsidRPr="003A1521">
        <w:rPr>
          <w:rFonts w:eastAsia="Calibri" w:cs="Times New Roman"/>
          <w:b/>
          <w:bCs/>
          <w:color w:val="000000"/>
          <w:szCs w:val="28"/>
        </w:rPr>
        <w:t>7</w:t>
      </w:r>
    </w:p>
    <w:p w14:paraId="67E4D9F8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</w:p>
    <w:p w14:paraId="518AE705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</w:p>
    <w:p w14:paraId="58CD822E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</w:p>
    <w:p w14:paraId="5F0816F8" w14:textId="77777777" w:rsidR="00F57510" w:rsidRDefault="00F57510" w:rsidP="00B863B0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color w:val="000000"/>
          <w:szCs w:val="28"/>
        </w:rPr>
      </w:pPr>
    </w:p>
    <w:p w14:paraId="54661663" w14:textId="77777777" w:rsidR="00F57510" w:rsidRDefault="00F57510" w:rsidP="00B863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По дисциплине «</w:t>
      </w:r>
      <w:r w:rsidR="00B863B0" w:rsidRPr="00B863B0">
        <w:rPr>
          <w:rFonts w:eastAsia="Calibri" w:cs="Times New Roman"/>
          <w:color w:val="000000"/>
          <w:szCs w:val="28"/>
        </w:rPr>
        <w:t xml:space="preserve">Проектирование </w:t>
      </w:r>
      <w:r w:rsidR="009F7FCC">
        <w:rPr>
          <w:rFonts w:eastAsia="Calibri" w:cs="Times New Roman"/>
          <w:color w:val="000000"/>
          <w:szCs w:val="28"/>
        </w:rPr>
        <w:t>микропроцессорных систем</w:t>
      </w:r>
      <w:r>
        <w:rPr>
          <w:rFonts w:eastAsia="Calibri" w:cs="Times New Roman"/>
          <w:color w:val="000000"/>
          <w:szCs w:val="28"/>
        </w:rPr>
        <w:t>»</w:t>
      </w:r>
    </w:p>
    <w:p w14:paraId="6B75BC30" w14:textId="77777777" w:rsidR="00F57510" w:rsidRDefault="00F57510" w:rsidP="00B863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</w:p>
    <w:p w14:paraId="1EC170AE" w14:textId="0CBC59F3" w:rsidR="00F57510" w:rsidRPr="002E3401" w:rsidRDefault="00F57510" w:rsidP="00B863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На тему: </w:t>
      </w:r>
      <w:r w:rsidR="002E3401">
        <w:t>Шифр Эль - Гамаля</w:t>
      </w:r>
    </w:p>
    <w:p w14:paraId="7E0C84C5" w14:textId="77777777" w:rsidR="00F57510" w:rsidRDefault="00F57510" w:rsidP="00B863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</w:p>
    <w:p w14:paraId="414E774C" w14:textId="77777777" w:rsidR="00F57510" w:rsidRDefault="00F57510" w:rsidP="00B863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Специальность </w:t>
      </w:r>
      <w:r w:rsidR="00D242F6" w:rsidRPr="00D242F6">
        <w:rPr>
          <w:rFonts w:eastAsia="Calibri" w:cs="Times New Roman"/>
          <w:color w:val="000000"/>
          <w:szCs w:val="28"/>
        </w:rPr>
        <w:t>7M06103-Вычислительная техника и программное обеспечение</w:t>
      </w:r>
      <w:r w:rsidR="00FD4F4F">
        <w:rPr>
          <w:rFonts w:eastAsia="Calibri" w:cs="Times New Roman"/>
          <w:color w:val="000000"/>
          <w:szCs w:val="28"/>
        </w:rPr>
        <w:t xml:space="preserve">                   </w:t>
      </w:r>
      <w:r>
        <w:rPr>
          <w:rFonts w:eastAsia="Calibri" w:cs="Times New Roman"/>
          <w:color w:val="000000"/>
          <w:szCs w:val="28"/>
        </w:rPr>
        <w:t xml:space="preserve">   </w:t>
      </w:r>
    </w:p>
    <w:p w14:paraId="7A4370A7" w14:textId="77777777" w:rsidR="00F57510" w:rsidRDefault="00F57510" w:rsidP="00B863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</w:p>
    <w:p w14:paraId="0845B2E7" w14:textId="2021FE56" w:rsidR="00F57510" w:rsidRDefault="00F2652E" w:rsidP="00B863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Выполнил </w:t>
      </w:r>
      <w:r w:rsidR="00395F46">
        <w:rPr>
          <w:rFonts w:eastAsia="Calibri" w:cs="Times New Roman"/>
          <w:color w:val="000000"/>
          <w:szCs w:val="28"/>
        </w:rPr>
        <w:t>Сакан Ерлан</w:t>
      </w:r>
      <w:r>
        <w:rPr>
          <w:rFonts w:eastAsia="Calibri" w:cs="Times New Roman"/>
          <w:color w:val="000000"/>
          <w:szCs w:val="28"/>
        </w:rPr>
        <w:tab/>
      </w:r>
      <w:r>
        <w:rPr>
          <w:rFonts w:eastAsia="Calibri" w:cs="Times New Roman"/>
          <w:color w:val="000000"/>
          <w:szCs w:val="28"/>
        </w:rPr>
        <w:tab/>
      </w:r>
      <w:r>
        <w:rPr>
          <w:rFonts w:eastAsia="Calibri" w:cs="Times New Roman"/>
          <w:color w:val="000000"/>
          <w:szCs w:val="28"/>
        </w:rPr>
        <w:tab/>
      </w:r>
      <w:r w:rsidR="00F57510">
        <w:rPr>
          <w:rFonts w:eastAsia="Calibri" w:cs="Times New Roman"/>
          <w:color w:val="000000"/>
          <w:szCs w:val="28"/>
        </w:rPr>
        <w:t xml:space="preserve">Группа </w:t>
      </w:r>
      <w:r>
        <w:rPr>
          <w:rFonts w:eastAsia="Calibri" w:cs="Times New Roman"/>
          <w:color w:val="000000"/>
          <w:szCs w:val="28"/>
        </w:rPr>
        <w:t>МВТн-2</w:t>
      </w:r>
      <w:r w:rsidR="00395F46">
        <w:rPr>
          <w:rFonts w:eastAsia="Calibri" w:cs="Times New Roman"/>
          <w:color w:val="000000"/>
          <w:szCs w:val="28"/>
        </w:rPr>
        <w:t>1</w:t>
      </w:r>
      <w:r>
        <w:rPr>
          <w:rFonts w:eastAsia="Calibri" w:cs="Times New Roman"/>
          <w:color w:val="000000"/>
          <w:szCs w:val="28"/>
        </w:rPr>
        <w:t>-</w:t>
      </w:r>
      <w:r w:rsidR="00395F46">
        <w:rPr>
          <w:rFonts w:eastAsia="Calibri" w:cs="Times New Roman"/>
          <w:color w:val="000000"/>
          <w:szCs w:val="28"/>
        </w:rPr>
        <w:t>2</w:t>
      </w:r>
    </w:p>
    <w:p w14:paraId="74ED01AF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</w:p>
    <w:p w14:paraId="43669880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                                                      </w:t>
      </w:r>
    </w:p>
    <w:p w14:paraId="51F53F24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                                    </w:t>
      </w:r>
    </w:p>
    <w:p w14:paraId="48841D59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___________ _____________«____» ____________20</w:t>
      </w:r>
      <w:r w:rsidR="00AE3F1E">
        <w:rPr>
          <w:rFonts w:eastAsia="Calibri" w:cs="Times New Roman"/>
          <w:color w:val="000000"/>
          <w:szCs w:val="28"/>
        </w:rPr>
        <w:t>2</w:t>
      </w:r>
      <w:r>
        <w:rPr>
          <w:rFonts w:eastAsia="Calibri" w:cs="Times New Roman"/>
          <w:color w:val="000000"/>
          <w:szCs w:val="28"/>
        </w:rPr>
        <w:t xml:space="preserve">___г. </w:t>
      </w:r>
    </w:p>
    <w:p w14:paraId="0F66ADEF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 w:val="24"/>
          <w:szCs w:val="24"/>
        </w:rPr>
      </w:pPr>
      <w:r>
        <w:rPr>
          <w:rFonts w:eastAsia="Calibri" w:cs="Times New Roman"/>
          <w:color w:val="000000"/>
          <w:sz w:val="24"/>
          <w:szCs w:val="24"/>
        </w:rPr>
        <w:t xml:space="preserve">     (оценка)                (подпись) </w:t>
      </w:r>
    </w:p>
    <w:p w14:paraId="712B720D" w14:textId="77777777" w:rsidR="00F57510" w:rsidRDefault="00F57510" w:rsidP="00F57510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2AC360D3" w14:textId="77777777" w:rsidR="00F57510" w:rsidRDefault="00F57510" w:rsidP="00CE446B">
      <w:pPr>
        <w:spacing w:after="0" w:line="240" w:lineRule="auto"/>
        <w:rPr>
          <w:rFonts w:eastAsia="Calibri" w:cs="Times New Roman"/>
          <w:szCs w:val="28"/>
        </w:rPr>
      </w:pPr>
    </w:p>
    <w:p w14:paraId="24663B1F" w14:textId="77777777" w:rsidR="00F57510" w:rsidRDefault="00F57510" w:rsidP="00F57510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00F6DE25" w14:textId="77777777" w:rsidR="00F57510" w:rsidRDefault="00F57510" w:rsidP="00F57510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19B4E8AB" w14:textId="77777777" w:rsidR="00F57510" w:rsidRDefault="00F57510" w:rsidP="00FD4F4F">
      <w:pPr>
        <w:spacing w:after="0" w:line="240" w:lineRule="auto"/>
        <w:rPr>
          <w:rFonts w:eastAsia="Calibri" w:cs="Times New Roman"/>
          <w:szCs w:val="28"/>
        </w:rPr>
      </w:pPr>
    </w:p>
    <w:p w14:paraId="4C4E9694" w14:textId="04DA8D80" w:rsidR="00F57510" w:rsidRDefault="00F57510" w:rsidP="00F57510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4F732923" w14:textId="77777777" w:rsidR="0027771C" w:rsidRDefault="0027771C" w:rsidP="00F57510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7DF3826B" w14:textId="77777777" w:rsidR="00F57510" w:rsidRDefault="00F57510" w:rsidP="00F57510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01DF3285" w14:textId="77777777" w:rsidR="00F57510" w:rsidRDefault="00F57510" w:rsidP="00F57510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6AA1BE4E" w14:textId="77777777" w:rsidR="00F57510" w:rsidRDefault="00F57510" w:rsidP="00F57510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5A0E93B3" w14:textId="77777777" w:rsidR="00F57510" w:rsidRDefault="00F57510" w:rsidP="00F57510">
      <w:pPr>
        <w:pStyle w:val="a4"/>
      </w:pPr>
    </w:p>
    <w:p w14:paraId="7C4510F1" w14:textId="7D5D1B81" w:rsidR="00F57510" w:rsidRDefault="00F57510" w:rsidP="00F57510">
      <w:pPr>
        <w:pStyle w:val="a4"/>
      </w:pPr>
    </w:p>
    <w:p w14:paraId="77F51EF8" w14:textId="77777777" w:rsidR="00970B78" w:rsidRDefault="00970B78" w:rsidP="00F57510">
      <w:pPr>
        <w:pStyle w:val="a4"/>
      </w:pPr>
    </w:p>
    <w:p w14:paraId="00A7E25E" w14:textId="52774AB6" w:rsidR="00F57510" w:rsidRDefault="00F57510" w:rsidP="00F57510">
      <w:pPr>
        <w:pStyle w:val="a4"/>
        <w:rPr>
          <w:b w:val="0"/>
        </w:rPr>
      </w:pPr>
      <w:r w:rsidRPr="006654E4">
        <w:rPr>
          <w:b w:val="0"/>
        </w:rPr>
        <w:t>Алматы 20</w:t>
      </w:r>
      <w:r w:rsidR="00822C7E" w:rsidRPr="006654E4">
        <w:rPr>
          <w:b w:val="0"/>
        </w:rPr>
        <w:t>2</w:t>
      </w:r>
      <w:r w:rsidR="00395F46">
        <w:rPr>
          <w:b w:val="0"/>
        </w:rPr>
        <w:t>2</w:t>
      </w:r>
    </w:p>
    <w:p w14:paraId="66216DE5" w14:textId="449C03CE" w:rsidR="002E3401" w:rsidRPr="002E3401" w:rsidRDefault="002E3401" w:rsidP="002E3401">
      <w:pPr>
        <w:pStyle w:val="ab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202122"/>
          <w:sz w:val="28"/>
          <w:szCs w:val="28"/>
        </w:rPr>
      </w:pPr>
      <w:r w:rsidRPr="002E3401">
        <w:rPr>
          <w:bCs/>
          <w:color w:val="202122"/>
          <w:sz w:val="28"/>
          <w:szCs w:val="28"/>
        </w:rPr>
        <w:lastRenderedPageBreak/>
        <w:t>Цель работы: изучить шифр Эль – Гамаля</w:t>
      </w:r>
    </w:p>
    <w:p w14:paraId="3B08A63C" w14:textId="1DBC0048" w:rsidR="002E3401" w:rsidRPr="002E3401" w:rsidRDefault="002E3401" w:rsidP="002E3401">
      <w:pPr>
        <w:pStyle w:val="ab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202122"/>
          <w:sz w:val="28"/>
          <w:szCs w:val="28"/>
        </w:rPr>
      </w:pPr>
      <w:r w:rsidRPr="002E3401">
        <w:rPr>
          <w:bCs/>
          <w:color w:val="202122"/>
          <w:sz w:val="28"/>
          <w:szCs w:val="28"/>
        </w:rPr>
        <w:t>Описание работы:</w:t>
      </w:r>
    </w:p>
    <w:p w14:paraId="4579F751" w14:textId="167F7E19" w:rsidR="002E3401" w:rsidRPr="002E3401" w:rsidRDefault="002E3401" w:rsidP="002E3401">
      <w:pPr>
        <w:pStyle w:val="a4"/>
        <w:ind w:firstLine="709"/>
        <w:jc w:val="both"/>
        <w:rPr>
          <w:rFonts w:eastAsia="Times New Roman"/>
          <w:b w:val="0"/>
          <w:bCs/>
          <w:color w:val="202122"/>
          <w:lang w:eastAsia="ru-RU"/>
        </w:rPr>
      </w:pPr>
      <w:r w:rsidRPr="002E3401">
        <w:rPr>
          <w:rFonts w:eastAsia="Times New Roman"/>
          <w:b w:val="0"/>
          <w:bCs/>
          <w:color w:val="202122"/>
          <w:lang w:eastAsia="ru-RU"/>
        </w:rPr>
        <w:t>Схему ЭльГамаля можно использовать как для цифровых подписей, так и для шифрования. Алгоритм ЭльГамаля не запатентован, он первый криптографический алгоритм с открытым ключом, пригодный для шифрования и цифровых подписей, применение которого не ограничено патентами США (срок патента Диффи-Хеллмана закончился 29.04.1997 г.). Схема Эль-Гамаля лежит в основе стандартов электронной цифровой подписи в США (DSA) и России (ГОСТ Р 34.10-2001).</w:t>
      </w:r>
    </w:p>
    <w:p w14:paraId="34154BF7" w14:textId="30101621" w:rsidR="002E3401" w:rsidRPr="002E3401" w:rsidRDefault="002E3401" w:rsidP="002E3401">
      <w:pPr>
        <w:pStyle w:val="a4"/>
        <w:ind w:firstLine="709"/>
        <w:jc w:val="both"/>
        <w:rPr>
          <w:rFonts w:eastAsia="Times New Roman"/>
          <w:b w:val="0"/>
          <w:bCs/>
          <w:color w:val="202122"/>
          <w:lang w:eastAsia="ru-RU"/>
        </w:rPr>
      </w:pPr>
    </w:p>
    <w:p w14:paraId="742DA9D4" w14:textId="288A930F" w:rsidR="002E3401" w:rsidRPr="002E3401" w:rsidRDefault="002E3401" w:rsidP="002E3401">
      <w:pPr>
        <w:pStyle w:val="a4"/>
        <w:jc w:val="both"/>
        <w:rPr>
          <w:b w:val="0"/>
        </w:rPr>
      </w:pPr>
      <w:r w:rsidRPr="002E3401">
        <w:rPr>
          <w:b w:val="0"/>
          <w:noProof/>
        </w:rPr>
        <w:drawing>
          <wp:inline distT="0" distB="0" distL="0" distR="0" wp14:anchorId="11999ED7" wp14:editId="1429F437">
            <wp:extent cx="5940425" cy="3898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064E" w14:textId="77777777" w:rsidR="002E3401" w:rsidRPr="002E3401" w:rsidRDefault="002E3401" w:rsidP="002E3401">
      <w:pPr>
        <w:pStyle w:val="a4"/>
        <w:ind w:firstLine="709"/>
        <w:jc w:val="both"/>
        <w:rPr>
          <w:b w:val="0"/>
        </w:rPr>
      </w:pPr>
      <w:r w:rsidRPr="002E3401">
        <w:rPr>
          <w:b w:val="0"/>
        </w:rPr>
        <w:t xml:space="preserve">1.Генерируется случайное простое число p. </w:t>
      </w:r>
    </w:p>
    <w:p w14:paraId="30C8398A" w14:textId="77777777" w:rsidR="002E3401" w:rsidRPr="002E3401" w:rsidRDefault="002E3401" w:rsidP="002E3401">
      <w:pPr>
        <w:pStyle w:val="a4"/>
        <w:ind w:firstLine="709"/>
        <w:jc w:val="both"/>
        <w:rPr>
          <w:b w:val="0"/>
        </w:rPr>
      </w:pPr>
      <w:r w:rsidRPr="002E3401">
        <w:rPr>
          <w:b w:val="0"/>
        </w:rPr>
        <w:t xml:space="preserve">2.Выбирается целое число g — первообразный корень p. </w:t>
      </w:r>
    </w:p>
    <w:p w14:paraId="13D12F5E" w14:textId="77777777" w:rsidR="002E3401" w:rsidRPr="002E3401" w:rsidRDefault="002E3401" w:rsidP="002E3401">
      <w:pPr>
        <w:pStyle w:val="a4"/>
        <w:ind w:firstLine="709"/>
        <w:jc w:val="both"/>
        <w:rPr>
          <w:b w:val="0"/>
        </w:rPr>
      </w:pPr>
      <w:r w:rsidRPr="002E3401">
        <w:rPr>
          <w:b w:val="0"/>
        </w:rPr>
        <w:t xml:space="preserve">3.Выбирается случайное целое число x такое, что </w:t>
      </w:r>
    </w:p>
    <w:p w14:paraId="0113705B" w14:textId="77777777" w:rsidR="002E3401" w:rsidRPr="002E3401" w:rsidRDefault="002E3401" w:rsidP="002E3401">
      <w:pPr>
        <w:pStyle w:val="a4"/>
        <w:ind w:firstLine="709"/>
        <w:jc w:val="both"/>
        <w:rPr>
          <w:b w:val="0"/>
        </w:rPr>
      </w:pPr>
      <w:r w:rsidRPr="002E3401">
        <w:rPr>
          <w:b w:val="0"/>
        </w:rPr>
        <w:t xml:space="preserve">4. (1 &lt; </w:t>
      </w:r>
      <w:r w:rsidRPr="002E3401">
        <w:rPr>
          <w:rFonts w:ascii="Cambria Math" w:hAnsi="Cambria Math" w:cs="Cambria Math"/>
          <w:b w:val="0"/>
        </w:rPr>
        <w:t>𝑥</w:t>
      </w:r>
      <w:r w:rsidRPr="002E3401">
        <w:rPr>
          <w:b w:val="0"/>
        </w:rPr>
        <w:t xml:space="preserve"> &lt; </w:t>
      </w:r>
      <w:r w:rsidRPr="002E3401">
        <w:rPr>
          <w:rFonts w:ascii="Cambria Math" w:hAnsi="Cambria Math" w:cs="Cambria Math"/>
          <w:b w:val="0"/>
        </w:rPr>
        <w:t>𝑝</w:t>
      </w:r>
      <w:r w:rsidRPr="002E3401">
        <w:rPr>
          <w:b w:val="0"/>
        </w:rPr>
        <w:t xml:space="preserve"> − 1). </w:t>
      </w:r>
    </w:p>
    <w:p w14:paraId="1FB41893" w14:textId="77777777" w:rsidR="002E3401" w:rsidRPr="002E3401" w:rsidRDefault="002E3401" w:rsidP="002E3401">
      <w:pPr>
        <w:pStyle w:val="a4"/>
        <w:ind w:firstLine="709"/>
        <w:jc w:val="both"/>
        <w:rPr>
          <w:b w:val="0"/>
        </w:rPr>
      </w:pPr>
      <w:r w:rsidRPr="002E3401">
        <w:rPr>
          <w:b w:val="0"/>
        </w:rPr>
        <w:t xml:space="preserve">5.Вычисляется </w:t>
      </w:r>
      <w:r w:rsidRPr="002E3401">
        <w:rPr>
          <w:rFonts w:ascii="Cambria Math" w:hAnsi="Cambria Math" w:cs="Cambria Math"/>
          <w:b w:val="0"/>
        </w:rPr>
        <w:t>𝑦</w:t>
      </w:r>
      <w:r w:rsidRPr="002E3401">
        <w:rPr>
          <w:b w:val="0"/>
        </w:rPr>
        <w:t xml:space="preserve"> = </w:t>
      </w:r>
      <w:r w:rsidRPr="002E3401">
        <w:rPr>
          <w:rFonts w:ascii="Cambria Math" w:hAnsi="Cambria Math" w:cs="Cambria Math"/>
          <w:b w:val="0"/>
        </w:rPr>
        <w:t>𝑔</w:t>
      </w:r>
      <w:r w:rsidRPr="002E3401">
        <w:rPr>
          <w:b w:val="0"/>
        </w:rPr>
        <w:t xml:space="preserve"> </w:t>
      </w:r>
      <w:r w:rsidRPr="002E3401">
        <w:rPr>
          <w:rFonts w:ascii="Cambria Math" w:hAnsi="Cambria Math" w:cs="Cambria Math"/>
          <w:b w:val="0"/>
        </w:rPr>
        <w:t>𝑥</w:t>
      </w:r>
      <w:r w:rsidRPr="002E3401">
        <w:rPr>
          <w:b w:val="0"/>
        </w:rPr>
        <w:t xml:space="preserve">mod </w:t>
      </w:r>
      <w:r w:rsidRPr="002E3401">
        <w:rPr>
          <w:rFonts w:ascii="Cambria Math" w:hAnsi="Cambria Math" w:cs="Cambria Math"/>
          <w:b w:val="0"/>
        </w:rPr>
        <w:t>𝑝</w:t>
      </w:r>
      <w:r w:rsidRPr="002E3401">
        <w:rPr>
          <w:b w:val="0"/>
        </w:rPr>
        <w:t xml:space="preserve"> . </w:t>
      </w:r>
    </w:p>
    <w:p w14:paraId="67387F50" w14:textId="5B1F7054" w:rsidR="002E3401" w:rsidRPr="002E3401" w:rsidRDefault="002E3401" w:rsidP="002E3401">
      <w:pPr>
        <w:pStyle w:val="a4"/>
        <w:ind w:firstLine="709"/>
        <w:jc w:val="both"/>
        <w:rPr>
          <w:b w:val="0"/>
        </w:rPr>
      </w:pPr>
      <w:r w:rsidRPr="002E3401">
        <w:rPr>
          <w:b w:val="0"/>
        </w:rPr>
        <w:t>6.Открытым ключом является (y,g,p), закрытым ключом — число x.</w:t>
      </w:r>
    </w:p>
    <w:p w14:paraId="602537CE" w14:textId="0EDACC41" w:rsidR="002E3401" w:rsidRPr="002E3401" w:rsidRDefault="002E3401" w:rsidP="002E3401">
      <w:pPr>
        <w:pStyle w:val="a4"/>
        <w:ind w:firstLine="709"/>
        <w:jc w:val="both"/>
        <w:rPr>
          <w:b w:val="0"/>
        </w:rPr>
      </w:pPr>
    </w:p>
    <w:p w14:paraId="1F37F55F" w14:textId="77777777" w:rsidR="002E3401" w:rsidRPr="002E3401" w:rsidRDefault="002E3401" w:rsidP="002E3401">
      <w:pPr>
        <w:pStyle w:val="a4"/>
        <w:ind w:firstLine="709"/>
        <w:jc w:val="both"/>
        <w:rPr>
          <w:b w:val="0"/>
        </w:rPr>
      </w:pPr>
      <w:r w:rsidRPr="002E3401">
        <w:rPr>
          <w:b w:val="0"/>
        </w:rPr>
        <w:t>Шифрование</w:t>
      </w:r>
    </w:p>
    <w:p w14:paraId="117109A5" w14:textId="77777777" w:rsidR="002E3401" w:rsidRPr="002E3401" w:rsidRDefault="002E3401" w:rsidP="002E3401">
      <w:pPr>
        <w:pStyle w:val="a4"/>
        <w:ind w:firstLine="709"/>
        <w:jc w:val="both"/>
        <w:rPr>
          <w:b w:val="0"/>
        </w:rPr>
      </w:pPr>
      <w:r w:rsidRPr="002E3401">
        <w:rPr>
          <w:b w:val="0"/>
        </w:rPr>
        <w:t xml:space="preserve"> • Сообщение M должно быть меньше числа p. </w:t>
      </w:r>
    </w:p>
    <w:p w14:paraId="720E8B22" w14:textId="40CCF21D" w:rsidR="002E3401" w:rsidRPr="002E3401" w:rsidRDefault="002E3401" w:rsidP="002E3401">
      <w:pPr>
        <w:pStyle w:val="a4"/>
        <w:ind w:firstLine="709"/>
        <w:jc w:val="both"/>
        <w:rPr>
          <w:b w:val="0"/>
        </w:rPr>
      </w:pPr>
      <w:r w:rsidRPr="002E3401">
        <w:rPr>
          <w:b w:val="0"/>
        </w:rPr>
        <w:t xml:space="preserve">• Сообщение шифруется следующим образом: </w:t>
      </w:r>
    </w:p>
    <w:p w14:paraId="64734B95" w14:textId="77777777" w:rsidR="002E3401" w:rsidRPr="002E3401" w:rsidRDefault="002E3401" w:rsidP="002E3401">
      <w:pPr>
        <w:pStyle w:val="a4"/>
        <w:ind w:firstLine="709"/>
        <w:jc w:val="both"/>
        <w:rPr>
          <w:b w:val="0"/>
        </w:rPr>
      </w:pPr>
      <w:r w:rsidRPr="002E3401">
        <w:rPr>
          <w:b w:val="0"/>
        </w:rPr>
        <w:t>1.Выбирается сессионный ключ — случайное целое число, взаимно простое с (</w:t>
      </w:r>
      <w:r w:rsidRPr="002E3401">
        <w:rPr>
          <w:rFonts w:ascii="Cambria Math" w:hAnsi="Cambria Math" w:cs="Cambria Math"/>
          <w:b w:val="0"/>
        </w:rPr>
        <w:t>𝑝</w:t>
      </w:r>
      <w:r w:rsidRPr="002E3401">
        <w:rPr>
          <w:b w:val="0"/>
        </w:rPr>
        <w:t xml:space="preserve"> − 1), </w:t>
      </w:r>
      <w:r w:rsidRPr="002E3401">
        <w:rPr>
          <w:rFonts w:ascii="Cambria Math" w:hAnsi="Cambria Math" w:cs="Cambria Math"/>
          <w:b w:val="0"/>
        </w:rPr>
        <w:t>𝑘</w:t>
      </w:r>
      <w:r w:rsidRPr="002E3401">
        <w:rPr>
          <w:b w:val="0"/>
        </w:rPr>
        <w:t xml:space="preserve"> такое, что 1 &lt; </w:t>
      </w:r>
      <w:r w:rsidRPr="002E3401">
        <w:rPr>
          <w:rFonts w:ascii="Cambria Math" w:hAnsi="Cambria Math" w:cs="Cambria Math"/>
          <w:b w:val="0"/>
        </w:rPr>
        <w:t>𝑘</w:t>
      </w:r>
      <w:r w:rsidRPr="002E3401">
        <w:rPr>
          <w:b w:val="0"/>
        </w:rPr>
        <w:t xml:space="preserve"> &lt; </w:t>
      </w:r>
      <w:r w:rsidRPr="002E3401">
        <w:rPr>
          <w:rFonts w:ascii="Cambria Math" w:hAnsi="Cambria Math" w:cs="Cambria Math"/>
          <w:b w:val="0"/>
        </w:rPr>
        <w:t>𝑝</w:t>
      </w:r>
      <w:r w:rsidRPr="002E3401">
        <w:rPr>
          <w:b w:val="0"/>
        </w:rPr>
        <w:t xml:space="preserve"> − 1. </w:t>
      </w:r>
    </w:p>
    <w:p w14:paraId="72AA4281" w14:textId="77777777" w:rsidR="002E3401" w:rsidRPr="002E3401" w:rsidRDefault="002E3401" w:rsidP="002E3401">
      <w:pPr>
        <w:pStyle w:val="a4"/>
        <w:ind w:firstLine="709"/>
        <w:jc w:val="both"/>
        <w:rPr>
          <w:b w:val="0"/>
        </w:rPr>
      </w:pPr>
      <w:r w:rsidRPr="002E3401">
        <w:rPr>
          <w:b w:val="0"/>
        </w:rPr>
        <w:t xml:space="preserve">2.Вычисляются числа </w:t>
      </w:r>
      <w:r w:rsidRPr="002E3401">
        <w:rPr>
          <w:rFonts w:ascii="Cambria Math" w:hAnsi="Cambria Math" w:cs="Cambria Math"/>
          <w:b w:val="0"/>
        </w:rPr>
        <w:t>𝑎</w:t>
      </w:r>
      <w:r w:rsidRPr="002E3401">
        <w:rPr>
          <w:b w:val="0"/>
        </w:rPr>
        <w:t xml:space="preserve"> = </w:t>
      </w:r>
      <w:r w:rsidRPr="002E3401">
        <w:rPr>
          <w:rFonts w:ascii="Cambria Math" w:hAnsi="Cambria Math" w:cs="Cambria Math"/>
          <w:b w:val="0"/>
        </w:rPr>
        <w:t>𝑔</w:t>
      </w:r>
      <w:r w:rsidRPr="002E3401">
        <w:rPr>
          <w:b w:val="0"/>
        </w:rPr>
        <w:t xml:space="preserve"> </w:t>
      </w:r>
      <w:r w:rsidRPr="002E3401">
        <w:rPr>
          <w:rFonts w:ascii="Cambria Math" w:hAnsi="Cambria Math" w:cs="Cambria Math"/>
          <w:b w:val="0"/>
        </w:rPr>
        <w:t>𝑘𝑚𝑜𝑑</w:t>
      </w:r>
      <w:r w:rsidRPr="002E3401">
        <w:rPr>
          <w:b w:val="0"/>
        </w:rPr>
        <w:t xml:space="preserve"> </w:t>
      </w:r>
      <w:r w:rsidRPr="002E3401">
        <w:rPr>
          <w:rFonts w:ascii="Cambria Math" w:hAnsi="Cambria Math" w:cs="Cambria Math"/>
          <w:b w:val="0"/>
        </w:rPr>
        <w:t>𝑝</w:t>
      </w:r>
      <w:r w:rsidRPr="002E3401">
        <w:rPr>
          <w:b w:val="0"/>
        </w:rPr>
        <w:t xml:space="preserve"> и </w:t>
      </w:r>
      <w:r w:rsidRPr="002E3401">
        <w:rPr>
          <w:rFonts w:ascii="Cambria Math" w:hAnsi="Cambria Math" w:cs="Cambria Math"/>
          <w:b w:val="0"/>
        </w:rPr>
        <w:t>𝑏</w:t>
      </w:r>
      <w:r w:rsidRPr="002E3401">
        <w:rPr>
          <w:b w:val="0"/>
        </w:rPr>
        <w:t xml:space="preserve"> = </w:t>
      </w:r>
      <w:r w:rsidRPr="002E3401">
        <w:rPr>
          <w:rFonts w:ascii="Cambria Math" w:hAnsi="Cambria Math" w:cs="Cambria Math"/>
          <w:b w:val="0"/>
        </w:rPr>
        <w:t>𝑦</w:t>
      </w:r>
      <w:r w:rsidRPr="002E3401">
        <w:rPr>
          <w:b w:val="0"/>
        </w:rPr>
        <w:t xml:space="preserve"> </w:t>
      </w:r>
      <w:r w:rsidRPr="002E3401">
        <w:rPr>
          <w:rFonts w:ascii="Cambria Math" w:hAnsi="Cambria Math" w:cs="Cambria Math"/>
          <w:b w:val="0"/>
        </w:rPr>
        <w:t>𝑘𝑀𝑚𝑜𝑑</w:t>
      </w:r>
      <w:r w:rsidRPr="002E3401">
        <w:rPr>
          <w:b w:val="0"/>
        </w:rPr>
        <w:t xml:space="preserve"> </w:t>
      </w:r>
      <w:r w:rsidRPr="002E3401">
        <w:rPr>
          <w:rFonts w:ascii="Cambria Math" w:hAnsi="Cambria Math" w:cs="Cambria Math"/>
          <w:b w:val="0"/>
        </w:rPr>
        <w:t>𝑝</w:t>
      </w:r>
      <w:r w:rsidRPr="002E3401">
        <w:rPr>
          <w:b w:val="0"/>
        </w:rPr>
        <w:t xml:space="preserve">. </w:t>
      </w:r>
    </w:p>
    <w:p w14:paraId="057FBC41" w14:textId="77777777" w:rsidR="002E3401" w:rsidRPr="002E3401" w:rsidRDefault="002E3401" w:rsidP="002E3401">
      <w:pPr>
        <w:pStyle w:val="a4"/>
        <w:ind w:firstLine="709"/>
        <w:jc w:val="both"/>
        <w:rPr>
          <w:b w:val="0"/>
        </w:rPr>
      </w:pPr>
      <w:r w:rsidRPr="002E3401">
        <w:rPr>
          <w:b w:val="0"/>
        </w:rPr>
        <w:t>3.Пара чисел (</w:t>
      </w:r>
      <w:r w:rsidRPr="002E3401">
        <w:rPr>
          <w:rFonts w:ascii="Cambria Math" w:hAnsi="Cambria Math" w:cs="Cambria Math"/>
          <w:b w:val="0"/>
        </w:rPr>
        <w:t>𝑎</w:t>
      </w:r>
      <w:r w:rsidRPr="002E3401">
        <w:rPr>
          <w:b w:val="0"/>
        </w:rPr>
        <w:t xml:space="preserve">, </w:t>
      </w:r>
      <w:r w:rsidRPr="002E3401">
        <w:rPr>
          <w:rFonts w:ascii="Cambria Math" w:hAnsi="Cambria Math" w:cs="Cambria Math"/>
          <w:b w:val="0"/>
        </w:rPr>
        <w:t>𝑏</w:t>
      </w:r>
      <w:r w:rsidRPr="002E3401">
        <w:rPr>
          <w:b w:val="0"/>
        </w:rPr>
        <w:t>) является шифротекстом.</w:t>
      </w:r>
    </w:p>
    <w:p w14:paraId="7ADA9B19" w14:textId="760F65DF" w:rsidR="002E3401" w:rsidRPr="002E3401" w:rsidRDefault="002E3401" w:rsidP="002E3401">
      <w:pPr>
        <w:pStyle w:val="a4"/>
        <w:ind w:firstLine="709"/>
        <w:jc w:val="both"/>
        <w:rPr>
          <w:b w:val="0"/>
        </w:rPr>
      </w:pPr>
      <w:r w:rsidRPr="002E3401">
        <w:rPr>
          <w:b w:val="0"/>
        </w:rPr>
        <w:t>• Нетрудно заметить, что длина шифротекста в схеме Эль-Гамаля вдвое больше исходного сообщения M</w:t>
      </w:r>
    </w:p>
    <w:p w14:paraId="7C876334" w14:textId="77777777" w:rsidR="002E3401" w:rsidRDefault="002E3401" w:rsidP="002E340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E3401">
        <w:rPr>
          <w:rFonts w:cs="Times New Roman"/>
          <w:szCs w:val="28"/>
        </w:rPr>
        <w:br w:type="page"/>
      </w:r>
      <w:r w:rsidRPr="002E3401">
        <w:rPr>
          <w:rFonts w:cs="Times New Roman"/>
          <w:szCs w:val="28"/>
        </w:rPr>
        <w:lastRenderedPageBreak/>
        <w:t xml:space="preserve">Расшифрование </w:t>
      </w:r>
    </w:p>
    <w:p w14:paraId="1CB70067" w14:textId="77777777" w:rsidR="002E3401" w:rsidRDefault="002E3401" w:rsidP="002E340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E3401">
        <w:rPr>
          <w:rFonts w:cs="Times New Roman"/>
          <w:szCs w:val="28"/>
        </w:rPr>
        <w:t xml:space="preserve">• Зная закрытый ключ </w:t>
      </w:r>
      <w:r w:rsidRPr="002E3401">
        <w:rPr>
          <w:rFonts w:ascii="Cambria Math" w:hAnsi="Cambria Math" w:cs="Cambria Math"/>
          <w:szCs w:val="28"/>
        </w:rPr>
        <w:t>𝑥</w:t>
      </w:r>
      <w:r w:rsidRPr="002E3401">
        <w:rPr>
          <w:rFonts w:cs="Times New Roman"/>
          <w:szCs w:val="28"/>
        </w:rPr>
        <w:t>, исходное сообщение можно вычислить из шифротекста (</w:t>
      </w:r>
      <w:r w:rsidRPr="002E3401">
        <w:rPr>
          <w:rFonts w:ascii="Cambria Math" w:hAnsi="Cambria Math" w:cs="Cambria Math"/>
          <w:szCs w:val="28"/>
        </w:rPr>
        <w:t>𝑎</w:t>
      </w:r>
      <w:r w:rsidRPr="002E3401">
        <w:rPr>
          <w:rFonts w:cs="Times New Roman"/>
          <w:szCs w:val="28"/>
        </w:rPr>
        <w:t xml:space="preserve">, </w:t>
      </w:r>
      <w:r w:rsidRPr="002E3401">
        <w:rPr>
          <w:rFonts w:ascii="Cambria Math" w:hAnsi="Cambria Math" w:cs="Cambria Math"/>
          <w:szCs w:val="28"/>
        </w:rPr>
        <w:t>𝑏</w:t>
      </w:r>
      <w:r w:rsidRPr="002E3401">
        <w:rPr>
          <w:rFonts w:cs="Times New Roman"/>
          <w:szCs w:val="28"/>
        </w:rPr>
        <w:t xml:space="preserve">) по формуле: </w:t>
      </w:r>
    </w:p>
    <w:p w14:paraId="635EF901" w14:textId="77777777" w:rsidR="002E3401" w:rsidRDefault="002E3401" w:rsidP="002E340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E3401">
        <w:rPr>
          <w:rFonts w:cs="Times New Roman"/>
          <w:szCs w:val="28"/>
        </w:rPr>
        <w:t xml:space="preserve">• </w:t>
      </w:r>
      <w:r w:rsidRPr="002E3401">
        <w:rPr>
          <w:rFonts w:ascii="Cambria Math" w:hAnsi="Cambria Math" w:cs="Cambria Math"/>
          <w:szCs w:val="28"/>
        </w:rPr>
        <w:t>𝑀</w:t>
      </w:r>
      <w:r w:rsidRPr="002E3401">
        <w:rPr>
          <w:rFonts w:cs="Times New Roman"/>
          <w:szCs w:val="28"/>
        </w:rPr>
        <w:t xml:space="preserve"> = </w:t>
      </w:r>
      <w:r w:rsidRPr="002E3401">
        <w:rPr>
          <w:rFonts w:ascii="Cambria Math" w:hAnsi="Cambria Math" w:cs="Cambria Math"/>
          <w:szCs w:val="28"/>
        </w:rPr>
        <w:t>𝑏</w:t>
      </w:r>
      <w:r w:rsidRPr="002E3401">
        <w:rPr>
          <w:rFonts w:cs="Times New Roman"/>
          <w:szCs w:val="28"/>
        </w:rPr>
        <w:t xml:space="preserve"> </w:t>
      </w:r>
      <w:r w:rsidRPr="002E3401">
        <w:rPr>
          <w:rFonts w:ascii="Cambria Math" w:hAnsi="Cambria Math" w:cs="Cambria Math"/>
          <w:szCs w:val="28"/>
        </w:rPr>
        <w:t>𝑎</w:t>
      </w:r>
      <w:r w:rsidRPr="002E3401">
        <w:rPr>
          <w:rFonts w:cs="Times New Roman"/>
          <w:szCs w:val="28"/>
        </w:rPr>
        <w:t xml:space="preserve"> </w:t>
      </w:r>
      <w:r w:rsidRPr="002E3401">
        <w:rPr>
          <w:rFonts w:ascii="Cambria Math" w:hAnsi="Cambria Math" w:cs="Cambria Math"/>
          <w:szCs w:val="28"/>
        </w:rPr>
        <w:t>𝑥</w:t>
      </w:r>
      <w:r w:rsidRPr="002E3401">
        <w:rPr>
          <w:rFonts w:cs="Times New Roman"/>
          <w:szCs w:val="28"/>
        </w:rPr>
        <w:t xml:space="preserve"> −1 </w:t>
      </w:r>
      <w:r w:rsidRPr="002E3401">
        <w:rPr>
          <w:rFonts w:ascii="Cambria Math" w:hAnsi="Cambria Math" w:cs="Cambria Math"/>
          <w:szCs w:val="28"/>
        </w:rPr>
        <w:t>𝑚𝑜𝑑</w:t>
      </w:r>
      <w:r w:rsidRPr="002E3401">
        <w:rPr>
          <w:rFonts w:cs="Times New Roman"/>
          <w:szCs w:val="28"/>
        </w:rPr>
        <w:t xml:space="preserve"> </w:t>
      </w:r>
      <w:r w:rsidRPr="002E3401">
        <w:rPr>
          <w:rFonts w:ascii="Cambria Math" w:hAnsi="Cambria Math" w:cs="Cambria Math"/>
          <w:szCs w:val="28"/>
        </w:rPr>
        <w:t>𝑝</w:t>
      </w:r>
      <w:r w:rsidRPr="002E3401">
        <w:rPr>
          <w:rFonts w:cs="Times New Roman"/>
          <w:szCs w:val="28"/>
        </w:rPr>
        <w:t xml:space="preserve">. </w:t>
      </w:r>
    </w:p>
    <w:p w14:paraId="4A4A6408" w14:textId="22EC6EAF" w:rsidR="002E3401" w:rsidRDefault="002E3401" w:rsidP="002E340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E3401">
        <w:rPr>
          <w:rFonts w:cs="Times New Roman"/>
          <w:szCs w:val="28"/>
        </w:rPr>
        <w:t xml:space="preserve">• При этом нетрудно проверить, что </w:t>
      </w:r>
    </w:p>
    <w:p w14:paraId="473F9D0C" w14:textId="77777777" w:rsidR="002E3401" w:rsidRDefault="002E3401" w:rsidP="002E340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E3401">
        <w:rPr>
          <w:rFonts w:cs="Times New Roman"/>
          <w:szCs w:val="28"/>
        </w:rPr>
        <w:t xml:space="preserve">• </w:t>
      </w:r>
      <w:r w:rsidRPr="002E3401">
        <w:rPr>
          <w:rFonts w:ascii="Cambria Math" w:hAnsi="Cambria Math" w:cs="Cambria Math"/>
          <w:szCs w:val="28"/>
        </w:rPr>
        <w:t>𝑎</w:t>
      </w:r>
      <w:r w:rsidRPr="002E3401">
        <w:rPr>
          <w:rFonts w:cs="Times New Roman"/>
          <w:szCs w:val="28"/>
        </w:rPr>
        <w:t xml:space="preserve"> </w:t>
      </w:r>
      <w:r w:rsidRPr="002E3401">
        <w:rPr>
          <w:rFonts w:ascii="Cambria Math" w:hAnsi="Cambria Math" w:cs="Cambria Math"/>
          <w:szCs w:val="28"/>
        </w:rPr>
        <w:t>𝑥</w:t>
      </w:r>
      <w:r w:rsidRPr="002E3401">
        <w:rPr>
          <w:rFonts w:cs="Times New Roman"/>
          <w:szCs w:val="28"/>
        </w:rPr>
        <w:t xml:space="preserve"> −1 = </w:t>
      </w:r>
      <w:r w:rsidRPr="002E3401">
        <w:rPr>
          <w:rFonts w:ascii="Cambria Math" w:hAnsi="Cambria Math" w:cs="Cambria Math"/>
          <w:szCs w:val="28"/>
        </w:rPr>
        <w:t>𝑔</w:t>
      </w:r>
      <w:r w:rsidRPr="002E3401">
        <w:rPr>
          <w:rFonts w:cs="Times New Roman"/>
          <w:szCs w:val="28"/>
        </w:rPr>
        <w:t xml:space="preserve"> −</w:t>
      </w:r>
      <w:r w:rsidRPr="002E3401">
        <w:rPr>
          <w:rFonts w:ascii="Cambria Math" w:hAnsi="Cambria Math" w:cs="Cambria Math"/>
          <w:szCs w:val="28"/>
        </w:rPr>
        <w:t>𝑘𝑥</w:t>
      </w:r>
      <w:r w:rsidRPr="002E3401">
        <w:rPr>
          <w:rFonts w:cs="Times New Roman"/>
          <w:szCs w:val="28"/>
        </w:rPr>
        <w:t xml:space="preserve"> </w:t>
      </w:r>
      <w:r w:rsidRPr="002E3401">
        <w:rPr>
          <w:rFonts w:ascii="Cambria Math" w:hAnsi="Cambria Math" w:cs="Cambria Math"/>
          <w:szCs w:val="28"/>
        </w:rPr>
        <w:t>𝑚𝑜𝑑</w:t>
      </w:r>
      <w:r w:rsidRPr="002E3401">
        <w:rPr>
          <w:rFonts w:cs="Times New Roman"/>
          <w:szCs w:val="28"/>
        </w:rPr>
        <w:t xml:space="preserve"> </w:t>
      </w:r>
      <w:r w:rsidRPr="002E3401">
        <w:rPr>
          <w:rFonts w:ascii="Cambria Math" w:hAnsi="Cambria Math" w:cs="Cambria Math"/>
          <w:szCs w:val="28"/>
        </w:rPr>
        <w:t>𝑝</w:t>
      </w:r>
      <w:r w:rsidRPr="002E3401">
        <w:rPr>
          <w:rFonts w:cs="Times New Roman"/>
          <w:szCs w:val="28"/>
        </w:rPr>
        <w:t xml:space="preserve"> и поэтому </w:t>
      </w:r>
    </w:p>
    <w:p w14:paraId="245C666E" w14:textId="77777777" w:rsidR="002E3401" w:rsidRDefault="002E3401" w:rsidP="002E340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E3401">
        <w:rPr>
          <w:rFonts w:cs="Times New Roman"/>
          <w:szCs w:val="28"/>
        </w:rPr>
        <w:t xml:space="preserve">• </w:t>
      </w:r>
      <w:r w:rsidRPr="002E3401">
        <w:rPr>
          <w:rFonts w:ascii="Cambria Math" w:hAnsi="Cambria Math" w:cs="Cambria Math"/>
          <w:szCs w:val="28"/>
        </w:rPr>
        <w:t>𝑏</w:t>
      </w:r>
      <w:r w:rsidRPr="002E3401">
        <w:rPr>
          <w:rFonts w:cs="Times New Roman"/>
          <w:szCs w:val="28"/>
        </w:rPr>
        <w:t xml:space="preserve"> </w:t>
      </w:r>
      <w:r w:rsidRPr="002E3401">
        <w:rPr>
          <w:rFonts w:ascii="Cambria Math" w:hAnsi="Cambria Math" w:cs="Cambria Math"/>
          <w:szCs w:val="28"/>
        </w:rPr>
        <w:t>𝑎</w:t>
      </w:r>
      <w:r w:rsidRPr="002E3401">
        <w:rPr>
          <w:rFonts w:cs="Times New Roman"/>
          <w:szCs w:val="28"/>
        </w:rPr>
        <w:t xml:space="preserve"> </w:t>
      </w:r>
      <w:r w:rsidRPr="002E3401">
        <w:rPr>
          <w:rFonts w:ascii="Cambria Math" w:hAnsi="Cambria Math" w:cs="Cambria Math"/>
          <w:szCs w:val="28"/>
        </w:rPr>
        <w:t>𝑥</w:t>
      </w:r>
      <w:r w:rsidRPr="002E3401">
        <w:rPr>
          <w:rFonts w:cs="Times New Roman"/>
          <w:szCs w:val="28"/>
        </w:rPr>
        <w:t xml:space="preserve"> −1 = </w:t>
      </w:r>
      <w:r w:rsidRPr="002E3401">
        <w:rPr>
          <w:rFonts w:ascii="Cambria Math" w:hAnsi="Cambria Math" w:cs="Cambria Math"/>
          <w:szCs w:val="28"/>
        </w:rPr>
        <w:t>𝑦</w:t>
      </w:r>
      <w:r w:rsidRPr="002E3401">
        <w:rPr>
          <w:rFonts w:cs="Times New Roman"/>
          <w:szCs w:val="28"/>
        </w:rPr>
        <w:t xml:space="preserve"> </w:t>
      </w:r>
      <w:r w:rsidRPr="002E3401">
        <w:rPr>
          <w:rFonts w:ascii="Cambria Math" w:hAnsi="Cambria Math" w:cs="Cambria Math"/>
          <w:szCs w:val="28"/>
        </w:rPr>
        <w:t>𝑘𝑀</w:t>
      </w:r>
      <w:r w:rsidRPr="002E3401">
        <w:rPr>
          <w:rFonts w:cs="Times New Roman"/>
          <w:szCs w:val="28"/>
        </w:rPr>
        <w:t xml:space="preserve"> </w:t>
      </w:r>
      <w:r w:rsidRPr="002E3401">
        <w:rPr>
          <w:rFonts w:ascii="Cambria Math" w:hAnsi="Cambria Math" w:cs="Cambria Math"/>
          <w:szCs w:val="28"/>
        </w:rPr>
        <w:t>𝑔</w:t>
      </w:r>
      <w:r w:rsidRPr="002E3401">
        <w:rPr>
          <w:rFonts w:cs="Times New Roman"/>
          <w:szCs w:val="28"/>
        </w:rPr>
        <w:t xml:space="preserve"> −</w:t>
      </w:r>
      <w:r w:rsidRPr="002E3401">
        <w:rPr>
          <w:rFonts w:ascii="Cambria Math" w:hAnsi="Cambria Math" w:cs="Cambria Math"/>
          <w:szCs w:val="28"/>
        </w:rPr>
        <w:t>𝑥𝑘</w:t>
      </w:r>
      <w:r w:rsidRPr="002E3401">
        <w:rPr>
          <w:rFonts w:cs="Times New Roman"/>
          <w:szCs w:val="28"/>
        </w:rPr>
        <w:t xml:space="preserve"> ≡ (</w:t>
      </w:r>
      <w:r w:rsidRPr="002E3401">
        <w:rPr>
          <w:rFonts w:ascii="Cambria Math" w:hAnsi="Cambria Math" w:cs="Cambria Math"/>
          <w:szCs w:val="28"/>
        </w:rPr>
        <w:t>𝑔</w:t>
      </w:r>
      <w:r w:rsidRPr="002E3401">
        <w:rPr>
          <w:rFonts w:cs="Times New Roman"/>
          <w:szCs w:val="28"/>
        </w:rPr>
        <w:t xml:space="preserve"> </w:t>
      </w:r>
      <w:r w:rsidRPr="002E3401">
        <w:rPr>
          <w:rFonts w:ascii="Cambria Math" w:hAnsi="Cambria Math" w:cs="Cambria Math"/>
          <w:szCs w:val="28"/>
        </w:rPr>
        <w:t>𝑥𝑘𝑀</w:t>
      </w:r>
      <w:r w:rsidRPr="002E3401">
        <w:rPr>
          <w:rFonts w:cs="Times New Roman"/>
          <w:szCs w:val="28"/>
        </w:rPr>
        <w:t>)</w:t>
      </w:r>
      <w:r w:rsidRPr="002E3401">
        <w:rPr>
          <w:rFonts w:ascii="Cambria Math" w:hAnsi="Cambria Math" w:cs="Cambria Math"/>
          <w:szCs w:val="28"/>
        </w:rPr>
        <w:t>𝑔</w:t>
      </w:r>
      <w:r w:rsidRPr="002E3401">
        <w:rPr>
          <w:rFonts w:cs="Times New Roman"/>
          <w:szCs w:val="28"/>
        </w:rPr>
        <w:t xml:space="preserve"> −</w:t>
      </w:r>
      <w:r w:rsidRPr="002E3401">
        <w:rPr>
          <w:rFonts w:ascii="Cambria Math" w:hAnsi="Cambria Math" w:cs="Cambria Math"/>
          <w:szCs w:val="28"/>
        </w:rPr>
        <w:t>𝑥𝑘</w:t>
      </w:r>
      <w:r w:rsidRPr="002E3401">
        <w:rPr>
          <w:rFonts w:cs="Times New Roman"/>
          <w:szCs w:val="28"/>
        </w:rPr>
        <w:t xml:space="preserve"> ≡ </w:t>
      </w:r>
      <w:r w:rsidRPr="002E3401">
        <w:rPr>
          <w:rFonts w:ascii="Cambria Math" w:hAnsi="Cambria Math" w:cs="Cambria Math"/>
          <w:szCs w:val="28"/>
        </w:rPr>
        <w:t>𝑀</w:t>
      </w:r>
      <w:r w:rsidRPr="002E3401">
        <w:rPr>
          <w:rFonts w:cs="Times New Roman"/>
          <w:szCs w:val="28"/>
        </w:rPr>
        <w:t xml:space="preserve">( </w:t>
      </w:r>
      <w:r w:rsidRPr="002E3401">
        <w:rPr>
          <w:rFonts w:ascii="Cambria Math" w:hAnsi="Cambria Math" w:cs="Cambria Math"/>
          <w:szCs w:val="28"/>
        </w:rPr>
        <w:t>𝑚𝑜𝑑</w:t>
      </w:r>
      <w:r w:rsidRPr="002E3401">
        <w:rPr>
          <w:rFonts w:cs="Times New Roman"/>
          <w:szCs w:val="28"/>
        </w:rPr>
        <w:t xml:space="preserve"> </w:t>
      </w:r>
      <w:r w:rsidRPr="002E3401">
        <w:rPr>
          <w:rFonts w:ascii="Cambria Math" w:hAnsi="Cambria Math" w:cs="Cambria Math"/>
          <w:szCs w:val="28"/>
        </w:rPr>
        <w:t>𝑝</w:t>
      </w:r>
      <w:r w:rsidRPr="002E3401">
        <w:rPr>
          <w:rFonts w:cs="Times New Roman"/>
          <w:szCs w:val="28"/>
        </w:rPr>
        <w:t xml:space="preserve">). </w:t>
      </w:r>
    </w:p>
    <w:p w14:paraId="2912B1C6" w14:textId="77777777" w:rsidR="002E3401" w:rsidRDefault="002E3401" w:rsidP="002E340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E3401">
        <w:rPr>
          <w:rFonts w:cs="Times New Roman"/>
          <w:szCs w:val="28"/>
        </w:rPr>
        <w:t xml:space="preserve">• Для практических вычислений больше подходит следующая формула: </w:t>
      </w:r>
    </w:p>
    <w:p w14:paraId="662D61D7" w14:textId="4D3ABAF1" w:rsidR="002E3401" w:rsidRDefault="002E3401" w:rsidP="002E340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E3401">
        <w:rPr>
          <w:rFonts w:cs="Times New Roman"/>
          <w:szCs w:val="28"/>
        </w:rPr>
        <w:t xml:space="preserve">• </w:t>
      </w:r>
      <w:r w:rsidRPr="002E3401">
        <w:rPr>
          <w:rFonts w:ascii="Cambria Math" w:hAnsi="Cambria Math" w:cs="Cambria Math"/>
          <w:szCs w:val="28"/>
        </w:rPr>
        <w:t>𝑀</w:t>
      </w:r>
      <w:r w:rsidRPr="002E3401">
        <w:rPr>
          <w:rFonts w:cs="Times New Roman"/>
          <w:szCs w:val="28"/>
        </w:rPr>
        <w:t xml:space="preserve"> = </w:t>
      </w:r>
      <w:r w:rsidRPr="002E3401">
        <w:rPr>
          <w:rFonts w:ascii="Cambria Math" w:hAnsi="Cambria Math" w:cs="Cambria Math"/>
          <w:szCs w:val="28"/>
        </w:rPr>
        <w:t>𝑏</w:t>
      </w:r>
      <w:r w:rsidRPr="002E3401">
        <w:rPr>
          <w:rFonts w:cs="Times New Roman"/>
          <w:szCs w:val="28"/>
        </w:rPr>
        <w:t xml:space="preserve"> </w:t>
      </w:r>
      <w:r w:rsidRPr="002E3401">
        <w:rPr>
          <w:rFonts w:ascii="Cambria Math" w:hAnsi="Cambria Math" w:cs="Cambria Math"/>
          <w:szCs w:val="28"/>
        </w:rPr>
        <w:t>𝑎</w:t>
      </w:r>
      <w:r w:rsidRPr="002E3401">
        <w:rPr>
          <w:rFonts w:cs="Times New Roman"/>
          <w:szCs w:val="28"/>
        </w:rPr>
        <w:t xml:space="preserve"> </w:t>
      </w:r>
      <w:r w:rsidRPr="002E3401">
        <w:rPr>
          <w:rFonts w:ascii="Cambria Math" w:hAnsi="Cambria Math" w:cs="Cambria Math"/>
          <w:szCs w:val="28"/>
        </w:rPr>
        <w:t>𝑥</w:t>
      </w:r>
      <w:r w:rsidRPr="002E3401">
        <w:rPr>
          <w:rFonts w:cs="Times New Roman"/>
          <w:szCs w:val="28"/>
        </w:rPr>
        <w:t xml:space="preserve"> −1 = </w:t>
      </w:r>
      <w:r w:rsidRPr="002E3401">
        <w:rPr>
          <w:rFonts w:ascii="Cambria Math" w:hAnsi="Cambria Math" w:cs="Cambria Math"/>
          <w:szCs w:val="28"/>
        </w:rPr>
        <w:t>𝑏𝑎</w:t>
      </w:r>
      <w:r w:rsidRPr="002E3401">
        <w:rPr>
          <w:rFonts w:cs="Times New Roman"/>
          <w:szCs w:val="28"/>
        </w:rPr>
        <w:t xml:space="preserve"> </w:t>
      </w:r>
      <w:r w:rsidRPr="002E3401">
        <w:rPr>
          <w:rFonts w:ascii="Cambria Math" w:hAnsi="Cambria Math" w:cs="Cambria Math"/>
          <w:szCs w:val="28"/>
        </w:rPr>
        <w:t>𝑝</w:t>
      </w:r>
      <w:r w:rsidRPr="002E3401">
        <w:rPr>
          <w:rFonts w:cs="Times New Roman"/>
          <w:szCs w:val="28"/>
        </w:rPr>
        <w:t>−1−</w:t>
      </w:r>
      <w:r w:rsidRPr="002E3401">
        <w:rPr>
          <w:rFonts w:ascii="Cambria Math" w:hAnsi="Cambria Math" w:cs="Cambria Math"/>
          <w:szCs w:val="28"/>
        </w:rPr>
        <w:t>𝑥</w:t>
      </w:r>
      <w:r w:rsidRPr="002E3401">
        <w:rPr>
          <w:rFonts w:cs="Times New Roman"/>
          <w:szCs w:val="28"/>
        </w:rPr>
        <w:t xml:space="preserve"> (</w:t>
      </w:r>
      <w:r w:rsidRPr="002E3401">
        <w:rPr>
          <w:rFonts w:ascii="Cambria Math" w:hAnsi="Cambria Math" w:cs="Cambria Math"/>
          <w:szCs w:val="28"/>
        </w:rPr>
        <w:t>𝑚𝑜𝑑</w:t>
      </w:r>
      <w:r w:rsidRPr="002E3401">
        <w:rPr>
          <w:rFonts w:cs="Times New Roman"/>
          <w:szCs w:val="28"/>
        </w:rPr>
        <w:t xml:space="preserve"> </w:t>
      </w:r>
      <w:r w:rsidRPr="002E3401">
        <w:rPr>
          <w:rFonts w:ascii="Cambria Math" w:hAnsi="Cambria Math" w:cs="Cambria Math"/>
          <w:szCs w:val="28"/>
        </w:rPr>
        <w:t>𝑝</w:t>
      </w:r>
      <w:r w:rsidRPr="002E3401">
        <w:rPr>
          <w:rFonts w:cs="Times New Roman"/>
          <w:szCs w:val="28"/>
        </w:rPr>
        <w:t>)</w:t>
      </w:r>
    </w:p>
    <w:p w14:paraId="61228A5D" w14:textId="0522F153" w:rsidR="002E3401" w:rsidRDefault="002E3401" w:rsidP="002E3401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14:paraId="2890A0F8" w14:textId="214A1B4D" w:rsidR="002E3401" w:rsidRPr="003A1521" w:rsidRDefault="002E3401" w:rsidP="002E340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Ход работы</w:t>
      </w:r>
      <w:r w:rsidRPr="003A1521">
        <w:rPr>
          <w:rFonts w:cs="Times New Roman"/>
          <w:szCs w:val="28"/>
        </w:rPr>
        <w:t>:</w:t>
      </w:r>
    </w:p>
    <w:p w14:paraId="3306113F" w14:textId="77777777" w:rsidR="002E3401" w:rsidRPr="003A1521" w:rsidRDefault="002E3401" w:rsidP="002E3401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14:paraId="00B5602F" w14:textId="77777777" w:rsidR="002E3401" w:rsidRPr="00644B91" w:rsidRDefault="002E3401" w:rsidP="002E3401">
      <w:r w:rsidRPr="00644B91">
        <w:t>Даны</w:t>
      </w:r>
      <w:r>
        <w:t xml:space="preserve"> рабочие основания (неприводимые многочлены)</w:t>
      </w:r>
    </w:p>
    <w:p w14:paraId="49378DC4" w14:textId="1B65D4A2" w:rsidR="002E3401" w:rsidRDefault="00002340" w:rsidP="003A152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+1</m:t>
          </m:r>
        </m:oMath>
      </m:oMathPara>
    </w:p>
    <w:p w14:paraId="0B062959" w14:textId="23B5B570" w:rsidR="003A1521" w:rsidRPr="00C612E2" w:rsidRDefault="003A1521" w:rsidP="002E340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x</m:t>
          </m:r>
        </m:oMath>
      </m:oMathPara>
    </w:p>
    <w:p w14:paraId="734675DD" w14:textId="39878339" w:rsidR="002E3401" w:rsidRPr="00C612E2" w:rsidRDefault="00002340" w:rsidP="002E3401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7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1EC1EB24" w14:textId="6AE9C599" w:rsidR="00C612E2" w:rsidRPr="00C612E2" w:rsidRDefault="00C612E2" w:rsidP="002E340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+1</m:t>
          </m:r>
        </m:oMath>
      </m:oMathPara>
    </w:p>
    <w:p w14:paraId="71248689" w14:textId="4FDA021C" w:rsidR="002E3401" w:rsidRPr="00C612E2" w:rsidRDefault="00002340" w:rsidP="002E3401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1ADA5C34" w14:textId="6358B83E" w:rsidR="00C612E2" w:rsidRPr="00C612E2" w:rsidRDefault="00C612E2" w:rsidP="00C612E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x</m:t>
          </m:r>
        </m:oMath>
      </m:oMathPara>
    </w:p>
    <w:p w14:paraId="798FC08A" w14:textId="77777777" w:rsidR="00C612E2" w:rsidRPr="003A1521" w:rsidRDefault="00C612E2" w:rsidP="002E3401">
      <w:pPr>
        <w:rPr>
          <w:rFonts w:eastAsiaTheme="minorEastAsia"/>
          <w:lang w:val="en-US"/>
        </w:rPr>
      </w:pPr>
    </w:p>
    <w:p w14:paraId="7276B982" w14:textId="57DC51EA" w:rsidR="002E3401" w:rsidRDefault="002E3401" w:rsidP="002E3401">
      <w:r w:rsidRPr="00644B91">
        <w:rPr>
          <w:lang w:val="en-US"/>
        </w:rPr>
        <w:t>M</w:t>
      </w:r>
      <w:r>
        <w:t>1</w:t>
      </w:r>
      <w:r w:rsidRPr="00644B91">
        <w:t>=110110    1010110    11011</w:t>
      </w:r>
    </w:p>
    <w:p w14:paraId="3A3F737F" w14:textId="0B9F2987" w:rsidR="002E3401" w:rsidRDefault="00002340" w:rsidP="002E340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2E3401">
        <w:rPr>
          <w:rFonts w:eastAsiaTheme="minorEastAsia"/>
          <w:lang w:val="en-US"/>
        </w:rPr>
        <w:t xml:space="preserve"> = 3</w:t>
      </w:r>
      <w:r w:rsidR="002E3401">
        <w:rPr>
          <w:rFonts w:eastAsiaTheme="minorEastAsia"/>
        </w:rPr>
        <w:t>.</w:t>
      </w:r>
    </w:p>
    <w:p w14:paraId="1350D3DA" w14:textId="2AEF9D38" w:rsidR="00335263" w:rsidRDefault="00335263" w:rsidP="0033526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mod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mod(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+x+1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7408DE9B" w14:textId="77777777" w:rsidR="00335263" w:rsidRDefault="00335263" w:rsidP="002E3401">
      <w:pPr>
        <w:rPr>
          <w:rFonts w:eastAsiaTheme="minorEastAsia"/>
        </w:rPr>
      </w:pPr>
    </w:p>
    <w:p w14:paraId="4F8DD4E7" w14:textId="77777777" w:rsidR="00335263" w:rsidRDefault="00335263" w:rsidP="002E3401">
      <w:pPr>
        <w:rPr>
          <w:rFonts w:eastAsiaTheme="minorEastAsia"/>
        </w:rPr>
      </w:pPr>
    </w:p>
    <w:p w14:paraId="291CA46A" w14:textId="4ADC3645" w:rsidR="002E3401" w:rsidRDefault="002E3401" w:rsidP="002E3401">
      <w:pPr>
        <w:rPr>
          <w:rFonts w:eastAsiaTheme="minorEastAsia"/>
        </w:rPr>
      </w:pPr>
    </w:p>
    <w:p w14:paraId="7D1AE502" w14:textId="77777777" w:rsidR="002E3401" w:rsidRPr="000D3C19" w:rsidRDefault="002E3401" w:rsidP="002E3401">
      <w:pPr>
        <w:rPr>
          <w:lang w:val="en-US"/>
        </w:rPr>
      </w:pPr>
    </w:p>
    <w:p w14:paraId="4DD4A97B" w14:textId="77777777" w:rsidR="002E3401" w:rsidRPr="00644B91" w:rsidRDefault="002E3401" w:rsidP="002E3401"/>
    <w:p w14:paraId="30DE418B" w14:textId="77777777" w:rsidR="002E3401" w:rsidRPr="002E3401" w:rsidRDefault="002E3401" w:rsidP="002E3401">
      <w:pPr>
        <w:spacing w:after="0" w:line="240" w:lineRule="auto"/>
        <w:ind w:firstLine="709"/>
        <w:jc w:val="both"/>
        <w:rPr>
          <w:rFonts w:cs="Times New Roman"/>
          <w:szCs w:val="28"/>
          <w:lang w:val="en-US"/>
        </w:rPr>
      </w:pPr>
    </w:p>
    <w:sectPr w:rsidR="002E3401" w:rsidRPr="002E3401" w:rsidSect="0027771C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85761"/>
    <w:multiLevelType w:val="hybridMultilevel"/>
    <w:tmpl w:val="392E1168"/>
    <w:lvl w:ilvl="0" w:tplc="72CC885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493651A7"/>
    <w:multiLevelType w:val="hybridMultilevel"/>
    <w:tmpl w:val="E1669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E77DF"/>
    <w:multiLevelType w:val="hybridMultilevel"/>
    <w:tmpl w:val="97CCF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DE5"/>
    <w:rsid w:val="00002340"/>
    <w:rsid w:val="000042B4"/>
    <w:rsid w:val="000203A5"/>
    <w:rsid w:val="0005417E"/>
    <w:rsid w:val="000565F7"/>
    <w:rsid w:val="00071FC8"/>
    <w:rsid w:val="00076F2C"/>
    <w:rsid w:val="000826AD"/>
    <w:rsid w:val="00086615"/>
    <w:rsid w:val="000A7C54"/>
    <w:rsid w:val="000B3FC1"/>
    <w:rsid w:val="000B449E"/>
    <w:rsid w:val="000C23F9"/>
    <w:rsid w:val="000C5223"/>
    <w:rsid w:val="000D3397"/>
    <w:rsid w:val="000D3C19"/>
    <w:rsid w:val="000F48F9"/>
    <w:rsid w:val="001009D4"/>
    <w:rsid w:val="00104A1D"/>
    <w:rsid w:val="0011175B"/>
    <w:rsid w:val="001123C6"/>
    <w:rsid w:val="00115674"/>
    <w:rsid w:val="001166DD"/>
    <w:rsid w:val="00122C0D"/>
    <w:rsid w:val="00124C54"/>
    <w:rsid w:val="001258ED"/>
    <w:rsid w:val="0014303E"/>
    <w:rsid w:val="00155DA5"/>
    <w:rsid w:val="00160524"/>
    <w:rsid w:val="001668C1"/>
    <w:rsid w:val="001732A7"/>
    <w:rsid w:val="001834DE"/>
    <w:rsid w:val="00185B5E"/>
    <w:rsid w:val="001D2A14"/>
    <w:rsid w:val="001D351D"/>
    <w:rsid w:val="001F61C7"/>
    <w:rsid w:val="00213558"/>
    <w:rsid w:val="00221AB0"/>
    <w:rsid w:val="002615ED"/>
    <w:rsid w:val="0027771C"/>
    <w:rsid w:val="00280AEC"/>
    <w:rsid w:val="00286B64"/>
    <w:rsid w:val="002948A9"/>
    <w:rsid w:val="002A19E6"/>
    <w:rsid w:val="002B5202"/>
    <w:rsid w:val="002B7AAB"/>
    <w:rsid w:val="002D157A"/>
    <w:rsid w:val="002E19ED"/>
    <w:rsid w:val="002E3401"/>
    <w:rsid w:val="00303D63"/>
    <w:rsid w:val="00305910"/>
    <w:rsid w:val="00306BEC"/>
    <w:rsid w:val="0031027B"/>
    <w:rsid w:val="00330F89"/>
    <w:rsid w:val="00331995"/>
    <w:rsid w:val="00335263"/>
    <w:rsid w:val="0033733C"/>
    <w:rsid w:val="00343703"/>
    <w:rsid w:val="003451C4"/>
    <w:rsid w:val="00364129"/>
    <w:rsid w:val="003642D5"/>
    <w:rsid w:val="0037742B"/>
    <w:rsid w:val="00384762"/>
    <w:rsid w:val="003847D3"/>
    <w:rsid w:val="00386498"/>
    <w:rsid w:val="00392D6F"/>
    <w:rsid w:val="00392EBA"/>
    <w:rsid w:val="00395F46"/>
    <w:rsid w:val="003A1521"/>
    <w:rsid w:val="003A3059"/>
    <w:rsid w:val="003C4AF3"/>
    <w:rsid w:val="003D151D"/>
    <w:rsid w:val="003D21F1"/>
    <w:rsid w:val="003D237C"/>
    <w:rsid w:val="003E0AE0"/>
    <w:rsid w:val="003F3BF1"/>
    <w:rsid w:val="003F79BA"/>
    <w:rsid w:val="00426B16"/>
    <w:rsid w:val="004270EF"/>
    <w:rsid w:val="00432A44"/>
    <w:rsid w:val="00434D38"/>
    <w:rsid w:val="00441C53"/>
    <w:rsid w:val="004428AC"/>
    <w:rsid w:val="00447877"/>
    <w:rsid w:val="00452F2E"/>
    <w:rsid w:val="00460FB0"/>
    <w:rsid w:val="0046432C"/>
    <w:rsid w:val="00465414"/>
    <w:rsid w:val="00466F20"/>
    <w:rsid w:val="004705EA"/>
    <w:rsid w:val="00496163"/>
    <w:rsid w:val="00497D36"/>
    <w:rsid w:val="004B36ED"/>
    <w:rsid w:val="004C6017"/>
    <w:rsid w:val="004C6227"/>
    <w:rsid w:val="004D1C16"/>
    <w:rsid w:val="004F1AA1"/>
    <w:rsid w:val="00501ACE"/>
    <w:rsid w:val="00511561"/>
    <w:rsid w:val="00515932"/>
    <w:rsid w:val="005209F3"/>
    <w:rsid w:val="00542259"/>
    <w:rsid w:val="00581D46"/>
    <w:rsid w:val="00586395"/>
    <w:rsid w:val="005910C2"/>
    <w:rsid w:val="00596AFB"/>
    <w:rsid w:val="005B109B"/>
    <w:rsid w:val="005B168C"/>
    <w:rsid w:val="005B60D8"/>
    <w:rsid w:val="005C5970"/>
    <w:rsid w:val="005D3B6D"/>
    <w:rsid w:val="005E7960"/>
    <w:rsid w:val="005F12BD"/>
    <w:rsid w:val="005F22D5"/>
    <w:rsid w:val="005F4DC0"/>
    <w:rsid w:val="00602E2E"/>
    <w:rsid w:val="0060494B"/>
    <w:rsid w:val="00622276"/>
    <w:rsid w:val="00637643"/>
    <w:rsid w:val="00641B14"/>
    <w:rsid w:val="006654E4"/>
    <w:rsid w:val="00665949"/>
    <w:rsid w:val="00672F56"/>
    <w:rsid w:val="00675188"/>
    <w:rsid w:val="006832D2"/>
    <w:rsid w:val="00683C04"/>
    <w:rsid w:val="0068527B"/>
    <w:rsid w:val="006863F0"/>
    <w:rsid w:val="006955E7"/>
    <w:rsid w:val="00695A88"/>
    <w:rsid w:val="006B0879"/>
    <w:rsid w:val="006C2D91"/>
    <w:rsid w:val="006C3268"/>
    <w:rsid w:val="006D3D78"/>
    <w:rsid w:val="006D51A1"/>
    <w:rsid w:val="006E110B"/>
    <w:rsid w:val="006E7C9E"/>
    <w:rsid w:val="007058F3"/>
    <w:rsid w:val="00721591"/>
    <w:rsid w:val="00730821"/>
    <w:rsid w:val="00733028"/>
    <w:rsid w:val="00736343"/>
    <w:rsid w:val="00740107"/>
    <w:rsid w:val="00740A7B"/>
    <w:rsid w:val="00741A9E"/>
    <w:rsid w:val="00745F88"/>
    <w:rsid w:val="00773DE5"/>
    <w:rsid w:val="00780828"/>
    <w:rsid w:val="007C11FD"/>
    <w:rsid w:val="007C57DF"/>
    <w:rsid w:val="007C7870"/>
    <w:rsid w:val="007D20F6"/>
    <w:rsid w:val="007D755B"/>
    <w:rsid w:val="007F4F2E"/>
    <w:rsid w:val="007F7E9A"/>
    <w:rsid w:val="008026F2"/>
    <w:rsid w:val="00816E7F"/>
    <w:rsid w:val="00816F5C"/>
    <w:rsid w:val="00822C7E"/>
    <w:rsid w:val="00824A99"/>
    <w:rsid w:val="00841B44"/>
    <w:rsid w:val="0084453C"/>
    <w:rsid w:val="00860BCD"/>
    <w:rsid w:val="00866C20"/>
    <w:rsid w:val="00871276"/>
    <w:rsid w:val="00887480"/>
    <w:rsid w:val="00896440"/>
    <w:rsid w:val="008A0503"/>
    <w:rsid w:val="008B363A"/>
    <w:rsid w:val="008D4357"/>
    <w:rsid w:val="008E6AD7"/>
    <w:rsid w:val="008E7E5B"/>
    <w:rsid w:val="00916278"/>
    <w:rsid w:val="009238FF"/>
    <w:rsid w:val="00942F5D"/>
    <w:rsid w:val="00962577"/>
    <w:rsid w:val="00967E8A"/>
    <w:rsid w:val="00970B78"/>
    <w:rsid w:val="009861F1"/>
    <w:rsid w:val="009918BA"/>
    <w:rsid w:val="009978AD"/>
    <w:rsid w:val="009B426D"/>
    <w:rsid w:val="009B6070"/>
    <w:rsid w:val="009C1808"/>
    <w:rsid w:val="009C20F2"/>
    <w:rsid w:val="009D09E2"/>
    <w:rsid w:val="009E088F"/>
    <w:rsid w:val="009F4A8C"/>
    <w:rsid w:val="009F7FCC"/>
    <w:rsid w:val="00A11966"/>
    <w:rsid w:val="00A31E45"/>
    <w:rsid w:val="00A3409B"/>
    <w:rsid w:val="00A5517C"/>
    <w:rsid w:val="00A80FC8"/>
    <w:rsid w:val="00A83211"/>
    <w:rsid w:val="00AB49AC"/>
    <w:rsid w:val="00AB7371"/>
    <w:rsid w:val="00AC20E6"/>
    <w:rsid w:val="00AC79E5"/>
    <w:rsid w:val="00AE01A1"/>
    <w:rsid w:val="00AE3F1E"/>
    <w:rsid w:val="00B04A6F"/>
    <w:rsid w:val="00B06DB2"/>
    <w:rsid w:val="00B13727"/>
    <w:rsid w:val="00B43B1B"/>
    <w:rsid w:val="00B72907"/>
    <w:rsid w:val="00B81F7D"/>
    <w:rsid w:val="00B863B0"/>
    <w:rsid w:val="00B94470"/>
    <w:rsid w:val="00B95A64"/>
    <w:rsid w:val="00BE767C"/>
    <w:rsid w:val="00BF206C"/>
    <w:rsid w:val="00BF54FE"/>
    <w:rsid w:val="00C00DE2"/>
    <w:rsid w:val="00C062BD"/>
    <w:rsid w:val="00C20468"/>
    <w:rsid w:val="00C341AE"/>
    <w:rsid w:val="00C612E2"/>
    <w:rsid w:val="00C778A5"/>
    <w:rsid w:val="00C83BB9"/>
    <w:rsid w:val="00C848AE"/>
    <w:rsid w:val="00C92234"/>
    <w:rsid w:val="00CA4F1D"/>
    <w:rsid w:val="00CA5082"/>
    <w:rsid w:val="00CB4DA0"/>
    <w:rsid w:val="00CD454E"/>
    <w:rsid w:val="00CE446B"/>
    <w:rsid w:val="00D15308"/>
    <w:rsid w:val="00D242F6"/>
    <w:rsid w:val="00D36231"/>
    <w:rsid w:val="00D7750A"/>
    <w:rsid w:val="00D81AAE"/>
    <w:rsid w:val="00D83D81"/>
    <w:rsid w:val="00D866B2"/>
    <w:rsid w:val="00DC07CD"/>
    <w:rsid w:val="00DD1E8A"/>
    <w:rsid w:val="00DD33E1"/>
    <w:rsid w:val="00DE2C85"/>
    <w:rsid w:val="00DE629B"/>
    <w:rsid w:val="00E01B6D"/>
    <w:rsid w:val="00E250F2"/>
    <w:rsid w:val="00E41627"/>
    <w:rsid w:val="00E61F2D"/>
    <w:rsid w:val="00E838F7"/>
    <w:rsid w:val="00E97559"/>
    <w:rsid w:val="00EB06D4"/>
    <w:rsid w:val="00EC1F4A"/>
    <w:rsid w:val="00EC2B34"/>
    <w:rsid w:val="00ED07D1"/>
    <w:rsid w:val="00ED50FA"/>
    <w:rsid w:val="00EF4A24"/>
    <w:rsid w:val="00F10F3A"/>
    <w:rsid w:val="00F262F7"/>
    <w:rsid w:val="00F2652E"/>
    <w:rsid w:val="00F317C7"/>
    <w:rsid w:val="00F327D5"/>
    <w:rsid w:val="00F33D7E"/>
    <w:rsid w:val="00F3697A"/>
    <w:rsid w:val="00F42E40"/>
    <w:rsid w:val="00F5252B"/>
    <w:rsid w:val="00F54FC5"/>
    <w:rsid w:val="00F57510"/>
    <w:rsid w:val="00F82956"/>
    <w:rsid w:val="00F831C8"/>
    <w:rsid w:val="00F83CE0"/>
    <w:rsid w:val="00F9757A"/>
    <w:rsid w:val="00FB4D0D"/>
    <w:rsid w:val="00FC3872"/>
    <w:rsid w:val="00FD4F4F"/>
    <w:rsid w:val="00FE2A2D"/>
    <w:rsid w:val="00FE41C3"/>
    <w:rsid w:val="00FF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1AD9C"/>
  <w15:docId w15:val="{33B59274-674A-4B94-A5A3-B09E419C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26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главление Знак"/>
    <w:basedOn w:val="a0"/>
    <w:link w:val="a4"/>
    <w:locked/>
    <w:rsid w:val="00F57510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a4">
    <w:name w:val="Оглавление"/>
    <w:basedOn w:val="a"/>
    <w:link w:val="a3"/>
    <w:qFormat/>
    <w:rsid w:val="00F57510"/>
    <w:pPr>
      <w:spacing w:after="0" w:line="240" w:lineRule="auto"/>
      <w:jc w:val="center"/>
    </w:pPr>
    <w:rPr>
      <w:rFonts w:eastAsia="Calibri" w:cs="Times New Roman"/>
      <w:b/>
      <w:szCs w:val="28"/>
    </w:rPr>
  </w:style>
  <w:style w:type="character" w:styleId="a5">
    <w:name w:val="Placeholder Text"/>
    <w:basedOn w:val="a0"/>
    <w:uiPriority w:val="99"/>
    <w:semiHidden/>
    <w:rsid w:val="0046541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65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5414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896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99"/>
    <w:qFormat/>
    <w:rsid w:val="009D09E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EC2B34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C2B34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740A7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Si Czin</dc:creator>
  <cp:keywords/>
  <dc:description/>
  <cp:lastModifiedBy>Ерлан Сакан</cp:lastModifiedBy>
  <cp:revision>261</cp:revision>
  <dcterms:created xsi:type="dcterms:W3CDTF">2019-09-11T03:39:00Z</dcterms:created>
  <dcterms:modified xsi:type="dcterms:W3CDTF">2022-11-23T17:09:00Z</dcterms:modified>
</cp:coreProperties>
</file>