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B62C9" w14:textId="695A2E60" w:rsidR="00CE446B" w:rsidRDefault="0027771C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27771C">
        <w:rPr>
          <w:rFonts w:eastAsia="Times New Roman" w:cs="Times New Roman"/>
          <w:color w:val="000000"/>
          <w:szCs w:val="27"/>
          <w:lang w:eastAsia="ru-RU"/>
        </w:rPr>
        <w:t xml:space="preserve"> </w:t>
      </w:r>
      <w:r w:rsidRPr="0027771C">
        <w:rPr>
          <w:rFonts w:eastAsia="Times New Roman" w:cs="Times New Roman"/>
          <w:color w:val="000000"/>
          <w:szCs w:val="27"/>
          <w:lang w:eastAsia="ru-RU"/>
        </w:rPr>
        <w:tab/>
      </w:r>
      <w:r w:rsidR="00CE446B" w:rsidRPr="000D23A7">
        <w:rPr>
          <w:rFonts w:eastAsia="Times New Roman" w:cs="Times New Roman"/>
          <w:color w:val="000000"/>
          <w:szCs w:val="27"/>
          <w:lang w:val="kk-KZ" w:eastAsia="ru-RU"/>
        </w:rPr>
        <w:t>МИНИСТЕРСТВО ОБРАЗОВАНИЯ И НАУКИ РЕСПУБЛИКИ КАЗАХСТАН</w:t>
      </w:r>
    </w:p>
    <w:p w14:paraId="0C99B82D" w14:textId="77777777" w:rsidR="00CE446B" w:rsidRPr="000C6164" w:rsidRDefault="00CE446B" w:rsidP="00CE446B">
      <w:pPr>
        <w:spacing w:after="0" w:line="240" w:lineRule="auto"/>
        <w:jc w:val="center"/>
        <w:rPr>
          <w:rFonts w:eastAsia="Times New Roman" w:cs="Times New Roman"/>
          <w:color w:val="000000"/>
          <w:szCs w:val="27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>Некоммерческое акционерное общество</w:t>
      </w:r>
    </w:p>
    <w:p w14:paraId="003B5332" w14:textId="77777777" w:rsidR="00C848AE" w:rsidRDefault="00CE446B" w:rsidP="00C848AE">
      <w:pPr>
        <w:spacing w:after="0" w:line="240" w:lineRule="auto"/>
        <w:jc w:val="center"/>
        <w:rPr>
          <w:rFonts w:eastAsia="Times New Roman"/>
          <w:caps/>
          <w:szCs w:val="28"/>
          <w:lang w:val="kk-KZ" w:eastAsia="ru-RU"/>
        </w:rPr>
      </w:pPr>
      <w:r w:rsidRPr="000C6164">
        <w:rPr>
          <w:rFonts w:eastAsia="Times New Roman" w:cs="Times New Roman"/>
          <w:color w:val="000000"/>
          <w:szCs w:val="27"/>
          <w:lang w:val="kk-KZ" w:eastAsia="ru-RU"/>
        </w:rPr>
        <w:t xml:space="preserve">«АЛМАТИНСКИЙ </w:t>
      </w:r>
      <w:r w:rsidRPr="0044186A">
        <w:rPr>
          <w:rFonts w:eastAsia="Times New Roman" w:cs="Times New Roman"/>
          <w:color w:val="000000"/>
          <w:szCs w:val="27"/>
          <w:lang w:val="kk-KZ" w:eastAsia="ru-RU"/>
        </w:rPr>
        <w:t>УНИВЕРСИТЕТ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 w:rsidRPr="000C6164">
        <w:rPr>
          <w:rFonts w:eastAsia="Times New Roman" w:cs="Times New Roman"/>
          <w:color w:val="000000"/>
          <w:szCs w:val="27"/>
          <w:lang w:val="kk-KZ" w:eastAsia="ru-RU"/>
        </w:rPr>
        <w:t>ЭНЕРГЕТИКИ И СВЯЗИ</w:t>
      </w:r>
      <w:r>
        <w:rPr>
          <w:rFonts w:eastAsia="Times New Roman" w:cs="Times New Roman"/>
          <w:color w:val="000000"/>
          <w:szCs w:val="27"/>
          <w:lang w:val="kk-KZ" w:eastAsia="ru-RU"/>
        </w:rPr>
        <w:t xml:space="preserve"> </w:t>
      </w:r>
      <w:r>
        <w:rPr>
          <w:rFonts w:eastAsia="Times New Roman"/>
          <w:caps/>
          <w:szCs w:val="28"/>
          <w:lang w:val="kk-KZ" w:eastAsia="ru-RU"/>
        </w:rPr>
        <w:t xml:space="preserve">имени </w:t>
      </w:r>
    </w:p>
    <w:p w14:paraId="7EF34528" w14:textId="77777777" w:rsidR="00F57510" w:rsidRDefault="00CE446B" w:rsidP="00C848AE">
      <w:pPr>
        <w:spacing w:after="0" w:line="240" w:lineRule="auto"/>
        <w:jc w:val="center"/>
        <w:rPr>
          <w:rFonts w:eastAsia="Calibri" w:cs="Times New Roman"/>
          <w:color w:val="000000"/>
          <w:szCs w:val="28"/>
        </w:rPr>
      </w:pPr>
      <w:r w:rsidRPr="00AD5DE6">
        <w:rPr>
          <w:rFonts w:eastAsia="Times New Roman" w:cs="Times New Roman"/>
          <w:color w:val="000000"/>
          <w:szCs w:val="27"/>
          <w:lang w:val="kk-KZ" w:eastAsia="ru-RU"/>
        </w:rPr>
        <w:t>Кафедра IT - Инжиниринг</w:t>
      </w:r>
    </w:p>
    <w:p w14:paraId="55B0FEE0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22EBC75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56008941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D9E57A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6E95BF17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01D0C75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417B7945" w14:textId="77777777" w:rsidR="003F79BA" w:rsidRDefault="003F79BA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8E815CD" w14:textId="77777777" w:rsidR="00FD4F4F" w:rsidRDefault="00FD4F4F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3A9919C3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b/>
          <w:bCs/>
          <w:color w:val="000000"/>
          <w:szCs w:val="28"/>
        </w:rPr>
      </w:pPr>
    </w:p>
    <w:p w14:paraId="1E7E21D6" w14:textId="2322D4EE" w:rsidR="00F57510" w:rsidRPr="00D15308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  <w:lang w:val="en-US"/>
        </w:rPr>
      </w:pPr>
      <w:r>
        <w:rPr>
          <w:rFonts w:eastAsia="Calibri" w:cs="Times New Roman"/>
          <w:b/>
          <w:bCs/>
          <w:color w:val="000000"/>
          <w:szCs w:val="28"/>
        </w:rPr>
        <w:t>ЛАБОРАТОРНАЯ РАБОТА №</w:t>
      </w:r>
      <w:r w:rsidR="00D15308">
        <w:rPr>
          <w:rFonts w:eastAsia="Calibri" w:cs="Times New Roman"/>
          <w:b/>
          <w:bCs/>
          <w:color w:val="000000"/>
          <w:szCs w:val="28"/>
          <w:lang w:val="en-US"/>
        </w:rPr>
        <w:t>6</w:t>
      </w:r>
    </w:p>
    <w:p w14:paraId="67E4D9F8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18AE705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8CD822E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jc w:val="center"/>
        <w:rPr>
          <w:rFonts w:eastAsia="Calibri" w:cs="Times New Roman"/>
          <w:b/>
          <w:bCs/>
          <w:color w:val="000000"/>
          <w:szCs w:val="28"/>
        </w:rPr>
      </w:pPr>
    </w:p>
    <w:p w14:paraId="5F0816F8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color w:val="000000"/>
          <w:szCs w:val="28"/>
        </w:rPr>
      </w:pPr>
    </w:p>
    <w:p w14:paraId="54661663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По дисциплине «</w:t>
      </w:r>
      <w:r w:rsidR="00B863B0" w:rsidRPr="00B863B0">
        <w:rPr>
          <w:rFonts w:eastAsia="Calibri" w:cs="Times New Roman"/>
          <w:color w:val="000000"/>
          <w:szCs w:val="28"/>
        </w:rPr>
        <w:t xml:space="preserve">Проектирование </w:t>
      </w:r>
      <w:r w:rsidR="009F7FCC">
        <w:rPr>
          <w:rFonts w:eastAsia="Calibri" w:cs="Times New Roman"/>
          <w:color w:val="000000"/>
          <w:szCs w:val="28"/>
        </w:rPr>
        <w:t>микропроцессорных систем</w:t>
      </w:r>
      <w:r>
        <w:rPr>
          <w:rFonts w:eastAsia="Calibri" w:cs="Times New Roman"/>
          <w:color w:val="000000"/>
          <w:szCs w:val="28"/>
        </w:rPr>
        <w:t>»</w:t>
      </w:r>
    </w:p>
    <w:p w14:paraId="6B75BC30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1EC170AE" w14:textId="31E0C70A" w:rsidR="00F57510" w:rsidRPr="00384762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На тему: </w:t>
      </w:r>
      <w:r w:rsidR="00D15308">
        <w:t>Электронная цифровая подпись</w:t>
      </w:r>
      <w:r w:rsidR="00740A7B" w:rsidRPr="00740A7B">
        <w:rPr>
          <w:rFonts w:cs="Times New Roman"/>
          <w:szCs w:val="28"/>
        </w:rPr>
        <w:t>.</w:t>
      </w:r>
    </w:p>
    <w:p w14:paraId="7E0C84C5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414E774C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Специальность </w:t>
      </w:r>
      <w:r w:rsidR="00D242F6" w:rsidRPr="00D242F6">
        <w:rPr>
          <w:rFonts w:eastAsia="Calibri" w:cs="Times New Roman"/>
          <w:color w:val="000000"/>
          <w:szCs w:val="28"/>
        </w:rPr>
        <w:t>7M06103-Вычислительная техника и программное обеспечение</w:t>
      </w:r>
      <w:r w:rsidR="00FD4F4F">
        <w:rPr>
          <w:rFonts w:eastAsia="Calibri" w:cs="Times New Roman"/>
          <w:color w:val="000000"/>
          <w:szCs w:val="28"/>
        </w:rPr>
        <w:t xml:space="preserve">                   </w:t>
      </w:r>
      <w:r>
        <w:rPr>
          <w:rFonts w:eastAsia="Calibri" w:cs="Times New Roman"/>
          <w:color w:val="000000"/>
          <w:szCs w:val="28"/>
        </w:rPr>
        <w:t xml:space="preserve">   </w:t>
      </w:r>
    </w:p>
    <w:p w14:paraId="7A4370A7" w14:textId="77777777" w:rsidR="00F57510" w:rsidRDefault="00F57510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</w:p>
    <w:p w14:paraId="0845B2E7" w14:textId="2021FE56" w:rsidR="00F57510" w:rsidRDefault="00F2652E" w:rsidP="00B863B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Выполнил </w:t>
      </w:r>
      <w:r w:rsidR="00395F46">
        <w:rPr>
          <w:rFonts w:eastAsia="Calibri" w:cs="Times New Roman"/>
          <w:color w:val="000000"/>
          <w:szCs w:val="28"/>
        </w:rPr>
        <w:t>Сакан Ерлан</w:t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>
        <w:rPr>
          <w:rFonts w:eastAsia="Calibri" w:cs="Times New Roman"/>
          <w:color w:val="000000"/>
          <w:szCs w:val="28"/>
        </w:rPr>
        <w:tab/>
      </w:r>
      <w:r w:rsidR="00F57510">
        <w:rPr>
          <w:rFonts w:eastAsia="Calibri" w:cs="Times New Roman"/>
          <w:color w:val="000000"/>
          <w:szCs w:val="28"/>
        </w:rPr>
        <w:t xml:space="preserve">Группа </w:t>
      </w:r>
      <w:r>
        <w:rPr>
          <w:rFonts w:eastAsia="Calibri" w:cs="Times New Roman"/>
          <w:color w:val="000000"/>
          <w:szCs w:val="28"/>
        </w:rPr>
        <w:t>МВТн-2</w:t>
      </w:r>
      <w:r w:rsidR="00395F46">
        <w:rPr>
          <w:rFonts w:eastAsia="Calibri" w:cs="Times New Roman"/>
          <w:color w:val="000000"/>
          <w:szCs w:val="28"/>
        </w:rPr>
        <w:t>1</w:t>
      </w:r>
      <w:r>
        <w:rPr>
          <w:rFonts w:eastAsia="Calibri" w:cs="Times New Roman"/>
          <w:color w:val="000000"/>
          <w:szCs w:val="28"/>
        </w:rPr>
        <w:t>-</w:t>
      </w:r>
      <w:r w:rsidR="00395F46">
        <w:rPr>
          <w:rFonts w:eastAsia="Calibri" w:cs="Times New Roman"/>
          <w:color w:val="000000"/>
          <w:szCs w:val="28"/>
        </w:rPr>
        <w:t>2</w:t>
      </w:r>
    </w:p>
    <w:p w14:paraId="74ED01A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</w:p>
    <w:p w14:paraId="43669880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                  </w:t>
      </w:r>
    </w:p>
    <w:p w14:paraId="51F53F24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                                    </w:t>
      </w:r>
    </w:p>
    <w:p w14:paraId="48841D59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>___________ ____________</w:t>
      </w:r>
      <w:proofErr w:type="gramStart"/>
      <w:r>
        <w:rPr>
          <w:rFonts w:eastAsia="Calibri" w:cs="Times New Roman"/>
          <w:color w:val="000000"/>
          <w:szCs w:val="28"/>
        </w:rPr>
        <w:t>_«</w:t>
      </w:r>
      <w:proofErr w:type="gramEnd"/>
      <w:r>
        <w:rPr>
          <w:rFonts w:eastAsia="Calibri" w:cs="Times New Roman"/>
          <w:color w:val="000000"/>
          <w:szCs w:val="28"/>
        </w:rPr>
        <w:t>____» ____________20</w:t>
      </w:r>
      <w:r w:rsidR="00AE3F1E">
        <w:rPr>
          <w:rFonts w:eastAsia="Calibri" w:cs="Times New Roman"/>
          <w:color w:val="000000"/>
          <w:szCs w:val="28"/>
        </w:rPr>
        <w:t>2</w:t>
      </w:r>
      <w:r>
        <w:rPr>
          <w:rFonts w:eastAsia="Calibri" w:cs="Times New Roman"/>
          <w:color w:val="000000"/>
          <w:szCs w:val="28"/>
        </w:rPr>
        <w:t xml:space="preserve">___г. </w:t>
      </w:r>
    </w:p>
    <w:p w14:paraId="0F66ADEF" w14:textId="77777777" w:rsidR="00F57510" w:rsidRDefault="00F57510" w:rsidP="00F57510">
      <w:pPr>
        <w:autoSpaceDE w:val="0"/>
        <w:autoSpaceDN w:val="0"/>
        <w:adjustRightInd w:val="0"/>
        <w:spacing w:after="0" w:line="240" w:lineRule="auto"/>
        <w:ind w:firstLine="709"/>
        <w:rPr>
          <w:rFonts w:eastAsia="Calibri" w:cs="Times New Roman"/>
          <w:color w:val="000000"/>
          <w:sz w:val="24"/>
          <w:szCs w:val="24"/>
        </w:rPr>
      </w:pPr>
      <w:r>
        <w:rPr>
          <w:rFonts w:eastAsia="Calibri" w:cs="Times New Roman"/>
          <w:color w:val="000000"/>
          <w:sz w:val="24"/>
          <w:szCs w:val="24"/>
        </w:rPr>
        <w:t xml:space="preserve">     (</w:t>
      </w:r>
      <w:proofErr w:type="gramStart"/>
      <w:r>
        <w:rPr>
          <w:rFonts w:eastAsia="Calibri" w:cs="Times New Roman"/>
          <w:color w:val="000000"/>
          <w:sz w:val="24"/>
          <w:szCs w:val="24"/>
        </w:rPr>
        <w:t xml:space="preserve">оценка)   </w:t>
      </w:r>
      <w:proofErr w:type="gramEnd"/>
      <w:r>
        <w:rPr>
          <w:rFonts w:eastAsia="Calibri" w:cs="Times New Roman"/>
          <w:color w:val="000000"/>
          <w:sz w:val="24"/>
          <w:szCs w:val="24"/>
        </w:rPr>
        <w:t xml:space="preserve">             (подпись) </w:t>
      </w:r>
    </w:p>
    <w:p w14:paraId="712B720D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2AC360D3" w14:textId="77777777" w:rsidR="00F57510" w:rsidRDefault="00F57510" w:rsidP="00CE446B">
      <w:pPr>
        <w:spacing w:after="0" w:line="240" w:lineRule="auto"/>
        <w:rPr>
          <w:rFonts w:eastAsia="Calibri" w:cs="Times New Roman"/>
          <w:szCs w:val="28"/>
        </w:rPr>
      </w:pPr>
    </w:p>
    <w:p w14:paraId="24663B1F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0F6DE25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19B4E8AB" w14:textId="77777777" w:rsidR="00F57510" w:rsidRDefault="00F57510" w:rsidP="00FD4F4F">
      <w:pPr>
        <w:spacing w:after="0" w:line="240" w:lineRule="auto"/>
        <w:rPr>
          <w:rFonts w:eastAsia="Calibri" w:cs="Times New Roman"/>
          <w:szCs w:val="28"/>
        </w:rPr>
      </w:pPr>
    </w:p>
    <w:p w14:paraId="4C4E9694" w14:textId="04DA8D80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4F732923" w14:textId="77777777" w:rsidR="0027771C" w:rsidRDefault="0027771C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7DF3826B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01DF3285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6AA1BE4E" w14:textId="77777777" w:rsidR="00F57510" w:rsidRDefault="00F57510" w:rsidP="00F57510">
      <w:pPr>
        <w:spacing w:after="0" w:line="240" w:lineRule="auto"/>
        <w:ind w:firstLine="709"/>
        <w:rPr>
          <w:rFonts w:eastAsia="Calibri" w:cs="Times New Roman"/>
          <w:szCs w:val="28"/>
        </w:rPr>
      </w:pPr>
    </w:p>
    <w:p w14:paraId="5A0E93B3" w14:textId="77777777" w:rsidR="00F57510" w:rsidRDefault="00F57510" w:rsidP="00F57510">
      <w:pPr>
        <w:pStyle w:val="a4"/>
      </w:pPr>
    </w:p>
    <w:p w14:paraId="7C4510F1" w14:textId="7D5D1B81" w:rsidR="00F57510" w:rsidRDefault="00F57510" w:rsidP="00F57510">
      <w:pPr>
        <w:pStyle w:val="a4"/>
      </w:pPr>
    </w:p>
    <w:p w14:paraId="77F51EF8" w14:textId="77777777" w:rsidR="00970B78" w:rsidRDefault="00970B78" w:rsidP="00F57510">
      <w:pPr>
        <w:pStyle w:val="a4"/>
      </w:pPr>
    </w:p>
    <w:p w14:paraId="00A7E25E" w14:textId="3154F608" w:rsidR="00F57510" w:rsidRDefault="00F57510" w:rsidP="00F57510">
      <w:pPr>
        <w:pStyle w:val="a4"/>
        <w:rPr>
          <w:b w:val="0"/>
        </w:rPr>
      </w:pPr>
      <w:r w:rsidRPr="006654E4">
        <w:rPr>
          <w:b w:val="0"/>
        </w:rPr>
        <w:t>Алматы 20</w:t>
      </w:r>
      <w:r w:rsidR="00822C7E" w:rsidRPr="006654E4">
        <w:rPr>
          <w:b w:val="0"/>
        </w:rPr>
        <w:t>2</w:t>
      </w:r>
      <w:r w:rsidR="00395F46">
        <w:rPr>
          <w:b w:val="0"/>
        </w:rPr>
        <w:t>2</w:t>
      </w:r>
    </w:p>
    <w:p w14:paraId="5BD82672" w14:textId="72C1A45F" w:rsidR="00D15308" w:rsidRDefault="00D15308" w:rsidP="00740A7B">
      <w:pPr>
        <w:pStyle w:val="a4"/>
        <w:jc w:val="left"/>
        <w:rPr>
          <w:b w:val="0"/>
        </w:rPr>
      </w:pPr>
      <w:r>
        <w:rPr>
          <w:b w:val="0"/>
        </w:rPr>
        <w:lastRenderedPageBreak/>
        <w:t>Для начала необходимо сформировать сообщение и открытый ключ подписи</w:t>
      </w:r>
    </w:p>
    <w:p w14:paraId="09B6A63C" w14:textId="09CBB37F" w:rsidR="00D15308" w:rsidRDefault="00D15308" w:rsidP="00740A7B">
      <w:pPr>
        <w:pStyle w:val="a4"/>
        <w:jc w:val="left"/>
        <w:rPr>
          <w:b w:val="0"/>
        </w:rPr>
      </w:pPr>
      <w:r w:rsidRPr="00D15308">
        <w:rPr>
          <w:b w:val="0"/>
        </w:rPr>
        <w:drawing>
          <wp:inline distT="0" distB="0" distL="0" distR="0" wp14:anchorId="36420F26" wp14:editId="35D25A51">
            <wp:extent cx="5940425" cy="1848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C0AA" w14:textId="6EA6D81E" w:rsidR="00D15308" w:rsidRDefault="00D15308" w:rsidP="00740A7B">
      <w:pPr>
        <w:pStyle w:val="a4"/>
        <w:jc w:val="left"/>
        <w:rPr>
          <w:b w:val="0"/>
        </w:rPr>
      </w:pPr>
      <w:r>
        <w:rPr>
          <w:b w:val="0"/>
        </w:rPr>
        <w:t xml:space="preserve">Затем получатель сформировывает свой ключ и отправляет, который мы получаем открытый ключ для </w:t>
      </w:r>
      <w:proofErr w:type="spellStart"/>
      <w:r>
        <w:rPr>
          <w:b w:val="0"/>
        </w:rPr>
        <w:t>сооющения</w:t>
      </w:r>
      <w:proofErr w:type="spellEnd"/>
    </w:p>
    <w:p w14:paraId="11BDDFBA" w14:textId="4A65F8CE" w:rsidR="00D15308" w:rsidRDefault="00D15308" w:rsidP="00740A7B">
      <w:pPr>
        <w:pStyle w:val="a4"/>
        <w:jc w:val="left"/>
        <w:rPr>
          <w:b w:val="0"/>
        </w:rPr>
      </w:pPr>
      <w:r w:rsidRPr="00D15308">
        <w:rPr>
          <w:b w:val="0"/>
        </w:rPr>
        <w:drawing>
          <wp:inline distT="0" distB="0" distL="0" distR="0" wp14:anchorId="1AE76538" wp14:editId="04E11818">
            <wp:extent cx="5940425" cy="19234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D77E" w14:textId="343DBE7D" w:rsidR="00D15308" w:rsidRDefault="00D15308" w:rsidP="00740A7B">
      <w:pPr>
        <w:pStyle w:val="a4"/>
        <w:jc w:val="left"/>
        <w:rPr>
          <w:b w:val="0"/>
        </w:rPr>
      </w:pPr>
      <w:r>
        <w:rPr>
          <w:b w:val="0"/>
        </w:rPr>
        <w:t>Далее необходимо его закодировать и послать получателю</w:t>
      </w:r>
    </w:p>
    <w:p w14:paraId="71080E23" w14:textId="64DE94B8" w:rsidR="00AB49AC" w:rsidRDefault="00D15308" w:rsidP="00740A7B">
      <w:pPr>
        <w:pStyle w:val="a4"/>
        <w:jc w:val="left"/>
        <w:rPr>
          <w:b w:val="0"/>
        </w:rPr>
      </w:pPr>
      <w:r w:rsidRPr="00D15308">
        <w:rPr>
          <w:b w:val="0"/>
        </w:rPr>
        <w:drawing>
          <wp:inline distT="0" distB="0" distL="0" distR="0" wp14:anchorId="00B001FF" wp14:editId="6DD4AB5C">
            <wp:extent cx="5940425" cy="183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3B79" w14:textId="3755F4F7" w:rsidR="00D15308" w:rsidRPr="00D15308" w:rsidRDefault="00D15308" w:rsidP="00740A7B">
      <w:pPr>
        <w:pStyle w:val="a4"/>
        <w:jc w:val="left"/>
        <w:rPr>
          <w:b w:val="0"/>
        </w:rPr>
      </w:pPr>
      <w:r>
        <w:rPr>
          <w:b w:val="0"/>
        </w:rPr>
        <w:t xml:space="preserve">Получатель его и </w:t>
      </w:r>
      <w:r w:rsidRPr="00D15308">
        <w:rPr>
          <w:b w:val="0"/>
        </w:rPr>
        <w:t>“</w:t>
      </w:r>
      <w:r>
        <w:rPr>
          <w:b w:val="0"/>
        </w:rPr>
        <w:t>подпись верна</w:t>
      </w:r>
      <w:r w:rsidRPr="00D15308">
        <w:rPr>
          <w:b w:val="0"/>
        </w:rPr>
        <w:t>”</w:t>
      </w:r>
    </w:p>
    <w:p w14:paraId="461B763E" w14:textId="65C24FDA" w:rsidR="00AB49AC" w:rsidRDefault="00D15308">
      <w:pPr>
        <w:rPr>
          <w:rFonts w:eastAsia="Calibri" w:cs="Times New Roman"/>
          <w:szCs w:val="28"/>
        </w:rPr>
      </w:pPr>
      <w:r w:rsidRPr="00D15308">
        <w:rPr>
          <w:b/>
        </w:rPr>
        <w:drawing>
          <wp:inline distT="0" distB="0" distL="0" distR="0" wp14:anchorId="66B18456" wp14:editId="4F680CDD">
            <wp:extent cx="5940425" cy="1824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5EEA" w14:textId="77777777" w:rsidR="00D15308" w:rsidRDefault="00D15308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14:paraId="2187F0B2" w14:textId="4A252069" w:rsidR="00AB49AC" w:rsidRDefault="00D15308" w:rsidP="004D1C16">
      <w:pPr>
        <w:pStyle w:val="a9"/>
        <w:numPr>
          <w:ilvl w:val="0"/>
          <w:numId w:val="3"/>
        </w:numPr>
        <w:spacing w:after="0" w:line="240" w:lineRule="auto"/>
        <w:ind w:left="0" w:firstLine="709"/>
        <w:contextualSpacing w:val="0"/>
        <w:jc w:val="both"/>
        <w:rPr>
          <w:rFonts w:eastAsia="Calibri" w:cs="Times New Roman"/>
          <w:szCs w:val="28"/>
        </w:rPr>
      </w:pPr>
      <w:r w:rsidRPr="00D15308">
        <w:rPr>
          <w:rFonts w:eastAsia="Calibri" w:cs="Times New Roman"/>
          <w:szCs w:val="28"/>
        </w:rPr>
        <w:lastRenderedPageBreak/>
        <w:t>В чем состоит назначение хэш-функций и какие требования предъявляются к хэш-функциям, используемым для постановки ЭЦП?</w:t>
      </w:r>
    </w:p>
    <w:p w14:paraId="09844049" w14:textId="52381AC2" w:rsidR="00D15308" w:rsidRDefault="00D15308" w:rsidP="004D1C16">
      <w:pPr>
        <w:pStyle w:val="a4"/>
        <w:ind w:firstLine="709"/>
        <w:jc w:val="both"/>
        <w:rPr>
          <w:b w:val="0"/>
        </w:rPr>
      </w:pPr>
      <w:r w:rsidRPr="00D15308">
        <w:rPr>
          <w:b w:val="0"/>
        </w:rPr>
        <w:t>Хэш-функции применяются </w:t>
      </w:r>
      <w:r w:rsidRPr="00D15308">
        <w:rPr>
          <w:b w:val="0"/>
          <w:bCs/>
        </w:rPr>
        <w:t>для тестирования логических устройств, для быстрого поиска и проверки целостности записей в базах данных</w:t>
      </w:r>
      <w:r w:rsidRPr="00D15308">
        <w:rPr>
          <w:b w:val="0"/>
        </w:rPr>
        <w:t>. построения систем контроля целостности данных при их передаче или хранении, аутентификация источника данных.</w:t>
      </w:r>
    </w:p>
    <w:p w14:paraId="4D675E77" w14:textId="75D839D2" w:rsidR="004D1C16" w:rsidRDefault="004D1C16" w:rsidP="004D1C16">
      <w:pPr>
        <w:pStyle w:val="a4"/>
        <w:ind w:firstLine="709"/>
        <w:jc w:val="both"/>
        <w:rPr>
          <w:b w:val="0"/>
        </w:rPr>
      </w:pPr>
      <w:r w:rsidRPr="004D1C16">
        <w:rPr>
          <w:b w:val="0"/>
        </w:rPr>
        <w:t>Перечислите стандарты хэш-функций, действующие в Российской Федерации</w:t>
      </w:r>
    </w:p>
    <w:p w14:paraId="62F9D989" w14:textId="0BEEC4C1" w:rsidR="00D15308" w:rsidRDefault="00D15308" w:rsidP="004D1C16">
      <w:pPr>
        <w:pStyle w:val="a4"/>
        <w:ind w:firstLine="709"/>
        <w:jc w:val="both"/>
        <w:rPr>
          <w:b w:val="0"/>
        </w:rPr>
      </w:pPr>
      <w:r>
        <w:rPr>
          <w:b w:val="0"/>
        </w:rPr>
        <w:t>В основном ГОСТ Р 34.11</w:t>
      </w:r>
      <w:r w:rsidR="004D1C16">
        <w:rPr>
          <w:b w:val="0"/>
        </w:rPr>
        <w:t>, начиная с 1994 года – 1994, 2012, 2018</w:t>
      </w:r>
    </w:p>
    <w:p w14:paraId="1E961874" w14:textId="197D3972" w:rsidR="00306BEC" w:rsidRPr="00306BEC" w:rsidRDefault="004D1C16" w:rsidP="004D1C16">
      <w:pPr>
        <w:pStyle w:val="a4"/>
        <w:numPr>
          <w:ilvl w:val="0"/>
          <w:numId w:val="3"/>
        </w:numPr>
        <w:ind w:left="0" w:firstLine="709"/>
        <w:jc w:val="both"/>
        <w:rPr>
          <w:b w:val="0"/>
        </w:rPr>
      </w:pPr>
      <w:r w:rsidRPr="004D1C16">
        <w:rPr>
          <w:b w:val="0"/>
        </w:rPr>
        <w:t>Опишите процедуры постановки и проверки ЭЦП</w:t>
      </w:r>
    </w:p>
    <w:p w14:paraId="69E32E40" w14:textId="77777777" w:rsidR="004D1C16" w:rsidRDefault="004D1C16" w:rsidP="004D1C16">
      <w:pPr>
        <w:pStyle w:val="a4"/>
        <w:ind w:firstLine="709"/>
        <w:jc w:val="both"/>
        <w:rPr>
          <w:b w:val="0"/>
        </w:rPr>
      </w:pPr>
      <w:r w:rsidRPr="004D1C16">
        <w:rPr>
          <w:b w:val="0"/>
        </w:rPr>
        <w:t>Система ЭЦП включает две процедуры: 1) процедуру постановки подписи; 2) процедуру проверки подписи. В процедуре постановки подписи используется секретный ключ отправителя сообщения, в процедуре проверки подписи - открытый ключ отправителя.</w:t>
      </w:r>
    </w:p>
    <w:p w14:paraId="6CADD620" w14:textId="6204B6BC" w:rsidR="004D1C16" w:rsidRDefault="004D1C16" w:rsidP="004D1C16">
      <w:pPr>
        <w:pStyle w:val="a4"/>
        <w:ind w:firstLine="709"/>
        <w:jc w:val="both"/>
        <w:rPr>
          <w:b w:val="0"/>
        </w:rPr>
      </w:pPr>
      <w:r w:rsidRPr="004D1C16">
        <w:rPr>
          <w:b w:val="0"/>
        </w:rPr>
        <w:t xml:space="preserve">Какая информация содержится в ЭЦП? </w:t>
      </w:r>
    </w:p>
    <w:p w14:paraId="6C0F1094" w14:textId="5C36D193" w:rsidR="004D1C16" w:rsidRPr="00306BEC" w:rsidRDefault="004D1C16" w:rsidP="004D1C16">
      <w:pPr>
        <w:pStyle w:val="a4"/>
        <w:ind w:firstLine="709"/>
        <w:jc w:val="both"/>
        <w:rPr>
          <w:b w:val="0"/>
        </w:rPr>
      </w:pPr>
      <w:r>
        <w:rPr>
          <w:b w:val="0"/>
          <w:bCs/>
        </w:rPr>
        <w:t>Д</w:t>
      </w:r>
      <w:r w:rsidRPr="004D1C16">
        <w:rPr>
          <w:b w:val="0"/>
          <w:bCs/>
        </w:rPr>
        <w:t>анные владельца;</w:t>
      </w:r>
      <w:r w:rsidRPr="004D1C16">
        <w:rPr>
          <w:b w:val="0"/>
        </w:rPr>
        <w:t> </w:t>
      </w:r>
      <w:r w:rsidRPr="004D1C16">
        <w:rPr>
          <w:b w:val="0"/>
          <w:bCs/>
        </w:rPr>
        <w:t>уникальный ключ проверки;</w:t>
      </w:r>
      <w:r w:rsidRPr="004D1C16">
        <w:rPr>
          <w:b w:val="0"/>
        </w:rPr>
        <w:t> </w:t>
      </w:r>
      <w:r w:rsidRPr="004D1C16">
        <w:rPr>
          <w:b w:val="0"/>
          <w:bCs/>
        </w:rPr>
        <w:t>наименование средства электронной подписи;</w:t>
      </w:r>
      <w:r w:rsidRPr="004D1C16">
        <w:rPr>
          <w:b w:val="0"/>
        </w:rPr>
        <w:t> </w:t>
      </w:r>
      <w:r w:rsidRPr="004D1C16">
        <w:rPr>
          <w:b w:val="0"/>
          <w:bCs/>
        </w:rPr>
        <w:t>название удостоверяющего центра</w:t>
      </w:r>
      <w:r w:rsidRPr="004D1C16">
        <w:rPr>
          <w:b w:val="0"/>
        </w:rPr>
        <w:t>.</w:t>
      </w:r>
    </w:p>
    <w:p w14:paraId="1D8227F6" w14:textId="77777777" w:rsidR="004D1C16" w:rsidRDefault="004D1C16" w:rsidP="004D1C16">
      <w:pPr>
        <w:pStyle w:val="a4"/>
        <w:numPr>
          <w:ilvl w:val="0"/>
          <w:numId w:val="3"/>
        </w:numPr>
        <w:ind w:left="0" w:firstLine="709"/>
        <w:jc w:val="both"/>
        <w:rPr>
          <w:b w:val="0"/>
        </w:rPr>
      </w:pPr>
      <w:r w:rsidRPr="004D1C16">
        <w:rPr>
          <w:b w:val="0"/>
        </w:rPr>
        <w:t>Перечислите стандарты ЭЦП, действующие в Российской Федерации</w:t>
      </w:r>
      <w:r>
        <w:rPr>
          <w:b w:val="0"/>
        </w:rPr>
        <w:t xml:space="preserve"> </w:t>
      </w:r>
    </w:p>
    <w:p w14:paraId="1DB317E7" w14:textId="18916952" w:rsidR="00F33D7E" w:rsidRPr="00F33D7E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Российские стандарты электронной цифровой подписи: </w:t>
      </w:r>
      <w:r w:rsidRPr="004D1C16">
        <w:rPr>
          <w:b w:val="0"/>
          <w:bCs/>
        </w:rPr>
        <w:t>ГОСТ Р 34.10-94 (в настоящее время не действует), ГОСТ Р 34.10-2001 (не рекомендован к использованию после 31 декабря 2017 года), ГОСТ Р 34.10-2012</w:t>
      </w:r>
      <w:r w:rsidRPr="004D1C16">
        <w:rPr>
          <w:b w:val="0"/>
        </w:rPr>
        <w:t> (основан на сложности вычисления дискретного логарифма в группе точек эллиптической кривой)</w:t>
      </w:r>
    </w:p>
    <w:p w14:paraId="75C6E6D9" w14:textId="7D30D656" w:rsidR="00F33D7E" w:rsidRDefault="004D1C16" w:rsidP="004D1C16">
      <w:pPr>
        <w:pStyle w:val="a4"/>
        <w:ind w:firstLine="709"/>
        <w:jc w:val="both"/>
        <w:rPr>
          <w:b w:val="0"/>
        </w:rPr>
      </w:pPr>
      <w:r w:rsidRPr="004D1C16">
        <w:rPr>
          <w:b w:val="0"/>
        </w:rPr>
        <w:t>На каких принципах основана криптостойкость современных алгоритмов ЭЦП?</w:t>
      </w:r>
    </w:p>
    <w:p w14:paraId="559B9442" w14:textId="04A44B28" w:rsidR="004D1C16" w:rsidRDefault="004D1C16" w:rsidP="004D1C16">
      <w:pPr>
        <w:pStyle w:val="a4"/>
        <w:ind w:firstLine="709"/>
        <w:jc w:val="both"/>
        <w:rPr>
          <w:b w:val="0"/>
        </w:rPr>
      </w:pPr>
      <w:r w:rsidRPr="004D1C16">
        <w:rPr>
          <w:b w:val="0"/>
        </w:rPr>
        <w:t>Наиболее известными схемами для создания электронной </w:t>
      </w:r>
      <w:r w:rsidRPr="004D1C16">
        <w:rPr>
          <w:b w:val="0"/>
          <w:bCs/>
        </w:rPr>
        <w:t>цифровой подписи</w:t>
      </w:r>
      <w:r w:rsidRPr="004D1C16">
        <w:rPr>
          <w:b w:val="0"/>
        </w:rPr>
        <w:t> являются схемы RSA, Эль-</w:t>
      </w:r>
      <w:proofErr w:type="spellStart"/>
      <w:r w:rsidRPr="004D1C16">
        <w:rPr>
          <w:b w:val="0"/>
        </w:rPr>
        <w:t>Гамаля</w:t>
      </w:r>
      <w:proofErr w:type="spellEnd"/>
      <w:r w:rsidRPr="004D1C16">
        <w:rPr>
          <w:b w:val="0"/>
        </w:rPr>
        <w:t xml:space="preserve"> (</w:t>
      </w:r>
      <w:proofErr w:type="spellStart"/>
      <w:r w:rsidRPr="004D1C16">
        <w:rPr>
          <w:b w:val="0"/>
        </w:rPr>
        <w:t>ElGamal</w:t>
      </w:r>
      <w:proofErr w:type="spellEnd"/>
      <w:r w:rsidRPr="004D1C16">
        <w:rPr>
          <w:b w:val="0"/>
        </w:rPr>
        <w:t xml:space="preserve">), Рабина, </w:t>
      </w:r>
      <w:proofErr w:type="spellStart"/>
      <w:r w:rsidRPr="004D1C16">
        <w:rPr>
          <w:b w:val="0"/>
        </w:rPr>
        <w:t>Шнорра</w:t>
      </w:r>
      <w:proofErr w:type="spellEnd"/>
      <w:r w:rsidRPr="004D1C16">
        <w:rPr>
          <w:b w:val="0"/>
        </w:rPr>
        <w:t xml:space="preserve">, </w:t>
      </w:r>
      <w:proofErr w:type="spellStart"/>
      <w:r w:rsidRPr="004D1C16">
        <w:rPr>
          <w:b w:val="0"/>
        </w:rPr>
        <w:t>Диффи</w:t>
      </w:r>
      <w:proofErr w:type="spellEnd"/>
      <w:r w:rsidRPr="004D1C16">
        <w:rPr>
          <w:b w:val="0"/>
        </w:rPr>
        <w:t>-Лампорта. Применение </w:t>
      </w:r>
      <w:r w:rsidRPr="004D1C16">
        <w:rPr>
          <w:b w:val="0"/>
          <w:bCs/>
        </w:rPr>
        <w:t>алгоритма</w:t>
      </w:r>
      <w:r w:rsidRPr="004D1C16">
        <w:rPr>
          <w:b w:val="0"/>
        </w:rPr>
        <w:t> RSA для создания ЭЦП основано на зашифровании сообщения секретным (закрытым) ключом, и расшифровании – открытым.</w:t>
      </w:r>
    </w:p>
    <w:p w14:paraId="0F79F09E" w14:textId="68A93726" w:rsidR="004D1C16" w:rsidRPr="004D1C16" w:rsidRDefault="004D1C16" w:rsidP="004D1C16">
      <w:pPr>
        <w:pStyle w:val="a4"/>
        <w:numPr>
          <w:ilvl w:val="0"/>
          <w:numId w:val="3"/>
        </w:numPr>
        <w:ind w:left="0" w:firstLine="709"/>
        <w:jc w:val="both"/>
        <w:rPr>
          <w:b w:val="0"/>
        </w:rPr>
      </w:pPr>
      <w:r w:rsidRPr="004D1C16">
        <w:rPr>
          <w:b w:val="0"/>
        </w:rPr>
        <w:t>Приведите пример реализации алгоритма ЭЦП (RSA, Эль-Гамаль, DSA)</w:t>
      </w:r>
    </w:p>
    <w:p w14:paraId="5410A5C7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Действия объекта В:</w:t>
      </w:r>
    </w:p>
    <w:p w14:paraId="1DB4AEF8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</w:p>
    <w:p w14:paraId="37A9143F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Берет Р = 3, Q = 11.</w:t>
      </w:r>
    </w:p>
    <w:p w14:paraId="6C7A788B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Берет модуль N = P × Q = 3 × 11 = 33.</w:t>
      </w:r>
    </w:p>
    <w:p w14:paraId="316F6D86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Берет значение функции Эйлера для N = 33: φ(N) = (P-1) × (Q-1) = 2 × 10 = 20.</w:t>
      </w:r>
    </w:p>
    <w:p w14:paraId="1AC97F6E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Берет в качестве открытого ключа </w:t>
      </w:r>
      <w:proofErr w:type="spellStart"/>
      <w:r w:rsidRPr="004D1C16">
        <w:rPr>
          <w:b w:val="0"/>
        </w:rPr>
        <w:t>Kв</w:t>
      </w:r>
      <w:proofErr w:type="spellEnd"/>
      <w:r w:rsidRPr="004D1C16">
        <w:rPr>
          <w:b w:val="0"/>
        </w:rPr>
        <w:t xml:space="preserve"> произвольное число с учетом условия: 1 </w:t>
      </w:r>
      <w:proofErr w:type="gramStart"/>
      <w:r w:rsidRPr="004D1C16">
        <w:rPr>
          <w:b w:val="0"/>
        </w:rPr>
        <w:t xml:space="preserve">&lt; </w:t>
      </w:r>
      <w:proofErr w:type="spellStart"/>
      <w:r w:rsidRPr="004D1C16">
        <w:rPr>
          <w:b w:val="0"/>
        </w:rPr>
        <w:t>K</w:t>
      </w:r>
      <w:proofErr w:type="gramEnd"/>
      <w:r w:rsidRPr="004D1C16">
        <w:rPr>
          <w:b w:val="0"/>
        </w:rPr>
        <w:t>в</w:t>
      </w:r>
      <w:proofErr w:type="spellEnd"/>
      <w:r w:rsidRPr="004D1C16">
        <w:rPr>
          <w:b w:val="0"/>
        </w:rPr>
        <w:t xml:space="preserve"> ≤ φ(N), НОД (</w:t>
      </w:r>
      <w:proofErr w:type="spellStart"/>
      <w:r w:rsidRPr="004D1C16">
        <w:rPr>
          <w:b w:val="0"/>
        </w:rPr>
        <w:t>Kв</w:t>
      </w:r>
      <w:proofErr w:type="spellEnd"/>
      <w:r w:rsidRPr="004D1C16">
        <w:rPr>
          <w:b w:val="0"/>
        </w:rPr>
        <w:t xml:space="preserve">, φ(N)) = 1, допустим </w:t>
      </w:r>
      <w:proofErr w:type="spellStart"/>
      <w:r w:rsidRPr="004D1C16">
        <w:rPr>
          <w:b w:val="0"/>
        </w:rPr>
        <w:t>Kв</w:t>
      </w:r>
      <w:proofErr w:type="spellEnd"/>
      <w:r w:rsidRPr="004D1C16">
        <w:rPr>
          <w:b w:val="0"/>
        </w:rPr>
        <w:t xml:space="preserve"> = 7.</w:t>
      </w:r>
    </w:p>
    <w:p w14:paraId="3F2A58F5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Решаем значение секретного ключа </w:t>
      </w:r>
      <w:proofErr w:type="spellStart"/>
      <w:r w:rsidRPr="004D1C16">
        <w:rPr>
          <w:b w:val="0"/>
        </w:rPr>
        <w:t>κв</w:t>
      </w:r>
      <w:proofErr w:type="spellEnd"/>
      <w:r w:rsidRPr="004D1C16">
        <w:rPr>
          <w:b w:val="0"/>
        </w:rPr>
        <w:t xml:space="preserve"> используя алгоритм Евклида: </w:t>
      </w:r>
      <w:proofErr w:type="spellStart"/>
      <w:r w:rsidRPr="004D1C16">
        <w:rPr>
          <w:b w:val="0"/>
        </w:rPr>
        <w:t>κв</w:t>
      </w:r>
      <w:proofErr w:type="spellEnd"/>
      <w:r w:rsidRPr="004D1C16">
        <w:rPr>
          <w:b w:val="0"/>
        </w:rPr>
        <w:t xml:space="preserve"> ≡ = 3.</w:t>
      </w:r>
    </w:p>
    <w:p w14:paraId="56A3791B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объект В передает объекту А пару чисел (N = 33, </w:t>
      </w:r>
      <w:proofErr w:type="spellStart"/>
      <w:r w:rsidRPr="004D1C16">
        <w:rPr>
          <w:b w:val="0"/>
        </w:rPr>
        <w:t>Kв</w:t>
      </w:r>
      <w:proofErr w:type="spellEnd"/>
      <w:r w:rsidRPr="004D1C16">
        <w:rPr>
          <w:b w:val="0"/>
        </w:rPr>
        <w:t xml:space="preserve"> = 7).</w:t>
      </w:r>
    </w:p>
    <w:p w14:paraId="5869F34C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Действия объекта A:</w:t>
      </w:r>
    </w:p>
    <w:p w14:paraId="73A7996D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</w:p>
    <w:p w14:paraId="7FB5DD3C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lastRenderedPageBreak/>
        <w:t>Показывает шифруемое сообщение как последовательность целых чисел в диапазоне 0…32. Допустим буква А представляется как число 1, буква В это 2 и С = 3. Припустим что сообщение С А В можно показать как последовательность числе 321, то есть M1 = 3, M2 = 1, M3 = 2.</w:t>
      </w:r>
    </w:p>
    <w:p w14:paraId="7EF543B3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Шифрует сообщение, М используя ключ </w:t>
      </w:r>
      <w:proofErr w:type="spellStart"/>
      <w:r w:rsidRPr="004D1C16">
        <w:rPr>
          <w:b w:val="0"/>
        </w:rPr>
        <w:t>Kв</w:t>
      </w:r>
      <w:proofErr w:type="spellEnd"/>
      <w:r w:rsidRPr="004D1C16">
        <w:rPr>
          <w:b w:val="0"/>
        </w:rPr>
        <w:t xml:space="preserve"> = 7 и N = 33 по формуле: </w:t>
      </w:r>
      <w:proofErr w:type="spellStart"/>
      <w:r w:rsidRPr="004D1C16">
        <w:rPr>
          <w:b w:val="0"/>
        </w:rPr>
        <w:t>Ci</w:t>
      </w:r>
      <w:proofErr w:type="spellEnd"/>
      <w:r w:rsidRPr="004D1C16">
        <w:rPr>
          <w:b w:val="0"/>
        </w:rPr>
        <w:t xml:space="preserve"> = </w:t>
      </w:r>
      <w:proofErr w:type="spellStart"/>
      <w:r w:rsidRPr="004D1C16">
        <w:rPr>
          <w:b w:val="0"/>
        </w:rPr>
        <w:t>MiKв</w:t>
      </w:r>
      <w:proofErr w:type="spellEnd"/>
      <w:r w:rsidRPr="004D1C16">
        <w:rPr>
          <w:b w:val="0"/>
        </w:rPr>
        <w:t xml:space="preserve">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N) = Mi7(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3).</w:t>
      </w:r>
    </w:p>
    <w:p w14:paraId="22332270" w14:textId="77777777" w:rsidR="004D1C16" w:rsidRPr="004D1C16" w:rsidRDefault="004D1C16" w:rsidP="004D1C16">
      <w:pPr>
        <w:pStyle w:val="a4"/>
        <w:ind w:left="709"/>
        <w:jc w:val="both"/>
        <w:rPr>
          <w:b w:val="0"/>
          <w:lang w:val="en-US"/>
        </w:rPr>
      </w:pPr>
      <w:r w:rsidRPr="004D1C16">
        <w:rPr>
          <w:b w:val="0"/>
        </w:rPr>
        <w:t>Получаем</w:t>
      </w:r>
      <w:r w:rsidRPr="004D1C16">
        <w:rPr>
          <w:b w:val="0"/>
          <w:lang w:val="en-US"/>
        </w:rPr>
        <w:t>:</w:t>
      </w:r>
    </w:p>
    <w:p w14:paraId="1EBCF8A2" w14:textId="77777777" w:rsidR="004D1C16" w:rsidRPr="004D1C16" w:rsidRDefault="004D1C16" w:rsidP="004D1C16">
      <w:pPr>
        <w:pStyle w:val="a4"/>
        <w:ind w:left="709"/>
        <w:jc w:val="both"/>
        <w:rPr>
          <w:b w:val="0"/>
          <w:lang w:val="en-US"/>
        </w:rPr>
      </w:pPr>
      <w:r w:rsidRPr="004D1C16">
        <w:rPr>
          <w:b w:val="0"/>
          <w:lang w:val="en-US"/>
        </w:rPr>
        <w:t>Ci = 37(mod 33) = 2187 (mod 33) = 9</w:t>
      </w:r>
    </w:p>
    <w:p w14:paraId="529B1F70" w14:textId="77777777" w:rsidR="004D1C16" w:rsidRPr="004D1C16" w:rsidRDefault="004D1C16" w:rsidP="004D1C16">
      <w:pPr>
        <w:pStyle w:val="a4"/>
        <w:ind w:left="709"/>
        <w:jc w:val="both"/>
        <w:rPr>
          <w:b w:val="0"/>
          <w:lang w:val="en-US"/>
        </w:rPr>
      </w:pPr>
      <w:r w:rsidRPr="004D1C16">
        <w:rPr>
          <w:b w:val="0"/>
          <w:lang w:val="en-US"/>
        </w:rPr>
        <w:t>Ci = 17(mod 33) = 1 (mod 33) = 1</w:t>
      </w:r>
    </w:p>
    <w:p w14:paraId="2411FB8F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proofErr w:type="spellStart"/>
      <w:r w:rsidRPr="004D1C16">
        <w:rPr>
          <w:b w:val="0"/>
        </w:rPr>
        <w:t>Ci</w:t>
      </w:r>
      <w:proofErr w:type="spellEnd"/>
      <w:r w:rsidRPr="004D1C16">
        <w:rPr>
          <w:b w:val="0"/>
        </w:rPr>
        <w:t xml:space="preserve"> = 27(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33) = 128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33) = 29</w:t>
      </w:r>
    </w:p>
    <w:p w14:paraId="60EC57B1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Передает </w:t>
      </w:r>
      <w:proofErr w:type="gramStart"/>
      <w:r w:rsidRPr="004D1C16">
        <w:rPr>
          <w:b w:val="0"/>
        </w:rPr>
        <w:t>объекту</w:t>
      </w:r>
      <w:proofErr w:type="gramEnd"/>
      <w:r w:rsidRPr="004D1C16">
        <w:rPr>
          <w:b w:val="0"/>
        </w:rPr>
        <w:t xml:space="preserve"> В криптограмму: C1, C2, C3 = 9, 1, 29.</w:t>
      </w:r>
    </w:p>
    <w:p w14:paraId="65ED0AB9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Действия объекта B:</w:t>
      </w:r>
    </w:p>
    <w:p w14:paraId="51C14AD9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</w:p>
    <w:p w14:paraId="7F615965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 xml:space="preserve">Расшифровывает принятую криптограмму C1, C2, C3 используя секретный ключ ≡ = 3 по </w:t>
      </w:r>
      <w:proofErr w:type="spellStart"/>
      <w:proofErr w:type="gramStart"/>
      <w:r w:rsidRPr="004D1C16">
        <w:rPr>
          <w:b w:val="0"/>
        </w:rPr>
        <w:t>формуле:Mi</w:t>
      </w:r>
      <w:proofErr w:type="spellEnd"/>
      <w:proofErr w:type="gramEnd"/>
      <w:r w:rsidRPr="004D1C16">
        <w:rPr>
          <w:b w:val="0"/>
        </w:rPr>
        <w:t xml:space="preserve"> = </w:t>
      </w:r>
      <w:proofErr w:type="spellStart"/>
      <w:r w:rsidRPr="004D1C16">
        <w:rPr>
          <w:b w:val="0"/>
        </w:rPr>
        <w:t>CiKв</w:t>
      </w:r>
      <w:proofErr w:type="spellEnd"/>
      <w:r w:rsidRPr="004D1C16">
        <w:rPr>
          <w:b w:val="0"/>
        </w:rPr>
        <w:t xml:space="preserve">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N) = Ci3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3)</w:t>
      </w:r>
    </w:p>
    <w:p w14:paraId="54AF6D7A" w14:textId="77777777" w:rsidR="004D1C16" w:rsidRPr="004D1C16" w:rsidRDefault="004D1C16" w:rsidP="004D1C16">
      <w:pPr>
        <w:pStyle w:val="a4"/>
        <w:ind w:left="709"/>
        <w:jc w:val="both"/>
        <w:rPr>
          <w:b w:val="0"/>
          <w:lang w:val="en-US"/>
        </w:rPr>
      </w:pPr>
      <w:r w:rsidRPr="004D1C16">
        <w:rPr>
          <w:b w:val="0"/>
          <w:lang w:val="en-US"/>
        </w:rPr>
        <w:t>M1= 93 (mod 33) = 729 (mod 33) =3.</w:t>
      </w:r>
    </w:p>
    <w:p w14:paraId="6907CFD6" w14:textId="77777777" w:rsidR="004D1C16" w:rsidRPr="004D1C16" w:rsidRDefault="004D1C16" w:rsidP="004D1C16">
      <w:pPr>
        <w:pStyle w:val="a4"/>
        <w:ind w:left="709"/>
        <w:jc w:val="both"/>
        <w:rPr>
          <w:b w:val="0"/>
          <w:lang w:val="en-US"/>
        </w:rPr>
      </w:pPr>
      <w:r w:rsidRPr="004D1C16">
        <w:rPr>
          <w:b w:val="0"/>
          <w:lang w:val="en-US"/>
        </w:rPr>
        <w:t>M2 = 13 (mod 33) = 1 (mod 33) =1.</w:t>
      </w:r>
    </w:p>
    <w:p w14:paraId="6BBD41DF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M2 = 293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33) = 24389 (</w:t>
      </w:r>
      <w:proofErr w:type="spellStart"/>
      <w:r w:rsidRPr="004D1C16">
        <w:rPr>
          <w:b w:val="0"/>
        </w:rPr>
        <w:t>mod</w:t>
      </w:r>
      <w:proofErr w:type="spellEnd"/>
      <w:r w:rsidRPr="004D1C16">
        <w:rPr>
          <w:b w:val="0"/>
        </w:rPr>
        <w:t xml:space="preserve"> 33) =2.</w:t>
      </w:r>
    </w:p>
    <w:p w14:paraId="5694EEE3" w14:textId="77777777" w:rsidR="004D1C16" w:rsidRPr="004D1C16" w:rsidRDefault="004D1C16" w:rsidP="004D1C16">
      <w:pPr>
        <w:pStyle w:val="a4"/>
        <w:ind w:left="709"/>
        <w:jc w:val="both"/>
        <w:rPr>
          <w:b w:val="0"/>
        </w:rPr>
      </w:pPr>
      <w:r w:rsidRPr="004D1C16">
        <w:rPr>
          <w:b w:val="0"/>
        </w:rPr>
        <w:t>Объект получил исходное сообщение, которое послал объект A.</w:t>
      </w:r>
    </w:p>
    <w:p w14:paraId="1AB28011" w14:textId="77777777" w:rsidR="004D1C16" w:rsidRDefault="004D1C16" w:rsidP="004D1C16">
      <w:pPr>
        <w:pStyle w:val="a4"/>
        <w:ind w:left="709"/>
        <w:jc w:val="both"/>
        <w:rPr>
          <w:b w:val="0"/>
        </w:rPr>
      </w:pPr>
    </w:p>
    <w:p w14:paraId="12FDE862" w14:textId="7E06C584" w:rsidR="004D1C16" w:rsidRPr="00F33D7E" w:rsidRDefault="004D1C16" w:rsidP="004D1C16">
      <w:pPr>
        <w:pStyle w:val="a4"/>
        <w:ind w:left="709"/>
        <w:jc w:val="both"/>
        <w:rPr>
          <w:b w:val="0"/>
        </w:rPr>
      </w:pPr>
    </w:p>
    <w:p w14:paraId="49497E7B" w14:textId="77777777" w:rsidR="00F33D7E" w:rsidRDefault="00F33D7E" w:rsidP="00F33D7E">
      <w:pPr>
        <w:pStyle w:val="a4"/>
        <w:ind w:left="720"/>
        <w:jc w:val="both"/>
        <w:rPr>
          <w:b w:val="0"/>
        </w:rPr>
      </w:pPr>
    </w:p>
    <w:p w14:paraId="7805EB6F" w14:textId="77777777" w:rsidR="00F33D7E" w:rsidRPr="00F33D7E" w:rsidRDefault="00F33D7E" w:rsidP="00F33D7E">
      <w:pPr>
        <w:pStyle w:val="a4"/>
        <w:ind w:left="720"/>
        <w:jc w:val="both"/>
        <w:rPr>
          <w:b w:val="0"/>
        </w:rPr>
      </w:pPr>
    </w:p>
    <w:p w14:paraId="3A42B7C9" w14:textId="77777777" w:rsidR="00306BEC" w:rsidRPr="00AB49AC" w:rsidRDefault="00306BEC" w:rsidP="00306BEC">
      <w:pPr>
        <w:pStyle w:val="a4"/>
        <w:ind w:firstLine="709"/>
        <w:jc w:val="both"/>
        <w:rPr>
          <w:b w:val="0"/>
        </w:rPr>
      </w:pPr>
    </w:p>
    <w:sectPr w:rsidR="00306BEC" w:rsidRPr="00AB49AC" w:rsidSect="0027771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85761"/>
    <w:multiLevelType w:val="hybridMultilevel"/>
    <w:tmpl w:val="392E1168"/>
    <w:lvl w:ilvl="0" w:tplc="72CC885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493651A7"/>
    <w:multiLevelType w:val="hybridMultilevel"/>
    <w:tmpl w:val="E1669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E77DF"/>
    <w:multiLevelType w:val="hybridMultilevel"/>
    <w:tmpl w:val="97CCF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DE5"/>
    <w:rsid w:val="000042B4"/>
    <w:rsid w:val="000203A5"/>
    <w:rsid w:val="0005417E"/>
    <w:rsid w:val="000565F7"/>
    <w:rsid w:val="00071FC8"/>
    <w:rsid w:val="00076F2C"/>
    <w:rsid w:val="000826AD"/>
    <w:rsid w:val="00086615"/>
    <w:rsid w:val="000A7C54"/>
    <w:rsid w:val="000B3FC1"/>
    <w:rsid w:val="000B449E"/>
    <w:rsid w:val="000C23F9"/>
    <w:rsid w:val="000C5223"/>
    <w:rsid w:val="000D3397"/>
    <w:rsid w:val="000F48F9"/>
    <w:rsid w:val="001009D4"/>
    <w:rsid w:val="00104A1D"/>
    <w:rsid w:val="0011175B"/>
    <w:rsid w:val="001123C6"/>
    <w:rsid w:val="00115674"/>
    <w:rsid w:val="001166DD"/>
    <w:rsid w:val="00122C0D"/>
    <w:rsid w:val="00124C54"/>
    <w:rsid w:val="001258ED"/>
    <w:rsid w:val="0014303E"/>
    <w:rsid w:val="00155DA5"/>
    <w:rsid w:val="00160524"/>
    <w:rsid w:val="001668C1"/>
    <w:rsid w:val="001732A7"/>
    <w:rsid w:val="001834DE"/>
    <w:rsid w:val="00185B5E"/>
    <w:rsid w:val="001D2A14"/>
    <w:rsid w:val="001D351D"/>
    <w:rsid w:val="001F61C7"/>
    <w:rsid w:val="00213558"/>
    <w:rsid w:val="00221AB0"/>
    <w:rsid w:val="002615ED"/>
    <w:rsid w:val="0027771C"/>
    <w:rsid w:val="00280AEC"/>
    <w:rsid w:val="00286B64"/>
    <w:rsid w:val="002948A9"/>
    <w:rsid w:val="002A19E6"/>
    <w:rsid w:val="002B5202"/>
    <w:rsid w:val="002B7AAB"/>
    <w:rsid w:val="002D157A"/>
    <w:rsid w:val="002E19ED"/>
    <w:rsid w:val="00303D63"/>
    <w:rsid w:val="00305910"/>
    <w:rsid w:val="00306BEC"/>
    <w:rsid w:val="0031027B"/>
    <w:rsid w:val="00330F89"/>
    <w:rsid w:val="00331995"/>
    <w:rsid w:val="0033733C"/>
    <w:rsid w:val="00343703"/>
    <w:rsid w:val="003451C4"/>
    <w:rsid w:val="00364129"/>
    <w:rsid w:val="003642D5"/>
    <w:rsid w:val="0037742B"/>
    <w:rsid w:val="00384762"/>
    <w:rsid w:val="003847D3"/>
    <w:rsid w:val="00386498"/>
    <w:rsid w:val="00392D6F"/>
    <w:rsid w:val="00392EBA"/>
    <w:rsid w:val="00395F46"/>
    <w:rsid w:val="003A3059"/>
    <w:rsid w:val="003C4AF3"/>
    <w:rsid w:val="003D151D"/>
    <w:rsid w:val="003D21F1"/>
    <w:rsid w:val="003D237C"/>
    <w:rsid w:val="003E0AE0"/>
    <w:rsid w:val="003F3BF1"/>
    <w:rsid w:val="003F79BA"/>
    <w:rsid w:val="00426B16"/>
    <w:rsid w:val="004270EF"/>
    <w:rsid w:val="00432A44"/>
    <w:rsid w:val="00434D38"/>
    <w:rsid w:val="00441C53"/>
    <w:rsid w:val="004428AC"/>
    <w:rsid w:val="00447877"/>
    <w:rsid w:val="00452F2E"/>
    <w:rsid w:val="00460FB0"/>
    <w:rsid w:val="0046432C"/>
    <w:rsid w:val="00465414"/>
    <w:rsid w:val="00466F20"/>
    <w:rsid w:val="004705EA"/>
    <w:rsid w:val="00496163"/>
    <w:rsid w:val="00497D36"/>
    <w:rsid w:val="004B36ED"/>
    <w:rsid w:val="004C6017"/>
    <w:rsid w:val="004C6227"/>
    <w:rsid w:val="004D1C16"/>
    <w:rsid w:val="004F1AA1"/>
    <w:rsid w:val="00501ACE"/>
    <w:rsid w:val="00511561"/>
    <w:rsid w:val="00515932"/>
    <w:rsid w:val="005209F3"/>
    <w:rsid w:val="00542259"/>
    <w:rsid w:val="00581D46"/>
    <w:rsid w:val="00586395"/>
    <w:rsid w:val="005910C2"/>
    <w:rsid w:val="00596AFB"/>
    <w:rsid w:val="005B109B"/>
    <w:rsid w:val="005B168C"/>
    <w:rsid w:val="005B60D8"/>
    <w:rsid w:val="005C5970"/>
    <w:rsid w:val="005D3B6D"/>
    <w:rsid w:val="005E7960"/>
    <w:rsid w:val="005F12BD"/>
    <w:rsid w:val="005F22D5"/>
    <w:rsid w:val="005F4DC0"/>
    <w:rsid w:val="00602E2E"/>
    <w:rsid w:val="0060494B"/>
    <w:rsid w:val="00622276"/>
    <w:rsid w:val="00637643"/>
    <w:rsid w:val="00641B14"/>
    <w:rsid w:val="006654E4"/>
    <w:rsid w:val="00665949"/>
    <w:rsid w:val="00672F56"/>
    <w:rsid w:val="00675188"/>
    <w:rsid w:val="006832D2"/>
    <w:rsid w:val="00683C04"/>
    <w:rsid w:val="0068527B"/>
    <w:rsid w:val="006863F0"/>
    <w:rsid w:val="006955E7"/>
    <w:rsid w:val="00695A88"/>
    <w:rsid w:val="006B0879"/>
    <w:rsid w:val="006C2D91"/>
    <w:rsid w:val="006C3268"/>
    <w:rsid w:val="006D3D78"/>
    <w:rsid w:val="006D51A1"/>
    <w:rsid w:val="006E110B"/>
    <w:rsid w:val="006E7C9E"/>
    <w:rsid w:val="007058F3"/>
    <w:rsid w:val="00721591"/>
    <w:rsid w:val="00730821"/>
    <w:rsid w:val="00733028"/>
    <w:rsid w:val="00736343"/>
    <w:rsid w:val="00740107"/>
    <w:rsid w:val="00740A7B"/>
    <w:rsid w:val="00741A9E"/>
    <w:rsid w:val="00745F88"/>
    <w:rsid w:val="00773DE5"/>
    <w:rsid w:val="00780828"/>
    <w:rsid w:val="007C11FD"/>
    <w:rsid w:val="007C57DF"/>
    <w:rsid w:val="007C7870"/>
    <w:rsid w:val="007D20F6"/>
    <w:rsid w:val="007D755B"/>
    <w:rsid w:val="007F4F2E"/>
    <w:rsid w:val="007F7E9A"/>
    <w:rsid w:val="008026F2"/>
    <w:rsid w:val="00816E7F"/>
    <w:rsid w:val="00816F5C"/>
    <w:rsid w:val="00822C7E"/>
    <w:rsid w:val="00824A99"/>
    <w:rsid w:val="00841B44"/>
    <w:rsid w:val="0084453C"/>
    <w:rsid w:val="00860BCD"/>
    <w:rsid w:val="00866C20"/>
    <w:rsid w:val="00871276"/>
    <w:rsid w:val="00887480"/>
    <w:rsid w:val="00896440"/>
    <w:rsid w:val="008A0503"/>
    <w:rsid w:val="008B363A"/>
    <w:rsid w:val="008D4357"/>
    <w:rsid w:val="008E6AD7"/>
    <w:rsid w:val="008E7E5B"/>
    <w:rsid w:val="00916278"/>
    <w:rsid w:val="009238FF"/>
    <w:rsid w:val="00942F5D"/>
    <w:rsid w:val="00962577"/>
    <w:rsid w:val="00967E8A"/>
    <w:rsid w:val="00970B78"/>
    <w:rsid w:val="009861F1"/>
    <w:rsid w:val="009918BA"/>
    <w:rsid w:val="009978AD"/>
    <w:rsid w:val="009B426D"/>
    <w:rsid w:val="009B6070"/>
    <w:rsid w:val="009C1808"/>
    <w:rsid w:val="009C20F2"/>
    <w:rsid w:val="009D09E2"/>
    <w:rsid w:val="009E088F"/>
    <w:rsid w:val="009F4A8C"/>
    <w:rsid w:val="009F7FCC"/>
    <w:rsid w:val="00A11966"/>
    <w:rsid w:val="00A31E45"/>
    <w:rsid w:val="00A3409B"/>
    <w:rsid w:val="00A5517C"/>
    <w:rsid w:val="00A80FC8"/>
    <w:rsid w:val="00A83211"/>
    <w:rsid w:val="00AB49AC"/>
    <w:rsid w:val="00AB7371"/>
    <w:rsid w:val="00AC20E6"/>
    <w:rsid w:val="00AC79E5"/>
    <w:rsid w:val="00AE01A1"/>
    <w:rsid w:val="00AE3F1E"/>
    <w:rsid w:val="00B04A6F"/>
    <w:rsid w:val="00B06DB2"/>
    <w:rsid w:val="00B13727"/>
    <w:rsid w:val="00B43B1B"/>
    <w:rsid w:val="00B72907"/>
    <w:rsid w:val="00B81F7D"/>
    <w:rsid w:val="00B863B0"/>
    <w:rsid w:val="00B94470"/>
    <w:rsid w:val="00B95A64"/>
    <w:rsid w:val="00BE767C"/>
    <w:rsid w:val="00BF206C"/>
    <w:rsid w:val="00BF54FE"/>
    <w:rsid w:val="00C00DE2"/>
    <w:rsid w:val="00C062BD"/>
    <w:rsid w:val="00C20468"/>
    <w:rsid w:val="00C341AE"/>
    <w:rsid w:val="00C778A5"/>
    <w:rsid w:val="00C83BB9"/>
    <w:rsid w:val="00C848AE"/>
    <w:rsid w:val="00C92234"/>
    <w:rsid w:val="00CA4F1D"/>
    <w:rsid w:val="00CA5082"/>
    <w:rsid w:val="00CB4DA0"/>
    <w:rsid w:val="00CD454E"/>
    <w:rsid w:val="00CE446B"/>
    <w:rsid w:val="00D15308"/>
    <w:rsid w:val="00D242F6"/>
    <w:rsid w:val="00D36231"/>
    <w:rsid w:val="00D7750A"/>
    <w:rsid w:val="00D81AAE"/>
    <w:rsid w:val="00D83D81"/>
    <w:rsid w:val="00D866B2"/>
    <w:rsid w:val="00DC07CD"/>
    <w:rsid w:val="00DD1E8A"/>
    <w:rsid w:val="00DD33E1"/>
    <w:rsid w:val="00DE2C85"/>
    <w:rsid w:val="00DE629B"/>
    <w:rsid w:val="00E01B6D"/>
    <w:rsid w:val="00E250F2"/>
    <w:rsid w:val="00E41627"/>
    <w:rsid w:val="00E61F2D"/>
    <w:rsid w:val="00E838F7"/>
    <w:rsid w:val="00E97559"/>
    <w:rsid w:val="00EB06D4"/>
    <w:rsid w:val="00EC1F4A"/>
    <w:rsid w:val="00EC2B34"/>
    <w:rsid w:val="00ED07D1"/>
    <w:rsid w:val="00ED50FA"/>
    <w:rsid w:val="00EF4A24"/>
    <w:rsid w:val="00F10F3A"/>
    <w:rsid w:val="00F262F7"/>
    <w:rsid w:val="00F2652E"/>
    <w:rsid w:val="00F317C7"/>
    <w:rsid w:val="00F327D5"/>
    <w:rsid w:val="00F33D7E"/>
    <w:rsid w:val="00F3697A"/>
    <w:rsid w:val="00F42E40"/>
    <w:rsid w:val="00F5252B"/>
    <w:rsid w:val="00F54FC5"/>
    <w:rsid w:val="00F57510"/>
    <w:rsid w:val="00F82956"/>
    <w:rsid w:val="00F831C8"/>
    <w:rsid w:val="00F83CE0"/>
    <w:rsid w:val="00F9757A"/>
    <w:rsid w:val="00FB4D0D"/>
    <w:rsid w:val="00FC3872"/>
    <w:rsid w:val="00FD4F4F"/>
    <w:rsid w:val="00FE2A2D"/>
    <w:rsid w:val="00FE41C3"/>
    <w:rsid w:val="00FF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AD9C"/>
  <w15:docId w15:val="{33B59274-674A-4B94-A5A3-B09E419C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10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главление Знак"/>
    <w:basedOn w:val="a0"/>
    <w:link w:val="a4"/>
    <w:locked/>
    <w:rsid w:val="00F57510"/>
    <w:rPr>
      <w:rFonts w:ascii="Times New Roman" w:eastAsia="Calibri" w:hAnsi="Times New Roman" w:cs="Times New Roman"/>
      <w:b/>
      <w:sz w:val="28"/>
      <w:szCs w:val="28"/>
    </w:rPr>
  </w:style>
  <w:style w:type="paragraph" w:customStyle="1" w:styleId="a4">
    <w:name w:val="Оглавление"/>
    <w:basedOn w:val="a"/>
    <w:link w:val="a3"/>
    <w:qFormat/>
    <w:rsid w:val="00F57510"/>
    <w:pPr>
      <w:spacing w:after="0" w:line="240" w:lineRule="auto"/>
      <w:jc w:val="center"/>
    </w:pPr>
    <w:rPr>
      <w:rFonts w:eastAsia="Calibri" w:cs="Times New Roman"/>
      <w:b/>
      <w:szCs w:val="28"/>
    </w:rPr>
  </w:style>
  <w:style w:type="character" w:styleId="a5">
    <w:name w:val="Placeholder Text"/>
    <w:basedOn w:val="a0"/>
    <w:uiPriority w:val="99"/>
    <w:semiHidden/>
    <w:rsid w:val="0046541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65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6541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89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99"/>
    <w:qFormat/>
    <w:rsid w:val="009D09E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EC2B3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C2B3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740A7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4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 Czin</dc:creator>
  <cp:keywords/>
  <dc:description/>
  <cp:lastModifiedBy>Ерлан Сакан</cp:lastModifiedBy>
  <cp:revision>259</cp:revision>
  <dcterms:created xsi:type="dcterms:W3CDTF">2019-09-11T03:39:00Z</dcterms:created>
  <dcterms:modified xsi:type="dcterms:W3CDTF">2022-11-05T07:24:00Z</dcterms:modified>
</cp:coreProperties>
</file>