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60" w:rsidRPr="00E84573" w:rsidRDefault="00B97E60" w:rsidP="00B97E60">
      <w:pPr>
        <w:ind w:firstLine="0"/>
        <w:jc w:val="center"/>
      </w:pPr>
      <w:r>
        <w:t>МИНИСТЕРСТВО ОБРАЗОВАНИЯ И НАУКИ РФ</w:t>
      </w:r>
    </w:p>
    <w:p w:rsidR="00B97E60" w:rsidRPr="00D136B8" w:rsidRDefault="00B97E60" w:rsidP="00B97E6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</w:t>
      </w:r>
      <w:r w:rsidRPr="00D136B8">
        <w:rPr>
          <w:sz w:val="24"/>
          <w:szCs w:val="24"/>
        </w:rPr>
        <w:t>осударственное</w:t>
      </w:r>
      <w:r>
        <w:rPr>
          <w:sz w:val="24"/>
          <w:szCs w:val="24"/>
        </w:rPr>
        <w:t xml:space="preserve"> автономное</w:t>
      </w:r>
      <w:r w:rsidRPr="00D136B8">
        <w:rPr>
          <w:sz w:val="24"/>
          <w:szCs w:val="24"/>
        </w:rPr>
        <w:t xml:space="preserve"> образовательное учреждение </w:t>
      </w:r>
      <w:r>
        <w:rPr>
          <w:sz w:val="24"/>
          <w:szCs w:val="24"/>
        </w:rPr>
        <w:br/>
      </w:r>
      <w:r w:rsidRPr="00D136B8">
        <w:rPr>
          <w:sz w:val="24"/>
          <w:szCs w:val="24"/>
        </w:rPr>
        <w:t>высшего образования</w:t>
      </w:r>
    </w:p>
    <w:p w:rsidR="00B97E60" w:rsidRDefault="00B97E60" w:rsidP="00B97E60">
      <w:pPr>
        <w:pBdr>
          <w:bottom w:val="single" w:sz="6" w:space="1" w:color="auto"/>
        </w:pBdr>
        <w:ind w:firstLine="0"/>
        <w:jc w:val="center"/>
      </w:pPr>
      <w:r>
        <w:t xml:space="preserve">Национальный исследовательский </w:t>
      </w:r>
      <w:r w:rsidRPr="00E84573">
        <w:t>Томский политехнический университет</w:t>
      </w:r>
    </w:p>
    <w:p w:rsidR="00B97E60" w:rsidRDefault="00B97E60" w:rsidP="00B97E60">
      <w:pPr>
        <w:ind w:firstLine="0"/>
        <w:jc w:val="center"/>
      </w:pPr>
    </w:p>
    <w:p w:rsidR="00B97E60" w:rsidRPr="00E84573" w:rsidRDefault="00B97E60" w:rsidP="00B97E60">
      <w:pPr>
        <w:ind w:firstLine="0"/>
        <w:jc w:val="center"/>
      </w:pPr>
    </w:p>
    <w:p w:rsidR="00B97E60" w:rsidRPr="00E84573" w:rsidRDefault="00B97E60" w:rsidP="00B97E60">
      <w:pPr>
        <w:ind w:firstLine="0"/>
        <w:jc w:val="center"/>
      </w:pPr>
    </w:p>
    <w:p w:rsidR="00B97E60" w:rsidRPr="004A26F9" w:rsidRDefault="00B97E60" w:rsidP="00B97E60">
      <w:pPr>
        <w:ind w:firstLine="0"/>
        <w:jc w:val="center"/>
      </w:pPr>
      <w:r>
        <w:t>Институт кибернетики</w:t>
      </w:r>
    </w:p>
    <w:p w:rsidR="00B97E60" w:rsidRPr="00E84573" w:rsidRDefault="006C0F2C" w:rsidP="00B97E60">
      <w:pPr>
        <w:ind w:firstLine="0"/>
        <w:jc w:val="center"/>
      </w:pPr>
      <w:r>
        <w:t>Направление 09.04</w:t>
      </w:r>
      <w:r w:rsidR="00B97E60">
        <w:t>.01 «Информатика и вычислительная техника»</w:t>
      </w:r>
    </w:p>
    <w:p w:rsidR="00B97E60" w:rsidRPr="002060AC" w:rsidRDefault="002060AC" w:rsidP="00B97E60">
      <w:pPr>
        <w:ind w:firstLine="0"/>
        <w:jc w:val="center"/>
      </w:pPr>
      <w:r>
        <w:t>Кафедра</w:t>
      </w:r>
      <w:r w:rsidRPr="00CD5D0D">
        <w:t xml:space="preserve"> </w:t>
      </w:r>
      <w:r>
        <w:t>информационных систем и технологий</w:t>
      </w:r>
    </w:p>
    <w:p w:rsidR="00B97E60" w:rsidRPr="00E84573" w:rsidRDefault="00B97E60" w:rsidP="00B97E60">
      <w:pPr>
        <w:ind w:firstLine="0"/>
        <w:jc w:val="center"/>
      </w:pPr>
    </w:p>
    <w:p w:rsidR="00B97E60" w:rsidRDefault="00B97E60" w:rsidP="00B97E60">
      <w:pPr>
        <w:ind w:firstLine="0"/>
        <w:jc w:val="center"/>
      </w:pPr>
    </w:p>
    <w:p w:rsidR="00B97E60" w:rsidRDefault="00B97E60" w:rsidP="00B97E60">
      <w:pPr>
        <w:ind w:firstLine="0"/>
        <w:jc w:val="center"/>
      </w:pPr>
    </w:p>
    <w:p w:rsidR="00B97E60" w:rsidRPr="00E84573" w:rsidRDefault="00B97E60" w:rsidP="00B97E60">
      <w:pPr>
        <w:ind w:firstLine="0"/>
        <w:jc w:val="center"/>
      </w:pPr>
    </w:p>
    <w:p w:rsidR="00B97E60" w:rsidRDefault="00B97E60" w:rsidP="00B97E60">
      <w:pPr>
        <w:ind w:firstLine="0"/>
        <w:jc w:val="center"/>
      </w:pPr>
    </w:p>
    <w:p w:rsidR="00B97E60" w:rsidRDefault="00B97E60" w:rsidP="00B97E60">
      <w:pPr>
        <w:ind w:firstLine="0"/>
        <w:jc w:val="center"/>
      </w:pPr>
    </w:p>
    <w:p w:rsidR="00B97E60" w:rsidRPr="00E84573" w:rsidRDefault="00B97E60" w:rsidP="00B97E60">
      <w:pPr>
        <w:ind w:firstLine="0"/>
        <w:jc w:val="center"/>
      </w:pPr>
    </w:p>
    <w:p w:rsidR="00B97E60" w:rsidRPr="00E84573" w:rsidRDefault="00B97E60" w:rsidP="00B97E60">
      <w:pPr>
        <w:spacing w:line="360" w:lineRule="auto"/>
        <w:ind w:firstLine="0"/>
        <w:jc w:val="center"/>
      </w:pPr>
      <w:r>
        <w:t>Лабораторная работа</w:t>
      </w:r>
      <w:r w:rsidRPr="00E84573">
        <w:t xml:space="preserve"> №</w:t>
      </w:r>
      <w:r w:rsidR="00C25774">
        <w:t>1</w:t>
      </w:r>
    </w:p>
    <w:p w:rsidR="006C0F2C" w:rsidRPr="002060AC" w:rsidRDefault="00B97E60" w:rsidP="006C0F2C">
      <w:pPr>
        <w:ind w:firstLine="0"/>
        <w:jc w:val="center"/>
        <w:rPr>
          <w:b/>
        </w:rPr>
      </w:pPr>
      <w:r w:rsidRPr="00852D12">
        <w:t>«</w:t>
      </w:r>
      <w:r w:rsidR="006C0F2C" w:rsidRPr="002060AC">
        <w:rPr>
          <w:b/>
        </w:rPr>
        <w:t>РАЗРАБОТКА ЭКСПЕРТНЫХ</w:t>
      </w:r>
      <w:r w:rsidR="002060AC">
        <w:rPr>
          <w:b/>
        </w:rPr>
        <w:t xml:space="preserve"> </w:t>
      </w:r>
      <w:r w:rsidR="006C0F2C" w:rsidRPr="002060AC">
        <w:rPr>
          <w:b/>
        </w:rPr>
        <w:t>СИСТЕМ НА ОСНОВЕ НЕЧЕТКИХ</w:t>
      </w:r>
    </w:p>
    <w:p w:rsidR="00B97E60" w:rsidRPr="00852D12" w:rsidRDefault="006C0F2C" w:rsidP="006C0F2C">
      <w:pPr>
        <w:ind w:firstLine="0"/>
        <w:jc w:val="center"/>
      </w:pPr>
      <w:r w:rsidRPr="002060AC">
        <w:rPr>
          <w:b/>
        </w:rPr>
        <w:t>ПРАВИЛ ВЫВОДА</w:t>
      </w:r>
      <w:r w:rsidR="00B97E60" w:rsidRPr="00852D12">
        <w:t>»</w:t>
      </w:r>
    </w:p>
    <w:p w:rsidR="00B97E60" w:rsidRDefault="00B97E60" w:rsidP="00B97E60">
      <w:pPr>
        <w:spacing w:line="360" w:lineRule="auto"/>
        <w:ind w:firstLine="0"/>
        <w:jc w:val="center"/>
      </w:pPr>
      <w:r>
        <w:t>п</w:t>
      </w:r>
      <w:r w:rsidRPr="00B060D3">
        <w:t>о</w:t>
      </w:r>
      <w:r>
        <w:t xml:space="preserve"> дисциплине «</w:t>
      </w:r>
      <w:r w:rsidR="006C0F2C">
        <w:t>Интеллектуальные системы</w:t>
      </w:r>
      <w:r>
        <w:t>»</w:t>
      </w:r>
    </w:p>
    <w:p w:rsidR="00B97E60" w:rsidRPr="00E84573" w:rsidRDefault="00B97E60" w:rsidP="00B97E60">
      <w:pPr>
        <w:ind w:firstLine="0"/>
      </w:pPr>
    </w:p>
    <w:p w:rsidR="00B97E60" w:rsidRPr="00E84573" w:rsidRDefault="00B97E60" w:rsidP="00B97E60">
      <w:pPr>
        <w:ind w:firstLine="0"/>
      </w:pPr>
    </w:p>
    <w:p w:rsidR="00B97E60" w:rsidRPr="00E84573" w:rsidRDefault="00B97E60" w:rsidP="00B97E60">
      <w:pPr>
        <w:ind w:firstLine="0"/>
      </w:pPr>
    </w:p>
    <w:p w:rsidR="00B97E60" w:rsidRDefault="00B97E60" w:rsidP="00B97E60">
      <w:pPr>
        <w:ind w:firstLine="0"/>
      </w:pPr>
    </w:p>
    <w:p w:rsidR="002060AC" w:rsidRDefault="002060AC" w:rsidP="00B97E60">
      <w:pPr>
        <w:ind w:firstLine="0"/>
      </w:pPr>
    </w:p>
    <w:p w:rsidR="00B97E60" w:rsidRPr="00E84573" w:rsidRDefault="00B97E60" w:rsidP="00B97E60">
      <w:pPr>
        <w:ind w:firstLine="0"/>
      </w:pPr>
    </w:p>
    <w:p w:rsidR="00B97E60" w:rsidRPr="00E84573" w:rsidRDefault="00B97E60" w:rsidP="00B97E60">
      <w:pPr>
        <w:ind w:firstLine="0"/>
      </w:pPr>
      <w:r w:rsidRPr="00E84573">
        <w:t>Выполнил:</w:t>
      </w:r>
    </w:p>
    <w:p w:rsidR="00B97E60" w:rsidRPr="00E84573" w:rsidRDefault="00B97E60" w:rsidP="00B97E60">
      <w:pPr>
        <w:ind w:firstLine="0"/>
      </w:pPr>
      <w:r w:rsidRPr="00E84573">
        <w:t xml:space="preserve">студент гр. </w:t>
      </w:r>
      <w:r w:rsidRPr="00402186">
        <w:t>8</w:t>
      </w:r>
      <w:r>
        <w:t>В</w:t>
      </w:r>
      <w:r w:rsidR="006C0F2C">
        <w:rPr>
          <w:lang w:val="en-US"/>
        </w:rPr>
        <w:t>M</w:t>
      </w:r>
      <w:r w:rsidR="006C0F2C" w:rsidRPr="006C0F2C">
        <w:t>61</w:t>
      </w:r>
      <w:r>
        <w:tab/>
      </w:r>
      <w:r w:rsidRPr="00E84573">
        <w:tab/>
      </w:r>
      <w:r w:rsidRPr="00E84573">
        <w:tab/>
        <w:t>_____________</w:t>
      </w:r>
      <w:r w:rsidRPr="00E84573">
        <w:tab/>
      </w:r>
      <w:r w:rsidRPr="00E84573">
        <w:tab/>
      </w:r>
      <w:r w:rsidR="002060AC">
        <w:t>Соболева</w:t>
      </w:r>
      <w:r>
        <w:t xml:space="preserve"> </w:t>
      </w:r>
      <w:r w:rsidR="002060AC">
        <w:t>Е</w:t>
      </w:r>
      <w:r>
        <w:t>.</w:t>
      </w:r>
      <w:proofErr w:type="gramStart"/>
      <w:r w:rsidR="002060AC">
        <w:t>С</w:t>
      </w:r>
      <w:proofErr w:type="gramEnd"/>
    </w:p>
    <w:p w:rsidR="00B97E60" w:rsidRPr="00E84573" w:rsidRDefault="00B97E60" w:rsidP="00B97E60">
      <w:pPr>
        <w:ind w:firstLine="0"/>
      </w:pPr>
      <w:r w:rsidRPr="00E84573">
        <w:tab/>
      </w:r>
      <w:r w:rsidRPr="00E84573">
        <w:tab/>
      </w:r>
      <w:r w:rsidRPr="00E84573">
        <w:tab/>
      </w:r>
      <w:r w:rsidRPr="00E84573">
        <w:tab/>
      </w:r>
      <w:r w:rsidRPr="00E84573">
        <w:tab/>
      </w:r>
      <w:r w:rsidRPr="00E84573">
        <w:tab/>
        <w:t>___.___.______</w:t>
      </w:r>
    </w:p>
    <w:p w:rsidR="00B97E60" w:rsidRPr="00E84573" w:rsidRDefault="00B97E60" w:rsidP="00B97E60">
      <w:pPr>
        <w:ind w:firstLine="0"/>
      </w:pPr>
    </w:p>
    <w:p w:rsidR="006C0F2C" w:rsidRPr="002060AC" w:rsidRDefault="006C0F2C" w:rsidP="00B97E60">
      <w:pPr>
        <w:ind w:firstLine="0"/>
      </w:pPr>
    </w:p>
    <w:p w:rsidR="002060AC" w:rsidRDefault="00B97E60" w:rsidP="00B97E60">
      <w:pPr>
        <w:ind w:firstLine="0"/>
      </w:pPr>
      <w:r w:rsidRPr="00E84573">
        <w:t>Проверил</w:t>
      </w:r>
      <w:r w:rsidR="002060AC">
        <w:t>:</w:t>
      </w:r>
    </w:p>
    <w:p w:rsidR="002060AC" w:rsidRPr="00E84573" w:rsidRDefault="006C0F2C" w:rsidP="002060AC">
      <w:pPr>
        <w:ind w:firstLine="0"/>
      </w:pPr>
      <w:r w:rsidRPr="006C0F2C">
        <w:t>ст</w:t>
      </w:r>
      <w:r w:rsidR="002060AC">
        <w:t>.</w:t>
      </w:r>
      <w:r w:rsidRPr="006C0F2C">
        <w:t xml:space="preserve"> </w:t>
      </w:r>
      <w:r w:rsidR="002060AC">
        <w:t xml:space="preserve">преподаватель </w:t>
      </w:r>
      <w:r w:rsidR="00B97E60">
        <w:t>каф</w:t>
      </w:r>
      <w:r w:rsidR="002060AC">
        <w:t>.</w:t>
      </w:r>
      <w:r w:rsidR="00B97E60">
        <w:t xml:space="preserve"> </w:t>
      </w:r>
      <w:proofErr w:type="gramStart"/>
      <w:r>
        <w:t>ИСТ</w:t>
      </w:r>
      <w:proofErr w:type="gramEnd"/>
      <w:r w:rsidR="00B97E60" w:rsidRPr="00E84573">
        <w:t>:</w:t>
      </w:r>
      <w:r w:rsidR="00B97E60">
        <w:t xml:space="preserve">         </w:t>
      </w:r>
      <w:r w:rsidR="002060AC" w:rsidRPr="00E84573">
        <w:t>_____________</w:t>
      </w:r>
      <w:r w:rsidR="002060AC" w:rsidRPr="00E84573">
        <w:tab/>
      </w:r>
      <w:r w:rsidR="002060AC" w:rsidRPr="00E84573">
        <w:tab/>
      </w:r>
      <w:proofErr w:type="spellStart"/>
      <w:r w:rsidR="002060AC">
        <w:t>Друки</w:t>
      </w:r>
      <w:proofErr w:type="spellEnd"/>
      <w:r w:rsidR="002060AC">
        <w:t xml:space="preserve"> А.А</w:t>
      </w:r>
    </w:p>
    <w:p w:rsidR="00B97E60" w:rsidRPr="006C34A9" w:rsidRDefault="002060AC" w:rsidP="002060AC">
      <w:pPr>
        <w:ind w:firstLine="0"/>
      </w:pPr>
      <w:r w:rsidRPr="00E84573">
        <w:tab/>
      </w:r>
      <w:r w:rsidRPr="00E84573">
        <w:tab/>
      </w:r>
      <w:r w:rsidRPr="00E84573">
        <w:tab/>
      </w:r>
      <w:r w:rsidRPr="00E84573">
        <w:tab/>
      </w:r>
      <w:r w:rsidRPr="00E84573">
        <w:tab/>
      </w:r>
      <w:r w:rsidRPr="00E84573">
        <w:tab/>
        <w:t>___.___.______</w:t>
      </w:r>
    </w:p>
    <w:p w:rsidR="00B97E60" w:rsidRPr="00D136B8" w:rsidRDefault="00B97E60" w:rsidP="00B97E60">
      <w:pPr>
        <w:ind w:firstLine="0"/>
      </w:pPr>
    </w:p>
    <w:p w:rsidR="00B97E60" w:rsidRDefault="00B97E60" w:rsidP="00B97E60">
      <w:r>
        <w:br w:type="page"/>
      </w:r>
    </w:p>
    <w:p w:rsidR="00D92C14" w:rsidRDefault="006D52DC" w:rsidP="00736EB0">
      <w:pPr>
        <w:pStyle w:val="1"/>
        <w:spacing w:before="0" w:line="360" w:lineRule="auto"/>
        <w:jc w:val="both"/>
      </w:pPr>
      <w:r>
        <w:lastRenderedPageBreak/>
        <w:t>Цель работы</w:t>
      </w:r>
    </w:p>
    <w:p w:rsidR="00736EB0" w:rsidRDefault="006C0F2C" w:rsidP="002060AC">
      <w:pPr>
        <w:spacing w:line="360" w:lineRule="auto"/>
      </w:pPr>
      <w:r>
        <w:t>Созда</w:t>
      </w:r>
      <w:r w:rsidR="00736EB0">
        <w:t>ние</w:t>
      </w:r>
      <w:r>
        <w:t xml:space="preserve"> экспертн</w:t>
      </w:r>
      <w:r w:rsidR="00736EB0">
        <w:t>ой системы</w:t>
      </w:r>
      <w:r>
        <w:t xml:space="preserve"> на основе нечетких правил вывода</w:t>
      </w:r>
      <w:r w:rsidRPr="006C0F2C">
        <w:t xml:space="preserve"> по </w:t>
      </w:r>
      <w:r w:rsidR="00736EB0">
        <w:t>определению типа геологической породы</w:t>
      </w:r>
      <w:r w:rsidRPr="006C0F2C">
        <w:t>.</w:t>
      </w:r>
      <w:r>
        <w:t xml:space="preserve"> </w:t>
      </w:r>
    </w:p>
    <w:p w:rsidR="00736EB0" w:rsidRPr="00736EB0" w:rsidRDefault="00736EB0" w:rsidP="002060AC">
      <w:pPr>
        <w:spacing w:line="360" w:lineRule="auto"/>
        <w:rPr>
          <w:b/>
        </w:rPr>
      </w:pPr>
      <w:r w:rsidRPr="00736EB0">
        <w:rPr>
          <w:b/>
        </w:rPr>
        <w:t>Постановка задачи</w:t>
      </w:r>
    </w:p>
    <w:p w:rsidR="006D52DC" w:rsidRDefault="006C0F2C" w:rsidP="002060AC">
      <w:pPr>
        <w:spacing w:line="360" w:lineRule="auto"/>
      </w:pPr>
      <w:r>
        <w:t xml:space="preserve">Для </w:t>
      </w:r>
      <w:r w:rsidR="00736EB0">
        <w:t>создания экспертной системы</w:t>
      </w:r>
      <w:r>
        <w:t xml:space="preserve"> рекомендуется использование языков и сред программирования: Турбо-Пролога, C ++, </w:t>
      </w:r>
      <w:proofErr w:type="spellStart"/>
      <w:r>
        <w:t>Delphi</w:t>
      </w:r>
      <w:proofErr w:type="spellEnd"/>
      <w:r>
        <w:t xml:space="preserve">. </w:t>
      </w:r>
      <w:r w:rsidR="00736EB0">
        <w:t xml:space="preserve">В соответствии с вариантом, необходимо разработать ЭС, </w:t>
      </w:r>
      <w:proofErr w:type="gramStart"/>
      <w:r w:rsidR="00736EB0">
        <w:t>определяющую</w:t>
      </w:r>
      <w:proofErr w:type="gramEnd"/>
      <w:r w:rsidR="00736EB0">
        <w:t xml:space="preserve"> тип геологической породы.</w:t>
      </w:r>
    </w:p>
    <w:p w:rsidR="006C0C3C" w:rsidRPr="006C0C3C" w:rsidRDefault="006C0C3C" w:rsidP="002060AC">
      <w:pPr>
        <w:spacing w:line="360" w:lineRule="auto"/>
        <w:rPr>
          <w:b/>
        </w:rPr>
      </w:pPr>
      <w:r w:rsidRPr="006C0C3C">
        <w:rPr>
          <w:b/>
        </w:rPr>
        <w:t>Метод решения задачи</w:t>
      </w:r>
    </w:p>
    <w:p w:rsidR="006C0C3C" w:rsidRDefault="006C0C3C" w:rsidP="006C0C3C">
      <w:pPr>
        <w:pStyle w:val="Iniiaiieoaenonionooiii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160376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 xml:space="preserve">решения задачи необходимо выбрать из предметной области нужное количество ответов, разделить их на группы, объединенные определенными признаками, составить вопросы и </w:t>
      </w:r>
      <w:r>
        <w:rPr>
          <w:color w:val="000000"/>
          <w:sz w:val="28"/>
          <w:szCs w:val="28"/>
        </w:rPr>
        <w:t>выстроить связи между вопросами.</w:t>
      </w:r>
    </w:p>
    <w:p w:rsidR="006C0C3C" w:rsidRPr="006C0C3C" w:rsidRDefault="006C0C3C" w:rsidP="006C0C3C">
      <w:pPr>
        <w:spacing w:line="360" w:lineRule="auto"/>
        <w:rPr>
          <w:b/>
        </w:rPr>
      </w:pPr>
      <w:r w:rsidRPr="006C0C3C">
        <w:rPr>
          <w:b/>
        </w:rPr>
        <w:t>Структурная схема алгоритма</w:t>
      </w:r>
    </w:p>
    <w:p w:rsidR="006C0C3C" w:rsidRPr="006C0C3C" w:rsidRDefault="006C0C3C" w:rsidP="006C0C3C">
      <w:pPr>
        <w:spacing w:line="360" w:lineRule="auto"/>
      </w:pPr>
      <w:r w:rsidRPr="006C0C3C">
        <w:t xml:space="preserve">Дерево выборов, согласно которому ЭС принимает решения </w:t>
      </w:r>
      <w:proofErr w:type="gramStart"/>
      <w:r w:rsidRPr="006C0C3C">
        <w:t>приведена</w:t>
      </w:r>
      <w:proofErr w:type="gramEnd"/>
      <w:r w:rsidRPr="006C0C3C">
        <w:t xml:space="preserve"> в приложении 1.</w:t>
      </w:r>
      <w:r>
        <w:t xml:space="preserve"> В приложении 2 приведен список вопросов для дерева выборов.</w:t>
      </w:r>
    </w:p>
    <w:p w:rsidR="006D52DC" w:rsidRDefault="00736EB0" w:rsidP="00736EB0">
      <w:pPr>
        <w:pStyle w:val="1"/>
        <w:spacing w:before="0" w:line="360" w:lineRule="auto"/>
        <w:jc w:val="both"/>
      </w:pPr>
      <w:r>
        <w:t>Ход работы</w:t>
      </w:r>
    </w:p>
    <w:p w:rsidR="006C0C3C" w:rsidRPr="00DA12EC" w:rsidRDefault="006C0C3C" w:rsidP="006C0C3C">
      <w:pPr>
        <w:pStyle w:val="a9"/>
        <w:spacing w:line="360" w:lineRule="auto"/>
        <w:ind w:firstLine="708"/>
      </w:pPr>
      <w:r>
        <w:t xml:space="preserve">ЭС реализована следующим образом: пользователь отвечает на вопросы программы </w:t>
      </w:r>
      <w:r>
        <w:t xml:space="preserve">с помощью выбора одного из </w:t>
      </w:r>
      <w:r>
        <w:t>четырех</w:t>
      </w:r>
      <w:r>
        <w:t xml:space="preserve"> предложенных вариантов ответов</w:t>
      </w:r>
      <w:r>
        <w:t xml:space="preserve">. При этом в зависимости от текущего ответа формируется следующий вопрос. Таким образом, в зависимости от ответов пользователя может быть предложено различное количество вопросов (от 4 до 10). В результате выполнения программы </w:t>
      </w:r>
      <w:r>
        <w:t>с помощью диалогового окна</w:t>
      </w:r>
      <w:r>
        <w:t xml:space="preserve"> выводится результат с </w:t>
      </w:r>
      <w:r>
        <w:t>одним определенным вариантом</w:t>
      </w:r>
      <w:r>
        <w:t xml:space="preserve"> геологической породы. Всего существует 48 возможных вариантов результата. Данная ЭС реализована с помощью языка высокого уровня</w:t>
      </w:r>
      <w:proofErr w:type="gramStart"/>
      <w:r>
        <w:t xml:space="preserve"> </w:t>
      </w:r>
      <w:r>
        <w:t>С</w:t>
      </w:r>
      <w:proofErr w:type="gramEnd"/>
      <w:r>
        <w:rPr>
          <w:lang w:val="en-US"/>
        </w:rPr>
        <w:t>#</w:t>
      </w:r>
      <w:r>
        <w:t xml:space="preserve">. </w:t>
      </w:r>
    </w:p>
    <w:p w:rsidR="006C0F2C" w:rsidRPr="00995752" w:rsidRDefault="006C0F2C" w:rsidP="002060AC">
      <w:pPr>
        <w:spacing w:line="360" w:lineRule="auto"/>
        <w:ind w:firstLine="0"/>
      </w:pPr>
    </w:p>
    <w:p w:rsidR="006D52DC" w:rsidRDefault="006D52DC" w:rsidP="00736EB0">
      <w:pPr>
        <w:pStyle w:val="1"/>
        <w:spacing w:before="0" w:line="360" w:lineRule="auto"/>
        <w:jc w:val="both"/>
      </w:pPr>
      <w:r>
        <w:lastRenderedPageBreak/>
        <w:t>Листинг</w:t>
      </w:r>
      <w:r w:rsidRPr="006C0C3C">
        <w:t xml:space="preserve"> </w:t>
      </w:r>
      <w:r>
        <w:t>программы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using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System;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using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System.Windows.Forms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namespace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lab1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public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partial class Form1 : Form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public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Form1()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InitializeComponent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double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p1, p2, p3, p4, p5, p6, p7, p8, p9, p10, p;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string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s = "";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YesRadioButton1_CheckedChanged(object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криволинейные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panel2.Enabled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YesNoRadioButton1_CheckedChanged(object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криволинейные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panel2.Enabled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NoYesRadioButton1_CheckedChanged(object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"Твердость по шкале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Мооса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находится в пределах 1 – 3?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panel2.Enabled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NoRadioButton1_CheckedChanged(object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"Твердость по шкале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Мооса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находится в пределах 1 – 3?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//25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panel2.Enabled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YesRadioButton2_CheckedChanged(object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p2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panel3.Enabled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"Выступающие углы и ребра сглажены?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ветвистые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YesNoRadioButton2_CheckedChanged(object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p2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panel3.Enabled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"Выступающие углы и ребра сглажены?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ветвистые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NoRadioButton2_CheckedChanged(object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p2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panel3.Enabled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похожа на кремнистую?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ветвистую форму?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NoYesRradioButton2_CheckedChanged(object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p2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panel3.Enabled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похожа на кремнистую?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"Зерна имеют ветвистую форму?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YesRadioButton3_CheckedChanged(object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p3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- рыхлая?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однородная, слоистая?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p3) / 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0.47 &amp;&amp; p &lt; 0.545)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Глина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0.545 &amp;&amp; p &lt; 0.62)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Акриллит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0.62 &amp;&amp; p &lt; 0.695)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Глинистый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сланец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Филлит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);//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Вывод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Глина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Акриллит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Глинистый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сланец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Филлит</w:t>
      </w:r>
      <w:proofErr w:type="spell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p3) / 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 0.23 &amp;&amp; p &lt;= 0.33)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Опока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 0.33 &amp;&amp; p &lt;= 0.43)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Яшма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Микрокварцит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);//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Вывод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Опока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Яшма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Микрокварцит</w:t>
      </w:r>
      <w:proofErr w:type="spell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YesNoRadioButton3_CheckedChanged(object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p3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0.5)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- рыхлая?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однородная, слоистая?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string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s;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double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p = (p1 + p2 + p3) / 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&lt;= 0.25)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Глина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 0.25 &amp;&amp; p &lt;=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Акриллит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 0.5 &amp;&amp; p &lt;= 0.75)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"Глинистый сланец";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"Филлит";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);// Вывод результата Глина,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Акриллит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 Глинистый сланец, Филлит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p3) / 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 0.23 &amp;&amp; p &lt;= 0.33)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Опока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 0.33 &amp;&amp; p &lt;= 0.43)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Яшма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Микрокварцит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);//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Вывод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Опока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Яшма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Микрокварцит</w:t>
      </w:r>
      <w:proofErr w:type="spell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NoYesRradioButton3_CheckedChanged(object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p3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 &amp;&amp; p2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label4.Text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-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вулканическая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// 29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похожа на карбонатную?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однородная?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рыхлая?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NoRadioButton3_CheckedChanged(object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p3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panel4.Enabled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 &amp;&amp; p2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label4.Text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-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вулканическая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// 29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похожа на карбонатную?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2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однородная?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4.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породы рыхлая?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YesRadioButton4_CheckedChanged(object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p4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panel5.Enabled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больше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Ракушняк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64-78%?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1.7)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Мел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1.7 &amp;&amp; p &lt; 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Мергель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 &amp;&amp; p &lt; 2.3)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Известняк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Доломитит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&lt;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1.1)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Талькит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1.1 &amp;&amp; p &lt; 1.5)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Серпентинит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Роговик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YesNoRadioButton4_CheckedChanged(object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p4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panel5.Enabled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больше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label5.Text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Размер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зёрен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больше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100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мм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Ракушняк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}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64-78%?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1.7)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Мел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1.7 &amp;&amp; p &lt; 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Мергель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 &amp;&amp; p &lt; 2.3)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Известняк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Доломитит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if(p1 &lt; 0.5 &amp;&amp; p2 &lt;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1.1)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Талькит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1.1 &amp;&amp; p &lt; 1.5)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Серпентинит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Роговик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NoYesRradioButton4_CheckedChanged(object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p4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panel5.Enabled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 &amp;&amp; p2 &lt;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Базальт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 &amp;&amp; p &lt; 1.3)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Андезит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1.3 &amp;&amp; p &lt; 1.6)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Риолит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Обсидан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1.1)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Гипсит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1.1 &amp;&amp; p &lt; 1.5)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Каменная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соль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Сильвинит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породы – сложная?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имеет сотовые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label5.Text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Размер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зёрен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больше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100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мм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больше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NoRadioButton4_CheckedChanged(object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p4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panel5.Enabled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&lt; 0.5 &amp;&amp; p2 &lt;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Базальт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 &amp;&amp; p &lt; 1.3)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Андезит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1.3 &amp;&amp; p &lt; 1.6)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Риолит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Обсидан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&lt;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panel5.Enabled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p4) / 4;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1.1)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Гипсит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1.1 &amp;&amp; p &lt; 1.5)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Каменная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соль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Сильвинит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породы – сложная?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3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имеет сотовые формы?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label5.Text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Размер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зёрен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больше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100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мм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больше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>//-----------------------------------------------------------------------------5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YesRadioButton5_CheckedChanged(object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p5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Валунник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Валунный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конгломерат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Глыбовая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россыпь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Глыбовая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Коралловый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известняк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p5) / 5;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1.775)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Кальцитит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1.775 &amp;&amp; p &lt; 2.15)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2.15 &amp;&amp; p &lt; 2.525)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Флюоритит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Эпидотит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YesNoRadioButton5_CheckedChanged(object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p5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Валунник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Валунный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конгломерат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Глыбовая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россыпь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Глыбовая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Коралловый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известняк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p5) / 5;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1.775)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Кальцитит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1.775 &amp;&amp; p &lt; 2.15)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2.15 &amp;&amp; p &lt; 2.525)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Флюоритит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Эпидотит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NoYesRradioButton5_CheckedChanged(object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p5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panel6.Enabled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– клетчатая или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отсутсвующая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53-64%?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–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неяснослоистая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и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полурыхлая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NoRadioButton5_CheckedChanged(object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p5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panel6.Enabled = true;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– клетчатая или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отсутсвующая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53-64%?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–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неяснослоистая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и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полурыхлая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24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10 - 100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YesRadioButton6_CheckedChanged(object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p6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Галечник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Конгломерат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Щебень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Торф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p6) / 6;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Гипсит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 &amp;&amp; p &lt; 2.6)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"Сильвинит";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"Каменная соль";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YesNoRadioButton6_CheckedChanged(object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p6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Галечник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Конгломерат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Щебень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Торф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p6) / 6;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Гипсит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 &amp;&amp; p &lt; 2.6)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"Сильвинит";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"Каменная соль";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NoYesRadioButton6_CheckedChanged(object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p6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panel7.Enabled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характеризуется наличием изогнутых зерен?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10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45-53%?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panel7.Enabled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Риолит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false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с растительными остатками";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1 - 10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20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NoRadioButton6_CheckedChanged(object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p6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panel7.Enabled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характеризуется наличием изогнутых зерен?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10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"Содержание диоксида кремния в пределах 45-53%?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panel7.Enabled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Риолит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&gt; 0.5 &amp;&amp; p4 &lt; 0.5 &amp;&amp; p5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false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"Порода с растительными остатками";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5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lastRenderedPageBreak/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7.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находится в пределах 1 - 10 мм?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20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//-----------------------------------------------------------------------------6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YesRadioButton7_CheckedChanged(object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p7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Гравий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Гравелит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Дресва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Мелкообломочная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Сиенит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данной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"Обломки и перетертая часть обломочных пород";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YesNoRadioButton7_CheckedChanged(object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p7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&gt; 0.5 &amp;&amp; p3 &gt;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Гравий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Гравелит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Дресва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Мелкообломочная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брекчия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Сиенит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данной породы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"Обломки и перетертая часть обломочных пород";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NoYesRadioButton7_CheckedChanged(object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p7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panel8.Enabled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характеризуется преобладанием чешуйчатых металлов?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3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4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5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panel8.Enabled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Трахит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NoRadioButton7_CheckedChanged(object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p7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panel8.Enabled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характеризуется преобладанием чешуйчатых металлов?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"Структура – неполнокристаллическая?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(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1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2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3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4 &gt;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5 &lt; 0.5 &amp;&amp;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6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label8.Enabled = false;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Трахит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&lt;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&lt;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p3 &gt; 0.5 &amp;&amp; p4 &gt; 0.5 &amp;&amp; p5 &lt; 0.5 &amp;&amp; p6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8.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"Размер зёрен в пределах 0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,1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- 1 мм?"; // 21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//-----------------------------------------------------------------------------7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YesRadioButton8_CheckedChanged(object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p8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p8) / 8;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2.1 &amp;&amp; p &lt; 3.3)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Перидотит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Дунит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p = (p1 + p2 + p3 + p4 + p5 + p6 + p7 + p8) / 8;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2.8 &amp;&amp; p &lt; 3.6)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Габбро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3.6 &amp;&amp; p &lt; 4.2)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Пироксенит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Горноблендит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характеризуется хорошо выраженной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Песчаник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Песок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YesNoRadioButton8_CheckedChanged(object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p8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p8) / 8;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2.1 &amp;&amp; p &lt; 3.3)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Перидотит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Дунит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p8) / 8;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2.8 &amp;&amp; p &lt; 3.6)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Габбро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3.6 &amp;&amp; p &lt; 4.2)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Пироксенит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Горноблендит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Show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"Результат: " +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s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"Результат работы ЭС по выбору геологической породы",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OK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Asterisk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характеризуется хорошо выраженной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Песчаник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Песок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NoYesRadioButton8_CheckedChanged(object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p8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характеризуется хорошо выраженной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Пикрит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Базальт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Алевралит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Алеврит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NoRadioButton8_CheckedChanged(object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p8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panel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Enabled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9.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"Текстура характеризуется хорошо выраженной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12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Пикрит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&gt; 0.5 &amp;&amp; p5 &lt; 0.5 &amp;&amp; p6 &lt; 0.5 &amp;&amp; p7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Базальт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&lt;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Алевралит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&gt; 0.5 &amp;&amp; p4 &gt; 0.5 &amp;&amp; p5 &lt; 0.5 &amp;&amp; p6 &lt; 0.5 &amp;&amp; p7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Алеврит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//-----------------------------------------------------------------------------8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YesRadioButton9_CheckedChanged(object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p9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panel10.Enabled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характеризуется тонкой сланцеватостью,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киважем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характеризуется грубой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//14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YesNoRadioButton9_CheckedChanged(object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p9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panel10.Enabled = true;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характеризуется тонкой сланцеватостью,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киважем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13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"Отдельность характеризуется грубой сланцеватостью?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//14 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NoYesRadioButton9_CheckedChanged(object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p9 = 0.3;</w:t>
      </w:r>
    </w:p>
    <w:p w:rsidR="00542182" w:rsidRPr="00FA3580" w:rsidRDefault="00FA3580" w:rsidP="00542182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="00542182"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panel10.Enabled = </w:t>
      </w:r>
      <w:r w:rsidR="00542182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="00542182"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"Данная порода образуется по известнякам?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panel10.Enabled = </w:t>
      </w:r>
      <w:r w:rsidR="00542182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false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p9) / 9;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"ПШ";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2.3 &amp;&amp; p &lt; 3.2)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Биотит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NoRadioButton9_CheckedChanged(object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p9 = 0;</w:t>
      </w:r>
    </w:p>
    <w:p w:rsidR="00542182" w:rsidRPr="00FA3580" w:rsidRDefault="00FA3580" w:rsidP="00542182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="00542182"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panel10.Enabled = </w:t>
      </w:r>
      <w:r w:rsidR="00542182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true</w:t>
      </w:r>
      <w:r w:rsidR="00542182"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label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10.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Text</w:t>
      </w: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= "Данная порода образуется по известнякам?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>";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// 15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panel10.Enabled = </w:t>
      </w:r>
      <w:r w:rsidR="00542182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false</w:t>
      </w:r>
      <w:bookmarkStart w:id="0" w:name="_GoBack"/>
      <w:bookmarkEnd w:id="0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p9) / 9;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"ПШ";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2.3 &amp;&amp; p &lt; 3.2)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Биотит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//-----------------------------------------------------------------------------9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//-----------------------------------------------------------------------------10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YesRadioButton10_CheckedChanged(object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p10 = 1;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&lt; 0.5 &amp;&amp; p9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2.05)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Кальцит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Доломит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&lt;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2.3)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Гранат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2.3 &amp;&amp; p &lt; 3.2)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"ПШ";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&gt;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2.1 &amp;&amp; p &lt; 3)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Хлорит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3 &amp;&amp; p &lt; 3.9)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Эпидот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YesNoRadioButton10_CheckedChanged(object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p10 = 0.7;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NoRadioButton10_CheckedChanged(object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p10 = 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&lt; 0.5 &amp;&amp; p9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2.05)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Слюда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&lt;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2.75)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Амфибол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Плагиоклаз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&gt;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2.1 &amp;&amp; p &lt; 2.775)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2.775 &amp;&amp; p &lt; 3.45)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Биотит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3.45 &amp;&amp; p &lt; 4.125)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lastRenderedPageBreak/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Мусковит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"ПШ";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private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void NoYesRadioButton10_CheckedChanged(object sender,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EventArgs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e)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p10 = 0.3;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(p1 &gt; 0.5 &amp;&amp; p2 &lt; 0.5 &amp;&amp; p3 &lt; 0.5 &amp;&amp; p4 &lt; 0.5 &amp;&amp; p5 &lt; 0.5 &amp;&amp; p6 &lt; 0.5 &amp;&amp; p7 &lt; 0.5 &amp;&amp; p8 &lt; 0.5 &amp;&amp; p9 &lt;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0.7 &amp;&amp; p &lt; 2.05)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Слюда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&lt;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1.4 &amp;&amp; p &lt; 2.75)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Амфибол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Плагиоклаз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}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(p1 &gt; 0.5 &amp;&amp; p2 &lt; 0.5 &amp;&amp; p3 &lt; 0.5 &amp;&amp; p4 &lt; 0.5 &amp;&amp; p5 &lt; 0.5 &amp;&amp; p6 &lt; 0.5 &amp;&amp; p7 &lt; 0.5 &amp;&amp; p8 &gt; 0.5 &amp;&amp; p9 &gt; 0.5)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{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p = (p1 + p2 + p3 + p4 + p5 + p6 + p7 + p8 + p9 + p10) / 10;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if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(p &gt;= 2.1 &amp;&amp; p &lt; 2.775)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Кварц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2.775 &amp;&amp; p &lt; 3.45)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Биотит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if (p &gt;= 3.45 &amp;&amp; p &lt; 4.125)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Мусковит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else</w:t>
      </w:r>
      <w:proofErr w:type="gramEnd"/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    s = "ПШ";</w:t>
      </w:r>
    </w:p>
    <w:p w:rsidR="00FA3580" w:rsidRPr="00FA3580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MessageBox.Show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(</w:t>
      </w:r>
      <w:proofErr w:type="gram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: " + s, "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Результат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работы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ЭС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выбору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геологической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породы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",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MessageBoxButtons.OK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, </w:t>
      </w:r>
      <w:proofErr w:type="spellStart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MessageBoxIcon.Asterisk</w:t>
      </w:r>
      <w:proofErr w:type="spellEnd"/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>);</w:t>
      </w:r>
    </w:p>
    <w:p w:rsidR="00FA3580" w:rsidRPr="00D13617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FA3580">
        <w:rPr>
          <w:rFonts w:ascii="Courier New" w:eastAsia="Times New Roman" w:hAnsi="Courier New" w:cs="Courier New"/>
          <w:b w:val="0"/>
          <w:bCs w:val="0"/>
          <w:sz w:val="18"/>
          <w:szCs w:val="18"/>
          <w:lang w:val="en-US"/>
        </w:rPr>
        <w:t xml:space="preserve">            </w:t>
      </w:r>
      <w:r w:rsidRPr="00D13617">
        <w:rPr>
          <w:rFonts w:ascii="Courier New" w:eastAsia="Times New Roman" w:hAnsi="Courier New" w:cs="Courier New"/>
          <w:b w:val="0"/>
          <w:bCs w:val="0"/>
          <w:sz w:val="18"/>
          <w:szCs w:val="18"/>
        </w:rPr>
        <w:t>}</w:t>
      </w:r>
    </w:p>
    <w:p w:rsidR="00FA3580" w:rsidRPr="00D13617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D13617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    }</w:t>
      </w:r>
    </w:p>
    <w:p w:rsidR="00FA3580" w:rsidRPr="00D13617" w:rsidRDefault="00FA3580" w:rsidP="00FA3580">
      <w:pPr>
        <w:pStyle w:val="1"/>
        <w:tabs>
          <w:tab w:val="left" w:pos="142"/>
        </w:tabs>
        <w:spacing w:before="0"/>
        <w:ind w:firstLin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D13617">
        <w:rPr>
          <w:rFonts w:ascii="Courier New" w:eastAsia="Times New Roman" w:hAnsi="Courier New" w:cs="Courier New"/>
          <w:b w:val="0"/>
          <w:bCs w:val="0"/>
          <w:sz w:val="18"/>
          <w:szCs w:val="18"/>
        </w:rPr>
        <w:t>//-----------------------------------------------------------------------------10</w:t>
      </w:r>
    </w:p>
    <w:p w:rsidR="00FA3580" w:rsidRPr="00D13617" w:rsidRDefault="00FA3580" w:rsidP="00FA3580">
      <w:pPr>
        <w:pStyle w:val="1"/>
        <w:tabs>
          <w:tab w:val="left" w:pos="142"/>
        </w:tabs>
        <w:spacing w:before="0"/>
        <w:jc w:val="both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 w:rsidRPr="00D13617">
        <w:rPr>
          <w:rFonts w:ascii="Courier New" w:eastAsia="Times New Roman" w:hAnsi="Courier New" w:cs="Courier New"/>
          <w:b w:val="0"/>
          <w:bCs w:val="0"/>
          <w:sz w:val="18"/>
          <w:szCs w:val="18"/>
        </w:rPr>
        <w:t xml:space="preserve">    }</w:t>
      </w:r>
    </w:p>
    <w:p w:rsidR="00D13617" w:rsidRDefault="00FA3580" w:rsidP="00D13617">
      <w:pPr>
        <w:pStyle w:val="1"/>
        <w:spacing w:before="0" w:line="360" w:lineRule="auto"/>
        <w:jc w:val="both"/>
        <w:rPr>
          <w:rFonts w:ascii="Consolas" w:eastAsia="Times New Roman" w:hAnsi="Consolas" w:cs="Consolas"/>
          <w:b w:val="0"/>
          <w:bCs w:val="0"/>
          <w:sz w:val="18"/>
          <w:szCs w:val="18"/>
        </w:rPr>
      </w:pPr>
      <w:r w:rsidRPr="00D13617">
        <w:rPr>
          <w:rFonts w:ascii="Consolas" w:eastAsia="Times New Roman" w:hAnsi="Consolas" w:cs="Consolas"/>
          <w:b w:val="0"/>
          <w:bCs w:val="0"/>
          <w:sz w:val="18"/>
          <w:szCs w:val="18"/>
        </w:rPr>
        <w:t>}</w:t>
      </w:r>
    </w:p>
    <w:p w:rsidR="00305592" w:rsidRPr="00305592" w:rsidRDefault="00305592" w:rsidP="00305592"/>
    <w:p w:rsidR="006C0C3C" w:rsidRDefault="006C0C3C" w:rsidP="00D13617">
      <w:pPr>
        <w:pStyle w:val="1"/>
        <w:spacing w:before="0" w:line="360" w:lineRule="auto"/>
        <w:jc w:val="both"/>
      </w:pPr>
      <w:r>
        <w:lastRenderedPageBreak/>
        <w:t>Результаты работы</w:t>
      </w:r>
    </w:p>
    <w:p w:rsidR="006C0C3C" w:rsidRDefault="006C0C3C" w:rsidP="006C0C3C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95600" cy="345960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00" cy="34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C" w:rsidRPr="00305592" w:rsidRDefault="006C0C3C" w:rsidP="006C0C3C">
      <w:pPr>
        <w:spacing w:line="360" w:lineRule="auto"/>
        <w:ind w:firstLine="0"/>
        <w:jc w:val="center"/>
      </w:pPr>
      <w:r>
        <w:t>Рисунок 1 –</w:t>
      </w:r>
      <w:r w:rsidR="00305592">
        <w:rPr>
          <w:lang w:val="en-US"/>
        </w:rPr>
        <w:t xml:space="preserve"> </w:t>
      </w:r>
      <w:r w:rsidR="00305592">
        <w:t>Результат работы программы</w:t>
      </w:r>
    </w:p>
    <w:p w:rsidR="006C0C3C" w:rsidRDefault="00305592" w:rsidP="006C0C3C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302800" cy="42444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3C" w:rsidRPr="00542182" w:rsidRDefault="006C0C3C" w:rsidP="006C0C3C">
      <w:pPr>
        <w:spacing w:line="360" w:lineRule="auto"/>
        <w:ind w:firstLine="0"/>
        <w:jc w:val="center"/>
      </w:pPr>
      <w:r>
        <w:t xml:space="preserve">Рисунок 2 – </w:t>
      </w:r>
      <w:r w:rsidR="00305592">
        <w:t>Результат работы программы</w:t>
      </w:r>
    </w:p>
    <w:p w:rsidR="00995752" w:rsidRDefault="00995752" w:rsidP="00D13617">
      <w:pPr>
        <w:pStyle w:val="1"/>
        <w:spacing w:before="0" w:line="360" w:lineRule="auto"/>
        <w:jc w:val="both"/>
      </w:pPr>
      <w:r>
        <w:lastRenderedPageBreak/>
        <w:t>Вывод</w:t>
      </w:r>
    </w:p>
    <w:p w:rsidR="00995752" w:rsidRPr="00995752" w:rsidRDefault="00995752" w:rsidP="002060AC">
      <w:pPr>
        <w:spacing w:line="360" w:lineRule="auto"/>
      </w:pPr>
      <w:r>
        <w:t>В ходе данной лабораторной работы была разработана программ</w:t>
      </w:r>
      <w:r w:rsidR="00542182">
        <w:t xml:space="preserve">а экспертная система </w:t>
      </w:r>
      <w:r w:rsidR="006C0F2C">
        <w:t>на основе нечетких правил вывода</w:t>
      </w:r>
      <w:r>
        <w:t xml:space="preserve"> по </w:t>
      </w:r>
      <w:r w:rsidR="00542182">
        <w:t>определению типа геологической породы</w:t>
      </w:r>
      <w:r>
        <w:t xml:space="preserve">. </w:t>
      </w:r>
      <w:r w:rsidR="00542182" w:rsidRPr="00134264">
        <w:t>Специфика выбранной области такова, что неопределенного о</w:t>
      </w:r>
      <w:r w:rsidR="00542182">
        <w:t>твета система получить не может, т.е. всегда пользователь получит определенный ответ.</w:t>
      </w:r>
    </w:p>
    <w:sectPr w:rsidR="00995752" w:rsidRPr="00995752" w:rsidSect="00CD5D0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D3" w:rsidRDefault="001D1AD3" w:rsidP="006C0F2C">
      <w:r>
        <w:separator/>
      </w:r>
    </w:p>
  </w:endnote>
  <w:endnote w:type="continuationSeparator" w:id="0">
    <w:p w:rsidR="001D1AD3" w:rsidRDefault="001D1AD3" w:rsidP="006C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6949871"/>
      <w:docPartObj>
        <w:docPartGallery w:val="Page Numbers (Bottom of Page)"/>
        <w:docPartUnique/>
      </w:docPartObj>
    </w:sdtPr>
    <w:sdtEndPr/>
    <w:sdtContent>
      <w:p w:rsidR="006C0F2C" w:rsidRDefault="006C0F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182">
          <w:rPr>
            <w:noProof/>
          </w:rPr>
          <w:t>20</w:t>
        </w:r>
        <w:r>
          <w:fldChar w:fldCharType="end"/>
        </w:r>
      </w:p>
    </w:sdtContent>
  </w:sdt>
  <w:p w:rsidR="006C0F2C" w:rsidRDefault="006C0F2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0D" w:rsidRDefault="00CD5D0D" w:rsidP="00CD5D0D">
    <w:pPr>
      <w:pStyle w:val="a7"/>
      <w:ind w:firstLine="0"/>
      <w:jc w:val="center"/>
    </w:pPr>
    <w:r>
      <w:t>Томск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D3" w:rsidRDefault="001D1AD3" w:rsidP="006C0F2C">
      <w:r>
        <w:separator/>
      </w:r>
    </w:p>
  </w:footnote>
  <w:footnote w:type="continuationSeparator" w:id="0">
    <w:p w:rsidR="001D1AD3" w:rsidRDefault="001D1AD3" w:rsidP="006C0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94"/>
    <w:rsid w:val="00085F96"/>
    <w:rsid w:val="000C3100"/>
    <w:rsid w:val="000D2B94"/>
    <w:rsid w:val="000F7C09"/>
    <w:rsid w:val="001204C4"/>
    <w:rsid w:val="00150697"/>
    <w:rsid w:val="001547C8"/>
    <w:rsid w:val="00176311"/>
    <w:rsid w:val="001C2ADB"/>
    <w:rsid w:val="001D1AD3"/>
    <w:rsid w:val="002060AC"/>
    <w:rsid w:val="00294656"/>
    <w:rsid w:val="002B7A59"/>
    <w:rsid w:val="002E0EF5"/>
    <w:rsid w:val="002E1625"/>
    <w:rsid w:val="002F6736"/>
    <w:rsid w:val="0030386B"/>
    <w:rsid w:val="00305592"/>
    <w:rsid w:val="00327881"/>
    <w:rsid w:val="00332594"/>
    <w:rsid w:val="00344774"/>
    <w:rsid w:val="00346477"/>
    <w:rsid w:val="00347660"/>
    <w:rsid w:val="00355B6B"/>
    <w:rsid w:val="003978FC"/>
    <w:rsid w:val="003A1130"/>
    <w:rsid w:val="003C0EFE"/>
    <w:rsid w:val="003F0323"/>
    <w:rsid w:val="003F693C"/>
    <w:rsid w:val="004062DF"/>
    <w:rsid w:val="00422528"/>
    <w:rsid w:val="004324A0"/>
    <w:rsid w:val="00452EC0"/>
    <w:rsid w:val="00464D35"/>
    <w:rsid w:val="004E4DE0"/>
    <w:rsid w:val="004F3505"/>
    <w:rsid w:val="00534026"/>
    <w:rsid w:val="00542182"/>
    <w:rsid w:val="005511A5"/>
    <w:rsid w:val="00552496"/>
    <w:rsid w:val="005A3B49"/>
    <w:rsid w:val="00606BB3"/>
    <w:rsid w:val="006331A1"/>
    <w:rsid w:val="00673FA0"/>
    <w:rsid w:val="00693292"/>
    <w:rsid w:val="006A0ECF"/>
    <w:rsid w:val="006C0C3C"/>
    <w:rsid w:val="006C0F2C"/>
    <w:rsid w:val="006C14F8"/>
    <w:rsid w:val="006C462D"/>
    <w:rsid w:val="006D52DC"/>
    <w:rsid w:val="00736EB0"/>
    <w:rsid w:val="007467DE"/>
    <w:rsid w:val="00766C70"/>
    <w:rsid w:val="007855BB"/>
    <w:rsid w:val="007C2773"/>
    <w:rsid w:val="00876EB9"/>
    <w:rsid w:val="008863AE"/>
    <w:rsid w:val="008F4BA7"/>
    <w:rsid w:val="00936426"/>
    <w:rsid w:val="0096743E"/>
    <w:rsid w:val="009940B7"/>
    <w:rsid w:val="00995752"/>
    <w:rsid w:val="00A50530"/>
    <w:rsid w:val="00A569AB"/>
    <w:rsid w:val="00AA6B27"/>
    <w:rsid w:val="00AB2757"/>
    <w:rsid w:val="00AC388A"/>
    <w:rsid w:val="00AE4FE6"/>
    <w:rsid w:val="00AE6A3E"/>
    <w:rsid w:val="00AF4C42"/>
    <w:rsid w:val="00B021FC"/>
    <w:rsid w:val="00B266F5"/>
    <w:rsid w:val="00B40F3A"/>
    <w:rsid w:val="00B97E60"/>
    <w:rsid w:val="00BE3BE0"/>
    <w:rsid w:val="00C0114D"/>
    <w:rsid w:val="00C10AD9"/>
    <w:rsid w:val="00C22659"/>
    <w:rsid w:val="00C25774"/>
    <w:rsid w:val="00C75D94"/>
    <w:rsid w:val="00CA1A1C"/>
    <w:rsid w:val="00CD5D0D"/>
    <w:rsid w:val="00CE6FEE"/>
    <w:rsid w:val="00D13617"/>
    <w:rsid w:val="00D6306D"/>
    <w:rsid w:val="00D7706A"/>
    <w:rsid w:val="00D92C14"/>
    <w:rsid w:val="00DD0E03"/>
    <w:rsid w:val="00DF28B6"/>
    <w:rsid w:val="00E1612E"/>
    <w:rsid w:val="00E47A77"/>
    <w:rsid w:val="00E71E94"/>
    <w:rsid w:val="00E96E50"/>
    <w:rsid w:val="00ED0CBE"/>
    <w:rsid w:val="00ED5F76"/>
    <w:rsid w:val="00F35803"/>
    <w:rsid w:val="00F74A02"/>
    <w:rsid w:val="00F80E09"/>
    <w:rsid w:val="00FA3580"/>
    <w:rsid w:val="00FD52A8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E6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52D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2D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52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2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6C0F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0F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6C0F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0F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niiaiieoaenonionooiii">
    <w:name w:val="Iniiaiie oaeno n ionooiii"/>
    <w:basedOn w:val="a"/>
    <w:next w:val="a"/>
    <w:uiPriority w:val="99"/>
    <w:rsid w:val="006C0C3C"/>
    <w:pPr>
      <w:autoSpaceDE w:val="0"/>
      <w:autoSpaceDN w:val="0"/>
      <w:adjustRightInd w:val="0"/>
      <w:ind w:firstLine="0"/>
      <w:jc w:val="left"/>
    </w:pPr>
    <w:rPr>
      <w:rFonts w:eastAsia="Calibri"/>
      <w:sz w:val="24"/>
      <w:szCs w:val="24"/>
    </w:rPr>
  </w:style>
  <w:style w:type="paragraph" w:styleId="a9">
    <w:name w:val="Body Text Indent"/>
    <w:basedOn w:val="a"/>
    <w:link w:val="aa"/>
    <w:rsid w:val="006C0C3C"/>
    <w:pPr>
      <w:ind w:firstLine="567"/>
    </w:pPr>
  </w:style>
  <w:style w:type="character" w:customStyle="1" w:styleId="aa">
    <w:name w:val="Основной текст с отступом Знак"/>
    <w:basedOn w:val="a0"/>
    <w:link w:val="a9"/>
    <w:rsid w:val="006C0C3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E6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52D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52D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52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2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6C0F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0F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6C0F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0F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niiaiieoaenonionooiii">
    <w:name w:val="Iniiaiie oaeno n ionooiii"/>
    <w:basedOn w:val="a"/>
    <w:next w:val="a"/>
    <w:uiPriority w:val="99"/>
    <w:rsid w:val="006C0C3C"/>
    <w:pPr>
      <w:autoSpaceDE w:val="0"/>
      <w:autoSpaceDN w:val="0"/>
      <w:adjustRightInd w:val="0"/>
      <w:ind w:firstLine="0"/>
      <w:jc w:val="left"/>
    </w:pPr>
    <w:rPr>
      <w:rFonts w:eastAsia="Calibri"/>
      <w:sz w:val="24"/>
      <w:szCs w:val="24"/>
    </w:rPr>
  </w:style>
  <w:style w:type="paragraph" w:styleId="a9">
    <w:name w:val="Body Text Indent"/>
    <w:basedOn w:val="a"/>
    <w:link w:val="aa"/>
    <w:rsid w:val="006C0C3C"/>
    <w:pPr>
      <w:ind w:firstLine="567"/>
    </w:pPr>
  </w:style>
  <w:style w:type="character" w:customStyle="1" w:styleId="aa">
    <w:name w:val="Основной текст с отступом Знак"/>
    <w:basedOn w:val="a0"/>
    <w:link w:val="a9"/>
    <w:rsid w:val="006C0C3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5E8B-E1F1-47B1-9EC0-4BEB0BAF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8459</Words>
  <Characters>48221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Nataliia Kosheutova</dc:creator>
  <cp:lastModifiedBy>Екатерина</cp:lastModifiedBy>
  <cp:revision>6</cp:revision>
  <dcterms:created xsi:type="dcterms:W3CDTF">2017-03-28T20:56:00Z</dcterms:created>
  <dcterms:modified xsi:type="dcterms:W3CDTF">2017-03-30T17:56:00Z</dcterms:modified>
</cp:coreProperties>
</file>