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510E9" w14:textId="77777777" w:rsidR="002066BF" w:rsidRPr="009141D5" w:rsidRDefault="002066BF" w:rsidP="002066BF">
      <w:pPr>
        <w:jc w:val="center"/>
        <w:rPr>
          <w:rFonts w:ascii="Arial" w:hAnsi="Arial" w:cs="Arial"/>
          <w:b/>
          <w:bCs/>
        </w:rPr>
      </w:pPr>
      <w:r w:rsidRPr="009141D5">
        <w:rPr>
          <w:rFonts w:ascii="Arial" w:hAnsi="Arial" w:cs="Arial"/>
          <w:b/>
          <w:bCs/>
        </w:rPr>
        <w:t>Especificación de Requisitos de Software (SRS)</w:t>
      </w:r>
    </w:p>
    <w:p w14:paraId="7926966E" w14:textId="77777777" w:rsidR="002066BF" w:rsidRPr="009141D5" w:rsidRDefault="002066BF" w:rsidP="002066BF">
      <w:pPr>
        <w:jc w:val="center"/>
        <w:rPr>
          <w:rFonts w:ascii="Arial" w:hAnsi="Arial" w:cs="Arial"/>
          <w:b/>
          <w:bCs/>
        </w:rPr>
      </w:pPr>
      <w:r w:rsidRPr="009141D5">
        <w:rPr>
          <w:rFonts w:ascii="Arial" w:hAnsi="Arial" w:cs="Arial"/>
          <w:b/>
          <w:bCs/>
        </w:rPr>
        <w:t>Sistema de Gestión y Agendamiento de Citas para Barbería</w:t>
      </w:r>
    </w:p>
    <w:p w14:paraId="5599533A" w14:textId="77777777" w:rsidR="002066BF" w:rsidRPr="009141D5" w:rsidRDefault="002066BF" w:rsidP="009241AE">
      <w:pPr>
        <w:rPr>
          <w:rFonts w:ascii="Arial" w:hAnsi="Arial" w:cs="Arial"/>
          <w:b/>
          <w:bCs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16988098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E8A71" w14:textId="7924302A" w:rsidR="00046D36" w:rsidRPr="009141D5" w:rsidRDefault="00046D36" w:rsidP="00046D36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9141D5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6B372C01" w14:textId="1A12802D" w:rsidR="00046D36" w:rsidRPr="009141D5" w:rsidRDefault="00046D36">
          <w:pPr>
            <w:pStyle w:val="TDC2"/>
            <w:tabs>
              <w:tab w:val="left" w:pos="720"/>
              <w:tab w:val="right" w:leader="dot" w:pos="8828"/>
            </w:tabs>
            <w:rPr>
              <w:rFonts w:ascii="Arial" w:hAnsi="Arial" w:cs="Arial"/>
              <w:noProof/>
            </w:rPr>
          </w:pPr>
          <w:r w:rsidRPr="009141D5">
            <w:rPr>
              <w:rFonts w:ascii="Arial" w:hAnsi="Arial" w:cs="Arial"/>
            </w:rPr>
            <w:fldChar w:fldCharType="begin"/>
          </w:r>
          <w:r w:rsidRPr="009141D5">
            <w:rPr>
              <w:rFonts w:ascii="Arial" w:hAnsi="Arial" w:cs="Arial"/>
            </w:rPr>
            <w:instrText xml:space="preserve"> TOC \o "1-3" \h \z \u </w:instrText>
          </w:r>
          <w:r w:rsidRPr="009141D5">
            <w:rPr>
              <w:rFonts w:ascii="Arial" w:hAnsi="Arial" w:cs="Arial"/>
            </w:rPr>
            <w:fldChar w:fldCharType="separate"/>
          </w:r>
          <w:hyperlink w:anchor="_Toc227340997" w:history="1">
            <w:r w:rsidRPr="009141D5">
              <w:rPr>
                <w:rStyle w:val="Hipervnculo"/>
                <w:rFonts w:ascii="Arial" w:hAnsi="Arial" w:cs="Arial"/>
                <w:noProof/>
              </w:rPr>
              <w:t>1.</w:t>
            </w:r>
            <w:r w:rsidRPr="009141D5">
              <w:rPr>
                <w:rFonts w:ascii="Arial" w:hAnsi="Arial" w:cs="Arial"/>
                <w:noProof/>
              </w:rPr>
              <w:tab/>
            </w:r>
            <w:r w:rsidRPr="009141D5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Pr="009141D5">
              <w:rPr>
                <w:rFonts w:ascii="Arial" w:hAnsi="Arial" w:cs="Arial"/>
                <w:noProof/>
                <w:webHidden/>
              </w:rPr>
              <w:tab/>
            </w:r>
            <w:r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141D5">
              <w:rPr>
                <w:rFonts w:ascii="Arial" w:hAnsi="Arial" w:cs="Arial"/>
                <w:noProof/>
                <w:webHidden/>
              </w:rPr>
              <w:instrText xml:space="preserve"> PAGEREF _Toc227340997 \h </w:instrText>
            </w:r>
            <w:r w:rsidRPr="009141D5">
              <w:rPr>
                <w:rFonts w:ascii="Arial" w:hAnsi="Arial" w:cs="Arial"/>
                <w:noProof/>
                <w:webHidden/>
              </w:rPr>
            </w:r>
            <w:r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2</w:t>
            </w:r>
            <w:r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A01408" w14:textId="1EAD4F74" w:rsidR="00046D36" w:rsidRPr="009141D5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0998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1.1.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Propósito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_Toc227340998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2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2D3F84" w14:textId="68E64C6D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0999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1.2.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Alcance del Sistema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_Toc227340999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2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EA5ECE" w14:textId="65902074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0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1.3.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Definiciones, Acrónimos y Abreviaturas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_Toc227341000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2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43D2FC" w14:textId="7BE08E00" w:rsidR="00046D36" w:rsidRPr="009141D5" w:rsidRDefault="00000000">
          <w:pPr>
            <w:pStyle w:val="TDC2"/>
            <w:tabs>
              <w:tab w:val="left" w:pos="72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1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2.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Descripción General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_Toc227341001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3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01F8B1" w14:textId="5C578A99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2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2.1.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Perspectiva del Producto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_Toc227341002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3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AE94C3" w14:textId="6328ED85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3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2.2.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Funciones del Producto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_Toc227341003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3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8DDD58" w14:textId="39A6C31E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4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2.3.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Características de los Usuarios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_Toc227341004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3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717760" w14:textId="602D5132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5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2.4.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Restricciones del Sistema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_Toc227341005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3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FD61C2" w14:textId="609A29BD" w:rsidR="00046D36" w:rsidRPr="009141D5" w:rsidRDefault="00000000">
          <w:pPr>
            <w:pStyle w:val="TDC2"/>
            <w:tabs>
              <w:tab w:val="left" w:pos="72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6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3.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Requisitos Específicos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_Toc227341006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4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9C3F0B" w14:textId="55E0ADB0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7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3.1.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Requisitos Funcionales (RF)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_Toc227341007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4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2B8B99" w14:textId="2D68524A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8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3.2.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Requisitos No Funcionales (RNF)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_Toc227341008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5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973724" w14:textId="59ED1CE1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09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3.3.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Reglas de Negocio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_Toc227341009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6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2B0949" w14:textId="71596936" w:rsidR="00046D36" w:rsidRPr="009141D5" w:rsidRDefault="00000000">
          <w:pPr>
            <w:pStyle w:val="TDC2"/>
            <w:tabs>
              <w:tab w:val="left" w:pos="72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10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4.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Requisitos de Interfaces Externas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_Toc227341010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6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1031F9" w14:textId="69DBAE59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11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4.1.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Interfaces de Usuario (UI):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_Toc227341011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6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5A126C" w14:textId="77C1FF78" w:rsidR="00046D36" w:rsidRPr="009141D5" w:rsidRDefault="00000000">
          <w:pPr>
            <w:pStyle w:val="TDC3"/>
            <w:tabs>
              <w:tab w:val="left" w:pos="120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12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4.3.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Interfaces de Software: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_Toc227341012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6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81818A" w14:textId="0FB03061" w:rsidR="00046D36" w:rsidRPr="009141D5" w:rsidRDefault="00000000">
          <w:pPr>
            <w:pStyle w:val="TDC2"/>
            <w:tabs>
              <w:tab w:val="left" w:pos="720"/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27341013" w:history="1">
            <w:r w:rsidR="00046D36" w:rsidRPr="009141D5">
              <w:rPr>
                <w:rStyle w:val="Hipervnculo"/>
                <w:rFonts w:ascii="Arial" w:hAnsi="Arial" w:cs="Arial"/>
                <w:noProof/>
              </w:rPr>
              <w:t>5.</w:t>
            </w:r>
            <w:r w:rsidR="00046D36" w:rsidRPr="009141D5">
              <w:rPr>
                <w:rFonts w:ascii="Arial" w:hAnsi="Arial" w:cs="Arial"/>
                <w:noProof/>
              </w:rPr>
              <w:tab/>
            </w:r>
            <w:r w:rsidR="00046D36" w:rsidRPr="009141D5">
              <w:rPr>
                <w:rStyle w:val="Hipervnculo"/>
                <w:rFonts w:ascii="Arial" w:hAnsi="Arial" w:cs="Arial"/>
                <w:noProof/>
              </w:rPr>
              <w:t>Otros Requisitos (Seguridad y Privacidad)</w:t>
            </w:r>
            <w:r w:rsidR="00046D36" w:rsidRPr="009141D5">
              <w:rPr>
                <w:rFonts w:ascii="Arial" w:hAnsi="Arial" w:cs="Arial"/>
                <w:noProof/>
                <w:webHidden/>
              </w:rPr>
              <w:tab/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begin"/>
            </w:r>
            <w:r w:rsidR="00046D36" w:rsidRPr="009141D5">
              <w:rPr>
                <w:rFonts w:ascii="Arial" w:hAnsi="Arial" w:cs="Arial"/>
                <w:noProof/>
                <w:webHidden/>
              </w:rPr>
              <w:instrText xml:space="preserve"> PAGEREF _Toc227341013 \h </w:instrText>
            </w:r>
            <w:r w:rsidR="00046D36" w:rsidRPr="009141D5">
              <w:rPr>
                <w:rFonts w:ascii="Arial" w:hAnsi="Arial" w:cs="Arial"/>
                <w:noProof/>
                <w:webHidden/>
              </w:rPr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878AD">
              <w:rPr>
                <w:rFonts w:ascii="Arial" w:hAnsi="Arial" w:cs="Arial"/>
                <w:noProof/>
                <w:webHidden/>
              </w:rPr>
              <w:t>7</w:t>
            </w:r>
            <w:r w:rsidR="00046D36" w:rsidRPr="009141D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D202DE" w14:textId="2D8241D4" w:rsidR="00046D36" w:rsidRPr="009141D5" w:rsidRDefault="00046D36">
          <w:pPr>
            <w:rPr>
              <w:rFonts w:ascii="Arial" w:hAnsi="Arial" w:cs="Arial"/>
            </w:rPr>
          </w:pPr>
          <w:r w:rsidRPr="009141D5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158D6D89" w14:textId="77777777" w:rsidR="009241AE" w:rsidRPr="009141D5" w:rsidRDefault="009241AE" w:rsidP="009241AE">
      <w:pPr>
        <w:rPr>
          <w:rFonts w:ascii="Arial" w:hAnsi="Arial" w:cs="Arial"/>
          <w:b/>
          <w:bCs/>
        </w:rPr>
      </w:pPr>
    </w:p>
    <w:p w14:paraId="7A8C7947" w14:textId="77777777" w:rsidR="002066BF" w:rsidRPr="009141D5" w:rsidRDefault="002066BF" w:rsidP="002066BF">
      <w:pPr>
        <w:jc w:val="center"/>
        <w:rPr>
          <w:rFonts w:ascii="Arial" w:hAnsi="Arial" w:cs="Arial"/>
          <w:b/>
          <w:bCs/>
        </w:rPr>
      </w:pPr>
    </w:p>
    <w:p w14:paraId="27B8561D" w14:textId="77777777" w:rsidR="002066BF" w:rsidRPr="009141D5" w:rsidRDefault="002066BF" w:rsidP="002066BF">
      <w:pPr>
        <w:jc w:val="center"/>
        <w:rPr>
          <w:rFonts w:ascii="Arial" w:hAnsi="Arial" w:cs="Arial"/>
          <w:b/>
          <w:bCs/>
        </w:rPr>
      </w:pPr>
    </w:p>
    <w:p w14:paraId="6A821846" w14:textId="77777777" w:rsidR="002066BF" w:rsidRPr="009141D5" w:rsidRDefault="002066BF" w:rsidP="002066BF">
      <w:pPr>
        <w:jc w:val="center"/>
        <w:rPr>
          <w:rFonts w:ascii="Arial" w:hAnsi="Arial" w:cs="Arial"/>
          <w:b/>
          <w:bCs/>
        </w:rPr>
      </w:pPr>
    </w:p>
    <w:p w14:paraId="02D91C5F" w14:textId="77777777" w:rsidR="002066BF" w:rsidRDefault="002066BF" w:rsidP="002066BF">
      <w:pPr>
        <w:jc w:val="center"/>
        <w:rPr>
          <w:rFonts w:ascii="Arial" w:hAnsi="Arial" w:cs="Arial"/>
          <w:b/>
          <w:bCs/>
        </w:rPr>
      </w:pPr>
    </w:p>
    <w:p w14:paraId="29BFC152" w14:textId="77777777" w:rsidR="009141D5" w:rsidRPr="009141D5" w:rsidRDefault="009141D5" w:rsidP="002066BF">
      <w:pPr>
        <w:jc w:val="center"/>
        <w:rPr>
          <w:rFonts w:ascii="Arial" w:hAnsi="Arial" w:cs="Arial"/>
          <w:b/>
          <w:bCs/>
        </w:rPr>
      </w:pPr>
    </w:p>
    <w:p w14:paraId="2F95D336" w14:textId="77777777" w:rsidR="002066BF" w:rsidRPr="009141D5" w:rsidRDefault="002066BF" w:rsidP="00046D36">
      <w:pPr>
        <w:rPr>
          <w:rFonts w:ascii="Arial" w:hAnsi="Arial" w:cs="Arial"/>
          <w:b/>
          <w:bCs/>
        </w:rPr>
      </w:pPr>
    </w:p>
    <w:p w14:paraId="0578DE31" w14:textId="6DA3305E" w:rsidR="009141D5" w:rsidRPr="009141D5" w:rsidRDefault="002066BF" w:rsidP="009141D5">
      <w:pPr>
        <w:pStyle w:val="Ttulo2"/>
        <w:rPr>
          <w:rFonts w:ascii="Arial" w:hAnsi="Arial" w:cs="Arial"/>
        </w:rPr>
      </w:pPr>
      <w:bookmarkStart w:id="0" w:name="_Toc227340997"/>
      <w:r w:rsidRPr="009141D5">
        <w:rPr>
          <w:rStyle w:val="Ttulo1Car"/>
          <w:rFonts w:ascii="Arial" w:hAnsi="Arial" w:cs="Arial"/>
          <w:b/>
          <w:bCs/>
        </w:rPr>
        <w:lastRenderedPageBreak/>
        <w:t>Introducción</w:t>
      </w:r>
      <w:bookmarkEnd w:id="0"/>
    </w:p>
    <w:p w14:paraId="15411336" w14:textId="23FCD64B" w:rsidR="002066BF" w:rsidRPr="009141D5" w:rsidRDefault="002066BF" w:rsidP="009F2FA9">
      <w:pPr>
        <w:pStyle w:val="Ttulo2"/>
        <w:numPr>
          <w:ilvl w:val="1"/>
          <w:numId w:val="13"/>
        </w:numPr>
        <w:rPr>
          <w:rFonts w:ascii="Arial" w:hAnsi="Arial" w:cs="Arial"/>
        </w:rPr>
      </w:pPr>
      <w:bookmarkStart w:id="1" w:name="_Toc227340998"/>
      <w:r w:rsidRPr="009141D5">
        <w:rPr>
          <w:rFonts w:ascii="Arial" w:hAnsi="Arial" w:cs="Arial"/>
        </w:rPr>
        <w:t>Propósito</w:t>
      </w:r>
      <w:bookmarkEnd w:id="1"/>
      <w:r w:rsidRPr="009141D5">
        <w:rPr>
          <w:rFonts w:ascii="Arial" w:hAnsi="Arial" w:cs="Arial"/>
        </w:rPr>
        <w:t xml:space="preserve"> </w:t>
      </w:r>
    </w:p>
    <w:p w14:paraId="592693DC" w14:textId="77777777" w:rsidR="002066BF" w:rsidRPr="009141D5" w:rsidRDefault="002066BF" w:rsidP="002066BF">
      <w:pPr>
        <w:pStyle w:val="Prrafodelista"/>
        <w:ind w:left="1440"/>
        <w:rPr>
          <w:rFonts w:ascii="Arial" w:hAnsi="Arial" w:cs="Arial"/>
        </w:rPr>
      </w:pPr>
      <w:r w:rsidRPr="009141D5">
        <w:rPr>
          <w:rFonts w:ascii="Arial" w:hAnsi="Arial" w:cs="Arial"/>
        </w:rPr>
        <w:t>El propósito de este documento es definir los requerimientos funcionales y no funcionales para el desarrollo de una aplicación móvil de agendamiento y gestión de citas para una barbería. Este documento servirá como guía principal para los desarrolladores, diseñadores y el cliente final (dueño de la barbería).</w:t>
      </w:r>
    </w:p>
    <w:p w14:paraId="389A1D26" w14:textId="77777777" w:rsidR="002066BF" w:rsidRPr="009141D5" w:rsidRDefault="002066BF" w:rsidP="002066BF">
      <w:pPr>
        <w:pStyle w:val="Prrafodelista"/>
        <w:ind w:left="1440"/>
        <w:rPr>
          <w:rFonts w:ascii="Arial" w:hAnsi="Arial" w:cs="Arial"/>
        </w:rPr>
      </w:pPr>
    </w:p>
    <w:p w14:paraId="700132DC" w14:textId="19D97330" w:rsidR="002066BF" w:rsidRPr="009141D5" w:rsidRDefault="002066BF" w:rsidP="009F2FA9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2" w:name="_Toc227340999"/>
      <w:r w:rsidRPr="009141D5">
        <w:rPr>
          <w:rFonts w:ascii="Arial" w:hAnsi="Arial" w:cs="Arial"/>
        </w:rPr>
        <w:t>Alcance del Sistema</w:t>
      </w:r>
      <w:bookmarkEnd w:id="2"/>
      <w:r w:rsidRPr="009141D5">
        <w:rPr>
          <w:rFonts w:ascii="Arial" w:hAnsi="Arial" w:cs="Arial"/>
        </w:rPr>
        <w:t xml:space="preserve"> </w:t>
      </w:r>
    </w:p>
    <w:p w14:paraId="5FE3274B" w14:textId="380341D4" w:rsidR="002066BF" w:rsidRPr="009141D5" w:rsidRDefault="002066BF" w:rsidP="002066BF">
      <w:pPr>
        <w:pStyle w:val="Prrafodelista"/>
        <w:ind w:left="1440"/>
        <w:rPr>
          <w:rFonts w:ascii="Arial" w:hAnsi="Arial" w:cs="Arial"/>
        </w:rPr>
      </w:pPr>
      <w:r w:rsidRPr="009141D5">
        <w:rPr>
          <w:rFonts w:ascii="Arial" w:hAnsi="Arial" w:cs="Arial"/>
        </w:rPr>
        <w:t>El sistema permitirá a los clientes reservar turnos para servicios de peluquería asegurando bloques de tiempo estrictos. A su vez, proporcionará al peluquero una herramienta de administración en tiempo real para verificar la identidad del cliente mediante un ID único, controlar la duración de la cita y cambiar los estados de la misma (</w:t>
      </w:r>
      <w:proofErr w:type="spellStart"/>
      <w:r w:rsidRPr="009141D5">
        <w:rPr>
          <w:rFonts w:ascii="Arial" w:hAnsi="Arial" w:cs="Arial"/>
        </w:rPr>
        <w:t>Ej</w:t>
      </w:r>
      <w:proofErr w:type="spellEnd"/>
      <w:r w:rsidRPr="009141D5">
        <w:rPr>
          <w:rFonts w:ascii="Arial" w:hAnsi="Arial" w:cs="Arial"/>
        </w:rPr>
        <w:t xml:space="preserve">: Agendada, En progreso, Finalizada). El sistema incluirá un motor de alertas para enviar notificaciones </w:t>
      </w:r>
      <w:proofErr w:type="spellStart"/>
      <w:r w:rsidRPr="009141D5">
        <w:rPr>
          <w:rFonts w:ascii="Arial" w:hAnsi="Arial" w:cs="Arial"/>
        </w:rPr>
        <w:t>push</w:t>
      </w:r>
      <w:proofErr w:type="spellEnd"/>
      <w:r w:rsidRPr="009141D5">
        <w:rPr>
          <w:rFonts w:ascii="Arial" w:hAnsi="Arial" w:cs="Arial"/>
        </w:rPr>
        <w:t xml:space="preserve"> a los clientes exactamente 5 minutos antes de su turno.</w:t>
      </w:r>
    </w:p>
    <w:p w14:paraId="0C04FA18" w14:textId="77777777" w:rsidR="002066BF" w:rsidRPr="009141D5" w:rsidRDefault="002066BF" w:rsidP="002066BF">
      <w:pPr>
        <w:pStyle w:val="Prrafodelista"/>
        <w:ind w:left="1440"/>
        <w:rPr>
          <w:rFonts w:ascii="Arial" w:hAnsi="Arial" w:cs="Arial"/>
        </w:rPr>
      </w:pPr>
    </w:p>
    <w:p w14:paraId="28674B87" w14:textId="427C127D" w:rsidR="002066BF" w:rsidRPr="009141D5" w:rsidRDefault="002066BF" w:rsidP="009F2FA9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3" w:name="_Toc227341000"/>
      <w:r w:rsidRPr="009141D5">
        <w:rPr>
          <w:rFonts w:ascii="Arial" w:hAnsi="Arial" w:cs="Arial"/>
        </w:rPr>
        <w:t>Definiciones, Acrónimos y Abreviaturas</w:t>
      </w:r>
      <w:bookmarkEnd w:id="3"/>
    </w:p>
    <w:p w14:paraId="1DC9475F" w14:textId="77777777" w:rsidR="002066BF" w:rsidRPr="009141D5" w:rsidRDefault="002066BF" w:rsidP="002066BF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Cita/Turno:</w:t>
      </w:r>
      <w:r w:rsidRPr="009141D5">
        <w:rPr>
          <w:rFonts w:ascii="Arial" w:hAnsi="Arial" w:cs="Arial"/>
        </w:rPr>
        <w:t xml:space="preserve"> Espacio de tiempo indivisible y estricto reservado por un cliente.</w:t>
      </w:r>
    </w:p>
    <w:p w14:paraId="4DC3CC5F" w14:textId="77777777" w:rsidR="002066BF" w:rsidRPr="009141D5" w:rsidRDefault="002066BF" w:rsidP="002066BF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ID de Turno:</w:t>
      </w:r>
      <w:r w:rsidRPr="009141D5">
        <w:rPr>
          <w:rFonts w:ascii="Arial" w:hAnsi="Arial" w:cs="Arial"/>
        </w:rPr>
        <w:t xml:space="preserve"> Código único (alfanumérico o código QR) generado automáticamente al confirmar una cita.</w:t>
      </w:r>
    </w:p>
    <w:p w14:paraId="6B842F93" w14:textId="77777777" w:rsidR="002066BF" w:rsidRPr="009141D5" w:rsidRDefault="002066BF" w:rsidP="002066BF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</w:rPr>
      </w:pPr>
      <w:proofErr w:type="spellStart"/>
      <w:r w:rsidRPr="009141D5">
        <w:rPr>
          <w:rFonts w:ascii="Arial" w:hAnsi="Arial" w:cs="Arial"/>
          <w:b/>
          <w:bCs/>
        </w:rPr>
        <w:t>Push</w:t>
      </w:r>
      <w:proofErr w:type="spellEnd"/>
      <w:r w:rsidRPr="009141D5">
        <w:rPr>
          <w:rFonts w:ascii="Arial" w:hAnsi="Arial" w:cs="Arial"/>
          <w:b/>
          <w:bCs/>
        </w:rPr>
        <w:t xml:space="preserve"> </w:t>
      </w:r>
      <w:proofErr w:type="spellStart"/>
      <w:r w:rsidRPr="009141D5">
        <w:rPr>
          <w:rFonts w:ascii="Arial" w:hAnsi="Arial" w:cs="Arial"/>
          <w:b/>
          <w:bCs/>
        </w:rPr>
        <w:t>Notification</w:t>
      </w:r>
      <w:proofErr w:type="spellEnd"/>
      <w:r w:rsidRPr="009141D5">
        <w:rPr>
          <w:rFonts w:ascii="Arial" w:hAnsi="Arial" w:cs="Arial"/>
          <w:b/>
          <w:bCs/>
        </w:rPr>
        <w:t>:</w:t>
      </w:r>
      <w:r w:rsidRPr="009141D5">
        <w:rPr>
          <w:rFonts w:ascii="Arial" w:hAnsi="Arial" w:cs="Arial"/>
        </w:rPr>
        <w:t xml:space="preserve"> Mensaje enviado desde el servidor directamente al dispositivo móvil del cliente.</w:t>
      </w:r>
    </w:p>
    <w:p w14:paraId="49221D27" w14:textId="77777777" w:rsidR="002066BF" w:rsidRPr="009141D5" w:rsidRDefault="002066BF" w:rsidP="002066BF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 xml:space="preserve">Cron Job / </w:t>
      </w:r>
      <w:proofErr w:type="spellStart"/>
      <w:r w:rsidRPr="009141D5">
        <w:rPr>
          <w:rFonts w:ascii="Arial" w:hAnsi="Arial" w:cs="Arial"/>
          <w:b/>
          <w:bCs/>
        </w:rPr>
        <w:t>Worker</w:t>
      </w:r>
      <w:proofErr w:type="spellEnd"/>
      <w:r w:rsidRPr="009141D5">
        <w:rPr>
          <w:rFonts w:ascii="Arial" w:hAnsi="Arial" w:cs="Arial"/>
          <w:b/>
          <w:bCs/>
        </w:rPr>
        <w:t>:</w:t>
      </w:r>
      <w:r w:rsidRPr="009141D5">
        <w:rPr>
          <w:rFonts w:ascii="Arial" w:hAnsi="Arial" w:cs="Arial"/>
        </w:rPr>
        <w:t xml:space="preserve"> Proceso en el servidor que evalúa constantemente la hora actual contra las horas de las citas para disparar las notificaciones.</w:t>
      </w:r>
    </w:p>
    <w:p w14:paraId="3CC539A9" w14:textId="357B3D54" w:rsidR="002066BF" w:rsidRPr="009141D5" w:rsidRDefault="002066BF" w:rsidP="002066BF">
      <w:pPr>
        <w:rPr>
          <w:rFonts w:ascii="Arial" w:hAnsi="Arial" w:cs="Arial"/>
        </w:rPr>
      </w:pPr>
    </w:p>
    <w:p w14:paraId="36738D5A" w14:textId="77777777" w:rsidR="009F2FA9" w:rsidRPr="009141D5" w:rsidRDefault="009F2FA9" w:rsidP="002066BF">
      <w:pPr>
        <w:rPr>
          <w:rFonts w:ascii="Arial" w:hAnsi="Arial" w:cs="Arial"/>
        </w:rPr>
      </w:pPr>
    </w:p>
    <w:p w14:paraId="1F438CB4" w14:textId="77777777" w:rsidR="009F2FA9" w:rsidRDefault="009F2FA9" w:rsidP="002066BF">
      <w:pPr>
        <w:rPr>
          <w:rFonts w:ascii="Arial" w:hAnsi="Arial" w:cs="Arial"/>
        </w:rPr>
      </w:pPr>
    </w:p>
    <w:p w14:paraId="598675C5" w14:textId="77777777" w:rsidR="009141D5" w:rsidRPr="009141D5" w:rsidRDefault="009141D5" w:rsidP="002066BF">
      <w:pPr>
        <w:rPr>
          <w:rFonts w:ascii="Arial" w:hAnsi="Arial" w:cs="Arial"/>
        </w:rPr>
      </w:pPr>
    </w:p>
    <w:p w14:paraId="3BAF70DF" w14:textId="77777777" w:rsidR="009F2FA9" w:rsidRPr="009141D5" w:rsidRDefault="009F2FA9" w:rsidP="002066BF">
      <w:pPr>
        <w:rPr>
          <w:rFonts w:ascii="Arial" w:hAnsi="Arial" w:cs="Arial"/>
        </w:rPr>
      </w:pPr>
    </w:p>
    <w:p w14:paraId="22F650C4" w14:textId="37143E9F" w:rsidR="009F2FA9" w:rsidRPr="009141D5" w:rsidRDefault="002066BF" w:rsidP="009F2FA9">
      <w:pPr>
        <w:pStyle w:val="Ttulo2"/>
        <w:numPr>
          <w:ilvl w:val="0"/>
          <w:numId w:val="13"/>
        </w:numPr>
        <w:rPr>
          <w:rFonts w:ascii="Arial" w:hAnsi="Arial" w:cs="Arial"/>
        </w:rPr>
      </w:pPr>
      <w:bookmarkStart w:id="4" w:name="_Toc227341001"/>
      <w:r w:rsidRPr="009141D5">
        <w:rPr>
          <w:rFonts w:ascii="Arial" w:hAnsi="Arial" w:cs="Arial"/>
        </w:rPr>
        <w:lastRenderedPageBreak/>
        <w:t>Descripción General</w:t>
      </w:r>
      <w:bookmarkEnd w:id="4"/>
    </w:p>
    <w:p w14:paraId="16F3E93D" w14:textId="42949000" w:rsidR="009F2FA9" w:rsidRPr="009141D5" w:rsidRDefault="002066BF" w:rsidP="009F2FA9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5" w:name="_Toc227341002"/>
      <w:r w:rsidRPr="009141D5">
        <w:rPr>
          <w:rFonts w:ascii="Arial" w:hAnsi="Arial" w:cs="Arial"/>
        </w:rPr>
        <w:t>Perspectiva del Producto</w:t>
      </w:r>
      <w:bookmarkEnd w:id="5"/>
      <w:r w:rsidRPr="009141D5">
        <w:rPr>
          <w:rFonts w:ascii="Arial" w:hAnsi="Arial" w:cs="Arial"/>
        </w:rPr>
        <w:t xml:space="preserve"> </w:t>
      </w:r>
    </w:p>
    <w:p w14:paraId="78CAE969" w14:textId="3F7C19BB" w:rsidR="002066BF" w:rsidRPr="009141D5" w:rsidRDefault="002066BF" w:rsidP="009F2FA9">
      <w:pPr>
        <w:pStyle w:val="Prrafodelista"/>
        <w:ind w:left="1416" w:firstLine="2"/>
        <w:rPr>
          <w:rFonts w:ascii="Arial" w:hAnsi="Arial" w:cs="Arial"/>
        </w:rPr>
      </w:pPr>
      <w:r w:rsidRPr="009141D5">
        <w:rPr>
          <w:rFonts w:ascii="Arial" w:hAnsi="Arial" w:cs="Arial"/>
        </w:rPr>
        <w:t>El producto funcionará como una plataforma cliente-servidor. Contará con una interfaz móvil para los clientes (iOS/Android) y una interfaz de administración (puede ser la misma app con un rol diferente o un panel web) para el peluquero. Todo sincronizado mediante una base de datos centralizada y un servidor en la nube.</w:t>
      </w:r>
    </w:p>
    <w:p w14:paraId="28492B5F" w14:textId="77777777" w:rsidR="009F2FA9" w:rsidRPr="009141D5" w:rsidRDefault="009F2FA9" w:rsidP="009F2FA9">
      <w:pPr>
        <w:pStyle w:val="Prrafodelista"/>
        <w:rPr>
          <w:rFonts w:ascii="Arial" w:hAnsi="Arial" w:cs="Arial"/>
          <w:b/>
          <w:bCs/>
        </w:rPr>
      </w:pPr>
    </w:p>
    <w:p w14:paraId="1B694F11" w14:textId="2F24F77E" w:rsidR="002066BF" w:rsidRPr="009141D5" w:rsidRDefault="002066BF" w:rsidP="009F2FA9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6" w:name="_Toc227341003"/>
      <w:r w:rsidRPr="009141D5">
        <w:rPr>
          <w:rStyle w:val="Ttulo3Car"/>
          <w:rFonts w:ascii="Arial" w:hAnsi="Arial" w:cs="Arial"/>
        </w:rPr>
        <w:t>Funciones del Producto</w:t>
      </w:r>
      <w:bookmarkEnd w:id="6"/>
    </w:p>
    <w:p w14:paraId="320B04A3" w14:textId="77777777" w:rsidR="002066BF" w:rsidRPr="009141D5" w:rsidRDefault="002066BF" w:rsidP="002066BF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Visualización de disponibilidad de agenda en tiempo real.</w:t>
      </w:r>
    </w:p>
    <w:p w14:paraId="6BBDA34D" w14:textId="77777777" w:rsidR="002066BF" w:rsidRPr="009141D5" w:rsidRDefault="002066BF" w:rsidP="002066BF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Reserva de citas con generación de código de verificación (ID).</w:t>
      </w:r>
    </w:p>
    <w:p w14:paraId="652EA2C1" w14:textId="77777777" w:rsidR="002066BF" w:rsidRPr="009141D5" w:rsidRDefault="002066BF" w:rsidP="002066BF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 xml:space="preserve">Envío de alertas automatizadas (Notificaciones </w:t>
      </w:r>
      <w:proofErr w:type="spellStart"/>
      <w:r w:rsidRPr="009141D5">
        <w:rPr>
          <w:rFonts w:ascii="Arial" w:hAnsi="Arial" w:cs="Arial"/>
        </w:rPr>
        <w:t>Push</w:t>
      </w:r>
      <w:proofErr w:type="spellEnd"/>
      <w:r w:rsidRPr="009141D5">
        <w:rPr>
          <w:rFonts w:ascii="Arial" w:hAnsi="Arial" w:cs="Arial"/>
        </w:rPr>
        <w:t>).</w:t>
      </w:r>
    </w:p>
    <w:p w14:paraId="4926A19A" w14:textId="77777777" w:rsidR="002066BF" w:rsidRPr="009141D5" w:rsidRDefault="002066BF" w:rsidP="002066BF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Panel de control para el peluquero (validación de ID y cambio de estado).</w:t>
      </w:r>
    </w:p>
    <w:p w14:paraId="0ECFFD98" w14:textId="77777777" w:rsidR="009F2FA9" w:rsidRPr="009141D5" w:rsidRDefault="009F2FA9" w:rsidP="009F2FA9">
      <w:pPr>
        <w:rPr>
          <w:rFonts w:ascii="Arial" w:hAnsi="Arial" w:cs="Arial"/>
        </w:rPr>
      </w:pPr>
    </w:p>
    <w:p w14:paraId="6A126277" w14:textId="5DFC8B8A" w:rsidR="002066BF" w:rsidRPr="009141D5" w:rsidRDefault="002066BF" w:rsidP="009F2FA9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7" w:name="_Toc227341004"/>
      <w:r w:rsidRPr="009141D5">
        <w:rPr>
          <w:rFonts w:ascii="Arial" w:hAnsi="Arial" w:cs="Arial"/>
        </w:rPr>
        <w:t>Características de los Usuarios</w:t>
      </w:r>
      <w:bookmarkEnd w:id="7"/>
    </w:p>
    <w:p w14:paraId="5E58610C" w14:textId="77777777" w:rsidR="002066BF" w:rsidRPr="009141D5" w:rsidRDefault="002066BF" w:rsidP="002066BF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Cliente:</w:t>
      </w:r>
      <w:r w:rsidRPr="009141D5">
        <w:rPr>
          <w:rFonts w:ascii="Arial" w:hAnsi="Arial" w:cs="Arial"/>
        </w:rPr>
        <w:t xml:space="preserve"> Usuario de la aplicación móvil. Requiere una interfaz intuitiva, rápida y que le ofrezca recordatorios claros. No requiere conocimientos técnicos.</w:t>
      </w:r>
    </w:p>
    <w:p w14:paraId="7F8FDFD3" w14:textId="77777777" w:rsidR="002066BF" w:rsidRPr="009141D5" w:rsidRDefault="002066BF" w:rsidP="002066BF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Peluquero / Administrador:</w:t>
      </w:r>
      <w:r w:rsidRPr="009141D5">
        <w:rPr>
          <w:rFonts w:ascii="Arial" w:hAnsi="Arial" w:cs="Arial"/>
        </w:rPr>
        <w:t xml:space="preserve"> Usuario encargado de la operación. Necesita una vista ágil de la agenda del día, capacidad de buscar/escanear </w:t>
      </w:r>
      <w:proofErr w:type="spellStart"/>
      <w:r w:rsidRPr="009141D5">
        <w:rPr>
          <w:rFonts w:ascii="Arial" w:hAnsi="Arial" w:cs="Arial"/>
        </w:rPr>
        <w:t>IDs</w:t>
      </w:r>
      <w:proofErr w:type="spellEnd"/>
      <w:r w:rsidRPr="009141D5">
        <w:rPr>
          <w:rFonts w:ascii="Arial" w:hAnsi="Arial" w:cs="Arial"/>
        </w:rPr>
        <w:t xml:space="preserve"> y botones rápidos para cambiar el estado de las citas.</w:t>
      </w:r>
    </w:p>
    <w:p w14:paraId="1F4DC639" w14:textId="77777777" w:rsidR="009F2FA9" w:rsidRPr="009141D5" w:rsidRDefault="009F2FA9" w:rsidP="009F2FA9">
      <w:pPr>
        <w:rPr>
          <w:rFonts w:ascii="Arial" w:hAnsi="Arial" w:cs="Arial"/>
        </w:rPr>
      </w:pPr>
    </w:p>
    <w:p w14:paraId="4D8A9305" w14:textId="67B5834E" w:rsidR="002066BF" w:rsidRPr="009141D5" w:rsidRDefault="002066BF" w:rsidP="009F2FA9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8" w:name="_Toc227341005"/>
      <w:r w:rsidRPr="009141D5">
        <w:rPr>
          <w:rFonts w:ascii="Arial" w:hAnsi="Arial" w:cs="Arial"/>
        </w:rPr>
        <w:t>Restricciones del Sistema</w:t>
      </w:r>
      <w:bookmarkEnd w:id="8"/>
    </w:p>
    <w:p w14:paraId="5836F9E9" w14:textId="77777777" w:rsidR="002066BF" w:rsidRPr="009141D5" w:rsidRDefault="002066BF" w:rsidP="002066BF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depende de la conexión a internet para la sincronización de tiempos y envío de notificaciones.</w:t>
      </w:r>
    </w:p>
    <w:p w14:paraId="3516DE9F" w14:textId="35F0BF66" w:rsidR="002066BF" w:rsidRDefault="002066BF" w:rsidP="002066BF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control del tiempo debe basarse en la hora del servidor (UTC configurado a la zona horaria local), no en la hora del dispositivo del usuario, para evitar fraudes o desfases.</w:t>
      </w:r>
    </w:p>
    <w:p w14:paraId="1F10C8BE" w14:textId="77777777" w:rsidR="009141D5" w:rsidRDefault="009141D5" w:rsidP="009141D5">
      <w:pPr>
        <w:rPr>
          <w:rFonts w:ascii="Arial" w:hAnsi="Arial" w:cs="Arial"/>
        </w:rPr>
      </w:pPr>
    </w:p>
    <w:p w14:paraId="72869E25" w14:textId="77777777" w:rsidR="009141D5" w:rsidRPr="009141D5" w:rsidRDefault="009141D5" w:rsidP="009141D5">
      <w:pPr>
        <w:rPr>
          <w:rFonts w:ascii="Arial" w:hAnsi="Arial" w:cs="Arial"/>
        </w:rPr>
      </w:pPr>
    </w:p>
    <w:p w14:paraId="49674CA2" w14:textId="0083532F" w:rsidR="002066BF" w:rsidRPr="009141D5" w:rsidRDefault="002066BF" w:rsidP="009F2FA9">
      <w:pPr>
        <w:pStyle w:val="Ttulo2"/>
        <w:numPr>
          <w:ilvl w:val="0"/>
          <w:numId w:val="13"/>
        </w:numPr>
        <w:rPr>
          <w:rFonts w:ascii="Arial" w:hAnsi="Arial" w:cs="Arial"/>
        </w:rPr>
      </w:pPr>
      <w:bookmarkStart w:id="9" w:name="_Toc227341006"/>
      <w:r w:rsidRPr="009141D5">
        <w:rPr>
          <w:rFonts w:ascii="Arial" w:hAnsi="Arial" w:cs="Arial"/>
        </w:rPr>
        <w:lastRenderedPageBreak/>
        <w:t>Requisitos Específicos</w:t>
      </w:r>
      <w:bookmarkEnd w:id="9"/>
    </w:p>
    <w:p w14:paraId="1AF3B8A6" w14:textId="21F0ED1C" w:rsidR="002066BF" w:rsidRPr="009141D5" w:rsidRDefault="002066BF" w:rsidP="009F2FA9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10" w:name="_Toc227341007"/>
      <w:r w:rsidRPr="009141D5">
        <w:rPr>
          <w:rFonts w:ascii="Arial" w:hAnsi="Arial" w:cs="Arial"/>
        </w:rPr>
        <w:t>Requisitos Funcionales (RF)</w:t>
      </w:r>
      <w:bookmarkEnd w:id="10"/>
    </w:p>
    <w:p w14:paraId="12FF6AF6" w14:textId="77777777" w:rsidR="002066BF" w:rsidRPr="009141D5" w:rsidRDefault="002066BF" w:rsidP="002066BF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RF-01: Autenticación de Usuarios</w:t>
      </w:r>
    </w:p>
    <w:p w14:paraId="6BB70AC0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permitir a los clientes registrarse e iniciar sesión (correo/contraseña o inicio de sesión social).</w:t>
      </w:r>
    </w:p>
    <w:p w14:paraId="6824481B" w14:textId="77777777" w:rsidR="002066BF" w:rsidRPr="009141D5" w:rsidRDefault="002066BF" w:rsidP="002066BF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RF-02: Consulta de Disponibilidad</w:t>
      </w:r>
    </w:p>
    <w:p w14:paraId="52EF246D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mostrar al cliente un calendario con los bloques de tiempo disponibles. Los bloques ocupados deben ocultarse o mostrarse deshabilitados de forma estricta.</w:t>
      </w:r>
    </w:p>
    <w:p w14:paraId="3B5543A9" w14:textId="77777777" w:rsidR="002066BF" w:rsidRPr="009141D5" w:rsidRDefault="002066BF" w:rsidP="002066BF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RF-03: Agendamiento de Cita y Generación de ID</w:t>
      </w:r>
    </w:p>
    <w:p w14:paraId="511190F8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Al agendar una cita, el sistema debe registrar la fecha y hora exacta de inicio y fin.</w:t>
      </w:r>
    </w:p>
    <w:p w14:paraId="29F36D7C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 xml:space="preserve">El sistema debe generar inmediatamente un </w:t>
      </w:r>
      <w:r w:rsidRPr="009141D5">
        <w:rPr>
          <w:rFonts w:ascii="Arial" w:hAnsi="Arial" w:cs="Arial"/>
          <w:b/>
          <w:bCs/>
        </w:rPr>
        <w:t>ID Único de Turno</w:t>
      </w:r>
      <w:r w:rsidRPr="009141D5">
        <w:rPr>
          <w:rFonts w:ascii="Arial" w:hAnsi="Arial" w:cs="Arial"/>
        </w:rPr>
        <w:t xml:space="preserve"> asociado a esa cita y mostrárselo al cliente en pantalla.</w:t>
      </w:r>
    </w:p>
    <w:p w14:paraId="7ABBFD65" w14:textId="77777777" w:rsidR="002066BF" w:rsidRPr="009141D5" w:rsidRDefault="002066BF" w:rsidP="002066BF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RF-04: Notificación Preventiva (5 Minutos)</w:t>
      </w:r>
    </w:p>
    <w:p w14:paraId="18F4F33F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monitorear continuamente las citas agendadas.</w:t>
      </w:r>
    </w:p>
    <w:p w14:paraId="08246C91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 xml:space="preserve">Exactamente </w:t>
      </w:r>
      <w:r w:rsidRPr="009141D5">
        <w:rPr>
          <w:rFonts w:ascii="Arial" w:hAnsi="Arial" w:cs="Arial"/>
          <w:b/>
          <w:bCs/>
        </w:rPr>
        <w:t>5 minutos antes</w:t>
      </w:r>
      <w:r w:rsidRPr="009141D5">
        <w:rPr>
          <w:rFonts w:ascii="Arial" w:hAnsi="Arial" w:cs="Arial"/>
        </w:rPr>
        <w:t xml:space="preserve"> de la hora de inicio de la cita, el sistema debe disparar una notificación </w:t>
      </w:r>
      <w:proofErr w:type="spellStart"/>
      <w:r w:rsidRPr="009141D5">
        <w:rPr>
          <w:rFonts w:ascii="Arial" w:hAnsi="Arial" w:cs="Arial"/>
        </w:rPr>
        <w:t>Push</w:t>
      </w:r>
      <w:proofErr w:type="spellEnd"/>
      <w:r w:rsidRPr="009141D5">
        <w:rPr>
          <w:rFonts w:ascii="Arial" w:hAnsi="Arial" w:cs="Arial"/>
        </w:rPr>
        <w:t xml:space="preserve"> al dispositivo del cliente con el mensaje indicando que debe acercarse.</w:t>
      </w:r>
    </w:p>
    <w:p w14:paraId="78659E62" w14:textId="77777777" w:rsidR="002066BF" w:rsidRPr="009141D5" w:rsidRDefault="002066BF" w:rsidP="002066BF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RF-05: Panel de Gestión del Peluquero</w:t>
      </w:r>
    </w:p>
    <w:p w14:paraId="6D7A2024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mostrar al peluquero la lista de citas del día ordenadas cronológicamente.</w:t>
      </w:r>
    </w:p>
    <w:p w14:paraId="012FFFBD" w14:textId="77777777" w:rsidR="002066BF" w:rsidRPr="009141D5" w:rsidRDefault="002066BF" w:rsidP="002066BF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RF-06: Verificación de ID de Cita</w:t>
      </w:r>
    </w:p>
    <w:p w14:paraId="2972B67A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proporcionar al peluquero un campo de búsqueda o escáner para ingresar el ID presentado por el cliente.</w:t>
      </w:r>
    </w:p>
    <w:p w14:paraId="30CF1E5E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validar si el ID corresponde a la cita del bloque de tiempo actual.</w:t>
      </w:r>
    </w:p>
    <w:p w14:paraId="14CCDC66" w14:textId="77777777" w:rsidR="002066BF" w:rsidRPr="009141D5" w:rsidRDefault="002066BF" w:rsidP="002066BF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lastRenderedPageBreak/>
        <w:t>RF-07: Finalización de la Cita</w:t>
      </w:r>
    </w:p>
    <w:p w14:paraId="122FE187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permitir al peluquero cambiar el estado de la cita a "En Progreso" cuando el cliente se sienta en la silla.</w:t>
      </w:r>
    </w:p>
    <w:p w14:paraId="51EBB72B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permitir al peluquero cambiar el estado a "Finalizada" una vez termine el corte, liberando visualmente ese espacio en el panel administrativo.</w:t>
      </w:r>
    </w:p>
    <w:p w14:paraId="5ADEDAE0" w14:textId="77777777" w:rsidR="002066BF" w:rsidRPr="009141D5" w:rsidRDefault="002066BF" w:rsidP="002066BF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RF-08: Cancelación Estricta</w:t>
      </w:r>
    </w:p>
    <w:p w14:paraId="327FBB43" w14:textId="77777777" w:rsidR="002066BF" w:rsidRPr="009141D5" w:rsidRDefault="002066BF" w:rsidP="002066BF">
      <w:pPr>
        <w:numPr>
          <w:ilvl w:val="1"/>
          <w:numId w:val="5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>El sistema debe permitir al cliente cancelar la cita, pero solo si falta más de un tiempo prudencial (ej. 1 hora). Dentro del margen de la cita, no se podrá cancelar para evitar espacios vacíos injustificados.</w:t>
      </w:r>
    </w:p>
    <w:p w14:paraId="00D027CA" w14:textId="77777777" w:rsidR="009F2FA9" w:rsidRPr="009141D5" w:rsidRDefault="009F2FA9" w:rsidP="009F2FA9">
      <w:pPr>
        <w:rPr>
          <w:rFonts w:ascii="Arial" w:hAnsi="Arial" w:cs="Arial"/>
        </w:rPr>
      </w:pPr>
    </w:p>
    <w:p w14:paraId="693FC4CA" w14:textId="36700DA2" w:rsidR="002066BF" w:rsidRPr="009141D5" w:rsidRDefault="002066BF" w:rsidP="009F2FA9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11" w:name="_Toc227341008"/>
      <w:r w:rsidRPr="009141D5">
        <w:rPr>
          <w:rFonts w:ascii="Arial" w:hAnsi="Arial" w:cs="Arial"/>
        </w:rPr>
        <w:t>Requisitos No Funcionales (RNF)</w:t>
      </w:r>
      <w:bookmarkEnd w:id="11"/>
    </w:p>
    <w:p w14:paraId="4E6D7636" w14:textId="77777777" w:rsidR="002066BF" w:rsidRPr="009141D5" w:rsidRDefault="002066BF" w:rsidP="002066BF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RNF-01: Precisión del Tiempo (Crítico)</w:t>
      </w:r>
    </w:p>
    <w:p w14:paraId="585CE6FC" w14:textId="77777777" w:rsidR="002066BF" w:rsidRPr="009141D5" w:rsidRDefault="002066BF" w:rsidP="002066BF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 xml:space="preserve">Toda validación de fechas y horas debe realizarse en el </w:t>
      </w:r>
      <w:proofErr w:type="spellStart"/>
      <w:r w:rsidRPr="009141D5">
        <w:rPr>
          <w:rFonts w:ascii="Arial" w:hAnsi="Arial" w:cs="Arial"/>
        </w:rPr>
        <w:t>Backend</w:t>
      </w:r>
      <w:proofErr w:type="spellEnd"/>
      <w:r w:rsidRPr="009141D5">
        <w:rPr>
          <w:rFonts w:ascii="Arial" w:hAnsi="Arial" w:cs="Arial"/>
        </w:rPr>
        <w:t>. El servidor debe actuar como la única fuente de la verdad para garantizar la estrictez de los tiempos estipulados.</w:t>
      </w:r>
    </w:p>
    <w:p w14:paraId="7F162490" w14:textId="77777777" w:rsidR="002066BF" w:rsidRPr="009141D5" w:rsidRDefault="002066BF" w:rsidP="002066BF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RNF-02: Rendimiento de Notificaciones</w:t>
      </w:r>
    </w:p>
    <w:p w14:paraId="0F85B269" w14:textId="77777777" w:rsidR="002066BF" w:rsidRPr="009141D5" w:rsidRDefault="002066BF" w:rsidP="002066BF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 xml:space="preserve">El retraso máximo (latencia) entre el momento en que se debe enviar la notificación (-5 minutos) y la recepción por parte de la API de mensajería (ej. </w:t>
      </w:r>
      <w:proofErr w:type="spellStart"/>
      <w:r w:rsidRPr="009141D5">
        <w:rPr>
          <w:rFonts w:ascii="Arial" w:hAnsi="Arial" w:cs="Arial"/>
        </w:rPr>
        <w:t>Firebase</w:t>
      </w:r>
      <w:proofErr w:type="spellEnd"/>
      <w:r w:rsidRPr="009141D5">
        <w:rPr>
          <w:rFonts w:ascii="Arial" w:hAnsi="Arial" w:cs="Arial"/>
        </w:rPr>
        <w:t xml:space="preserve"> Cloud </w:t>
      </w:r>
      <w:proofErr w:type="spellStart"/>
      <w:r w:rsidRPr="009141D5">
        <w:rPr>
          <w:rFonts w:ascii="Arial" w:hAnsi="Arial" w:cs="Arial"/>
        </w:rPr>
        <w:t>Messaging</w:t>
      </w:r>
      <w:proofErr w:type="spellEnd"/>
      <w:r w:rsidRPr="009141D5">
        <w:rPr>
          <w:rFonts w:ascii="Arial" w:hAnsi="Arial" w:cs="Arial"/>
        </w:rPr>
        <w:t>) no debe ser mayor a 10 segundos.</w:t>
      </w:r>
    </w:p>
    <w:p w14:paraId="171A10A2" w14:textId="77777777" w:rsidR="002066BF" w:rsidRPr="009141D5" w:rsidRDefault="002066BF" w:rsidP="002066BF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RNF-03: Concurrencia</w:t>
      </w:r>
    </w:p>
    <w:p w14:paraId="5DFCC9F3" w14:textId="77777777" w:rsidR="002066BF" w:rsidRPr="009141D5" w:rsidRDefault="002066BF" w:rsidP="002066BF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t xml:space="preserve">El sistema debe manejar bloqueos a nivel de base de datos (Transacciones o </w:t>
      </w:r>
      <w:proofErr w:type="spellStart"/>
      <w:r w:rsidRPr="009141D5">
        <w:rPr>
          <w:rFonts w:ascii="Arial" w:hAnsi="Arial" w:cs="Arial"/>
          <w:i/>
          <w:iCs/>
        </w:rPr>
        <w:t>Locks</w:t>
      </w:r>
      <w:proofErr w:type="spellEnd"/>
      <w:r w:rsidRPr="009141D5">
        <w:rPr>
          <w:rFonts w:ascii="Arial" w:hAnsi="Arial" w:cs="Arial"/>
        </w:rPr>
        <w:t>) en el momento del agendamiento. Si dos usuarios intentan agendar el mismo bloque de las 3:00 PM al mismo milisegundo, el sistema solo debe asignárselo al primero que llegue la petición al servidor.</w:t>
      </w:r>
    </w:p>
    <w:p w14:paraId="45DC6AD6" w14:textId="77777777" w:rsidR="002066BF" w:rsidRPr="009141D5" w:rsidRDefault="002066BF" w:rsidP="002066BF">
      <w:pPr>
        <w:numPr>
          <w:ilvl w:val="0"/>
          <w:numId w:val="6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RNF-04: Usabilidad Móvil</w:t>
      </w:r>
    </w:p>
    <w:p w14:paraId="33FB5B60" w14:textId="77777777" w:rsidR="002066BF" w:rsidRDefault="002066BF" w:rsidP="002066BF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</w:rPr>
      </w:pPr>
      <w:r w:rsidRPr="009141D5">
        <w:rPr>
          <w:rFonts w:ascii="Arial" w:hAnsi="Arial" w:cs="Arial"/>
        </w:rPr>
        <w:lastRenderedPageBreak/>
        <w:t>El ID de la cita debe mostrarse en la aplicación del cliente en un tamaño grande y legible, para que el peluquero pueda verlo fácilmente desde la pantalla del dispositivo.</w:t>
      </w:r>
    </w:p>
    <w:p w14:paraId="5583F29B" w14:textId="77777777" w:rsidR="009141D5" w:rsidRPr="009141D5" w:rsidRDefault="009141D5" w:rsidP="009141D5">
      <w:pPr>
        <w:tabs>
          <w:tab w:val="num" w:pos="3206"/>
        </w:tabs>
        <w:rPr>
          <w:rFonts w:ascii="Arial" w:hAnsi="Arial" w:cs="Arial"/>
        </w:rPr>
      </w:pPr>
    </w:p>
    <w:p w14:paraId="4CED3E3A" w14:textId="2E6E1B5C" w:rsidR="002066BF" w:rsidRPr="009141D5" w:rsidRDefault="002066BF" w:rsidP="009241AE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12" w:name="_Toc227341009"/>
      <w:r w:rsidRPr="009141D5">
        <w:rPr>
          <w:rFonts w:ascii="Arial" w:hAnsi="Arial" w:cs="Arial"/>
        </w:rPr>
        <w:t>Reglas de Negocio</w:t>
      </w:r>
      <w:bookmarkEnd w:id="12"/>
    </w:p>
    <w:p w14:paraId="4479146E" w14:textId="77777777" w:rsidR="002066BF" w:rsidRPr="009141D5" w:rsidRDefault="002066BF" w:rsidP="002066BF">
      <w:pPr>
        <w:numPr>
          <w:ilvl w:val="0"/>
          <w:numId w:val="7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Regla 1:</w:t>
      </w:r>
      <w:r w:rsidRPr="009141D5">
        <w:rPr>
          <w:rFonts w:ascii="Arial" w:hAnsi="Arial" w:cs="Arial"/>
        </w:rPr>
        <w:t xml:space="preserve"> Una cita no puede sobreponerse en el tiempo con otra cita existente.</w:t>
      </w:r>
    </w:p>
    <w:p w14:paraId="7411A63C" w14:textId="77777777" w:rsidR="002066BF" w:rsidRPr="009141D5" w:rsidRDefault="002066BF" w:rsidP="002066BF">
      <w:pPr>
        <w:numPr>
          <w:ilvl w:val="0"/>
          <w:numId w:val="7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Regla 2:</w:t>
      </w:r>
      <w:r w:rsidRPr="009141D5">
        <w:rPr>
          <w:rFonts w:ascii="Arial" w:hAnsi="Arial" w:cs="Arial"/>
        </w:rPr>
        <w:t xml:space="preserve"> Si un cliente no se presenta y el peluquero marca la cita como "No asistió", ese cliente podría recibir una penalización (opcional para futuras versiones).</w:t>
      </w:r>
    </w:p>
    <w:p w14:paraId="642349AD" w14:textId="77777777" w:rsidR="002066BF" w:rsidRPr="009141D5" w:rsidRDefault="002066BF" w:rsidP="002066BF">
      <w:pPr>
        <w:numPr>
          <w:ilvl w:val="0"/>
          <w:numId w:val="7"/>
        </w:numPr>
        <w:tabs>
          <w:tab w:val="num" w:pos="720"/>
        </w:tabs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Regla 3:</w:t>
      </w:r>
      <w:r w:rsidRPr="009141D5">
        <w:rPr>
          <w:rFonts w:ascii="Arial" w:hAnsi="Arial" w:cs="Arial"/>
        </w:rPr>
        <w:t xml:space="preserve"> El peluquero no puede iniciar una cita cuyo horario aún no ha llegado, a menos que la cita anterior haya terminado temprano.</w:t>
      </w:r>
    </w:p>
    <w:p w14:paraId="2F8F6230" w14:textId="77777777" w:rsidR="003D1E41" w:rsidRPr="009141D5" w:rsidRDefault="003D1E41">
      <w:pPr>
        <w:rPr>
          <w:rFonts w:ascii="Arial" w:hAnsi="Arial" w:cs="Arial"/>
        </w:rPr>
      </w:pPr>
    </w:p>
    <w:p w14:paraId="5148BA66" w14:textId="09FD8EE2" w:rsidR="002066BF" w:rsidRPr="009141D5" w:rsidRDefault="002066BF" w:rsidP="009241AE">
      <w:pPr>
        <w:pStyle w:val="Ttulo2"/>
        <w:numPr>
          <w:ilvl w:val="0"/>
          <w:numId w:val="13"/>
        </w:numPr>
        <w:rPr>
          <w:rFonts w:ascii="Arial" w:hAnsi="Arial" w:cs="Arial"/>
        </w:rPr>
      </w:pPr>
      <w:bookmarkStart w:id="13" w:name="_Toc227341010"/>
      <w:r w:rsidRPr="009141D5">
        <w:rPr>
          <w:rFonts w:ascii="Arial" w:hAnsi="Arial" w:cs="Arial"/>
        </w:rPr>
        <w:t>Requisitos de Interfaces Externas</w:t>
      </w:r>
      <w:bookmarkEnd w:id="13"/>
    </w:p>
    <w:p w14:paraId="6E23BE08" w14:textId="0B1D0C6F" w:rsidR="002066BF" w:rsidRPr="009141D5" w:rsidRDefault="002066BF" w:rsidP="009241AE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14" w:name="_Toc227341011"/>
      <w:r w:rsidRPr="009141D5">
        <w:rPr>
          <w:rFonts w:ascii="Arial" w:hAnsi="Arial" w:cs="Arial"/>
        </w:rPr>
        <w:t>Interfaces de Usuario (UI):</w:t>
      </w:r>
      <w:bookmarkEnd w:id="14"/>
    </w:p>
    <w:p w14:paraId="6C3E3715" w14:textId="77777777" w:rsidR="002066BF" w:rsidRPr="009141D5" w:rsidRDefault="002066BF" w:rsidP="002066BF">
      <w:pPr>
        <w:numPr>
          <w:ilvl w:val="1"/>
          <w:numId w:val="8"/>
        </w:numPr>
        <w:rPr>
          <w:rFonts w:ascii="Arial" w:hAnsi="Arial" w:cs="Arial"/>
        </w:rPr>
      </w:pPr>
      <w:r w:rsidRPr="009141D5">
        <w:rPr>
          <w:rFonts w:ascii="Arial" w:hAnsi="Arial" w:cs="Arial"/>
        </w:rPr>
        <w:t xml:space="preserve">La aplicación móvil cliente debe seguir las guías de diseño de Material </w:t>
      </w:r>
      <w:proofErr w:type="spellStart"/>
      <w:r w:rsidRPr="009141D5">
        <w:rPr>
          <w:rFonts w:ascii="Arial" w:hAnsi="Arial" w:cs="Arial"/>
        </w:rPr>
        <w:t>Design</w:t>
      </w:r>
      <w:proofErr w:type="spellEnd"/>
      <w:r w:rsidRPr="009141D5">
        <w:rPr>
          <w:rFonts w:ascii="Arial" w:hAnsi="Arial" w:cs="Arial"/>
        </w:rPr>
        <w:t xml:space="preserve"> (Android) y Human Interface </w:t>
      </w:r>
      <w:proofErr w:type="spellStart"/>
      <w:r w:rsidRPr="009141D5">
        <w:rPr>
          <w:rFonts w:ascii="Arial" w:hAnsi="Arial" w:cs="Arial"/>
        </w:rPr>
        <w:t>Guidelines</w:t>
      </w:r>
      <w:proofErr w:type="spellEnd"/>
      <w:r w:rsidRPr="009141D5">
        <w:rPr>
          <w:rFonts w:ascii="Arial" w:hAnsi="Arial" w:cs="Arial"/>
        </w:rPr>
        <w:t xml:space="preserve"> (iOS), utilizando componentes nativos simulados a través del </w:t>
      </w:r>
      <w:proofErr w:type="spellStart"/>
      <w:r w:rsidRPr="009141D5">
        <w:rPr>
          <w:rFonts w:ascii="Arial" w:hAnsi="Arial" w:cs="Arial"/>
        </w:rPr>
        <w:t>framework</w:t>
      </w:r>
      <w:proofErr w:type="spellEnd"/>
      <w:r w:rsidRPr="009141D5">
        <w:rPr>
          <w:rFonts w:ascii="Arial" w:hAnsi="Arial" w:cs="Arial"/>
        </w:rPr>
        <w:t xml:space="preserve"> seleccionado.</w:t>
      </w:r>
    </w:p>
    <w:p w14:paraId="29D41C56" w14:textId="77777777" w:rsidR="002066BF" w:rsidRPr="009141D5" w:rsidRDefault="002066BF" w:rsidP="002066BF">
      <w:pPr>
        <w:numPr>
          <w:ilvl w:val="1"/>
          <w:numId w:val="8"/>
        </w:numPr>
        <w:rPr>
          <w:rFonts w:ascii="Arial" w:hAnsi="Arial" w:cs="Arial"/>
        </w:rPr>
      </w:pPr>
      <w:r w:rsidRPr="009141D5">
        <w:rPr>
          <w:rFonts w:ascii="Arial" w:hAnsi="Arial" w:cs="Arial"/>
        </w:rPr>
        <w:t>El panel de administración del peluquero debe priorizar el contraste alto para ser legible bajo diferentes condiciones de iluminación en el local.</w:t>
      </w:r>
    </w:p>
    <w:p w14:paraId="494FE4E3" w14:textId="72FD32C2" w:rsidR="002066BF" w:rsidRPr="009141D5" w:rsidRDefault="002066BF" w:rsidP="009241AE">
      <w:pPr>
        <w:pStyle w:val="Prrafodelista"/>
        <w:numPr>
          <w:ilvl w:val="1"/>
          <w:numId w:val="13"/>
        </w:numPr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Interfaces de Hardware:</w:t>
      </w:r>
    </w:p>
    <w:p w14:paraId="190CA38C" w14:textId="77777777" w:rsidR="002066BF" w:rsidRPr="009141D5" w:rsidRDefault="002066BF" w:rsidP="002066BF">
      <w:pPr>
        <w:numPr>
          <w:ilvl w:val="1"/>
          <w:numId w:val="8"/>
        </w:numPr>
        <w:rPr>
          <w:rFonts w:ascii="Arial" w:hAnsi="Arial" w:cs="Arial"/>
        </w:rPr>
      </w:pPr>
      <w:r w:rsidRPr="009141D5">
        <w:rPr>
          <w:rFonts w:ascii="Arial" w:hAnsi="Arial" w:cs="Arial"/>
        </w:rPr>
        <w:t>El sistema interactuará con la cámara del dispositivo móvil del peluquero para la lectura opcional de códigos QR (si el ID de la cita se implementa con esta tecnología).</w:t>
      </w:r>
    </w:p>
    <w:p w14:paraId="14EAE57D" w14:textId="36E52D1D" w:rsidR="002066BF" w:rsidRPr="009141D5" w:rsidRDefault="002066BF" w:rsidP="009241AE">
      <w:pPr>
        <w:pStyle w:val="Ttulo3"/>
        <w:numPr>
          <w:ilvl w:val="1"/>
          <w:numId w:val="13"/>
        </w:numPr>
        <w:rPr>
          <w:rFonts w:ascii="Arial" w:hAnsi="Arial" w:cs="Arial"/>
        </w:rPr>
      </w:pPr>
      <w:bookmarkStart w:id="15" w:name="_Toc227341012"/>
      <w:r w:rsidRPr="009141D5">
        <w:rPr>
          <w:rFonts w:ascii="Arial" w:hAnsi="Arial" w:cs="Arial"/>
        </w:rPr>
        <w:t>Interfaces de Software:</w:t>
      </w:r>
      <w:bookmarkEnd w:id="15"/>
    </w:p>
    <w:p w14:paraId="1272A5A9" w14:textId="77777777" w:rsidR="002066BF" w:rsidRPr="009141D5" w:rsidRDefault="002066BF" w:rsidP="002066BF">
      <w:pPr>
        <w:numPr>
          <w:ilvl w:val="1"/>
          <w:numId w:val="8"/>
        </w:numPr>
        <w:rPr>
          <w:rFonts w:ascii="Arial" w:hAnsi="Arial" w:cs="Arial"/>
        </w:rPr>
      </w:pPr>
      <w:r w:rsidRPr="009141D5">
        <w:rPr>
          <w:rFonts w:ascii="Arial" w:hAnsi="Arial" w:cs="Arial"/>
        </w:rPr>
        <w:t xml:space="preserve">El </w:t>
      </w:r>
      <w:proofErr w:type="spellStart"/>
      <w:r w:rsidRPr="009141D5">
        <w:rPr>
          <w:rFonts w:ascii="Arial" w:hAnsi="Arial" w:cs="Arial"/>
        </w:rPr>
        <w:t>backend</w:t>
      </w:r>
      <w:proofErr w:type="spellEnd"/>
      <w:r w:rsidRPr="009141D5">
        <w:rPr>
          <w:rFonts w:ascii="Arial" w:hAnsi="Arial" w:cs="Arial"/>
        </w:rPr>
        <w:t xml:space="preserve"> debe comunicarse de forma segura con los servicios de Apple </w:t>
      </w:r>
      <w:proofErr w:type="spellStart"/>
      <w:r w:rsidRPr="009141D5">
        <w:rPr>
          <w:rFonts w:ascii="Arial" w:hAnsi="Arial" w:cs="Arial"/>
        </w:rPr>
        <w:t>Push</w:t>
      </w:r>
      <w:proofErr w:type="spellEnd"/>
      <w:r w:rsidRPr="009141D5">
        <w:rPr>
          <w:rFonts w:ascii="Arial" w:hAnsi="Arial" w:cs="Arial"/>
        </w:rPr>
        <w:t xml:space="preserve"> </w:t>
      </w:r>
      <w:proofErr w:type="spellStart"/>
      <w:r w:rsidRPr="009141D5">
        <w:rPr>
          <w:rFonts w:ascii="Arial" w:hAnsi="Arial" w:cs="Arial"/>
        </w:rPr>
        <w:t>Notification</w:t>
      </w:r>
      <w:proofErr w:type="spellEnd"/>
      <w:r w:rsidRPr="009141D5">
        <w:rPr>
          <w:rFonts w:ascii="Arial" w:hAnsi="Arial" w:cs="Arial"/>
        </w:rPr>
        <w:t xml:space="preserve"> </w:t>
      </w:r>
      <w:proofErr w:type="spellStart"/>
      <w:r w:rsidRPr="009141D5">
        <w:rPr>
          <w:rFonts w:ascii="Arial" w:hAnsi="Arial" w:cs="Arial"/>
        </w:rPr>
        <w:t>service</w:t>
      </w:r>
      <w:proofErr w:type="spellEnd"/>
      <w:r w:rsidRPr="009141D5">
        <w:rPr>
          <w:rFonts w:ascii="Arial" w:hAnsi="Arial" w:cs="Arial"/>
        </w:rPr>
        <w:t xml:space="preserve"> (</w:t>
      </w:r>
      <w:proofErr w:type="spellStart"/>
      <w:r w:rsidRPr="009141D5">
        <w:rPr>
          <w:rFonts w:ascii="Arial" w:hAnsi="Arial" w:cs="Arial"/>
        </w:rPr>
        <w:t>APNs</w:t>
      </w:r>
      <w:proofErr w:type="spellEnd"/>
      <w:r w:rsidRPr="009141D5">
        <w:rPr>
          <w:rFonts w:ascii="Arial" w:hAnsi="Arial" w:cs="Arial"/>
        </w:rPr>
        <w:t xml:space="preserve">) y </w:t>
      </w:r>
      <w:proofErr w:type="spellStart"/>
      <w:r w:rsidRPr="009141D5">
        <w:rPr>
          <w:rFonts w:ascii="Arial" w:hAnsi="Arial" w:cs="Arial"/>
        </w:rPr>
        <w:t>Firebase</w:t>
      </w:r>
      <w:proofErr w:type="spellEnd"/>
      <w:r w:rsidRPr="009141D5">
        <w:rPr>
          <w:rFonts w:ascii="Arial" w:hAnsi="Arial" w:cs="Arial"/>
        </w:rPr>
        <w:t xml:space="preserve"> Cloud </w:t>
      </w:r>
      <w:proofErr w:type="spellStart"/>
      <w:r w:rsidRPr="009141D5">
        <w:rPr>
          <w:rFonts w:ascii="Arial" w:hAnsi="Arial" w:cs="Arial"/>
        </w:rPr>
        <w:t>Messaging</w:t>
      </w:r>
      <w:proofErr w:type="spellEnd"/>
      <w:r w:rsidRPr="009141D5">
        <w:rPr>
          <w:rFonts w:ascii="Arial" w:hAnsi="Arial" w:cs="Arial"/>
        </w:rPr>
        <w:t xml:space="preserve"> (FCM) para la entrega de alertas en tiempo real.</w:t>
      </w:r>
    </w:p>
    <w:p w14:paraId="34DB01C8" w14:textId="77777777" w:rsidR="009241AE" w:rsidRPr="009141D5" w:rsidRDefault="009241AE" w:rsidP="009241AE">
      <w:pPr>
        <w:rPr>
          <w:rFonts w:ascii="Arial" w:hAnsi="Arial" w:cs="Arial"/>
        </w:rPr>
      </w:pPr>
    </w:p>
    <w:p w14:paraId="5349EF2E" w14:textId="16FA6FE6" w:rsidR="002066BF" w:rsidRPr="009141D5" w:rsidRDefault="002066BF" w:rsidP="009241AE">
      <w:pPr>
        <w:pStyle w:val="Ttulo2"/>
        <w:numPr>
          <w:ilvl w:val="0"/>
          <w:numId w:val="13"/>
        </w:numPr>
        <w:rPr>
          <w:rFonts w:ascii="Arial" w:hAnsi="Arial" w:cs="Arial"/>
        </w:rPr>
      </w:pPr>
      <w:bookmarkStart w:id="16" w:name="_Toc227341013"/>
      <w:r w:rsidRPr="009141D5">
        <w:rPr>
          <w:rFonts w:ascii="Arial" w:hAnsi="Arial" w:cs="Arial"/>
        </w:rPr>
        <w:lastRenderedPageBreak/>
        <w:t>Otros Requisitos (Seguridad y Privacidad)</w:t>
      </w:r>
      <w:bookmarkEnd w:id="16"/>
    </w:p>
    <w:p w14:paraId="45DD62B3" w14:textId="77777777" w:rsidR="009241AE" w:rsidRPr="009141D5" w:rsidRDefault="002066BF" w:rsidP="009241AE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Seguridad:</w:t>
      </w:r>
      <w:r w:rsidRPr="009141D5">
        <w:rPr>
          <w:rFonts w:ascii="Arial" w:hAnsi="Arial" w:cs="Arial"/>
        </w:rPr>
        <w:t xml:space="preserve"> Todas las peticiones al servidor deben estar encriptadas bajo el protocolo HTTPS/TLS 1.2 o superior. Las contraseñas de los usuarios deben almacenarse utilizando algoritmos de </w:t>
      </w:r>
      <w:proofErr w:type="spellStart"/>
      <w:r w:rsidRPr="009141D5">
        <w:rPr>
          <w:rFonts w:ascii="Arial" w:hAnsi="Arial" w:cs="Arial"/>
        </w:rPr>
        <w:t>hashing</w:t>
      </w:r>
      <w:proofErr w:type="spellEnd"/>
      <w:r w:rsidRPr="009141D5">
        <w:rPr>
          <w:rFonts w:ascii="Arial" w:hAnsi="Arial" w:cs="Arial"/>
        </w:rPr>
        <w:t xml:space="preserve"> unidireccionales (ej. </w:t>
      </w:r>
      <w:proofErr w:type="spellStart"/>
      <w:r w:rsidRPr="009141D5">
        <w:rPr>
          <w:rFonts w:ascii="Arial" w:hAnsi="Arial" w:cs="Arial"/>
        </w:rPr>
        <w:t>bcrypt</w:t>
      </w:r>
      <w:proofErr w:type="spellEnd"/>
      <w:r w:rsidRPr="009141D5">
        <w:rPr>
          <w:rFonts w:ascii="Arial" w:hAnsi="Arial" w:cs="Arial"/>
        </w:rPr>
        <w:t>).</w:t>
      </w:r>
    </w:p>
    <w:p w14:paraId="4645C494" w14:textId="77777777" w:rsidR="009241AE" w:rsidRPr="009141D5" w:rsidRDefault="009241AE" w:rsidP="009241AE">
      <w:pPr>
        <w:pStyle w:val="Prrafodelista"/>
        <w:ind w:left="1428"/>
        <w:rPr>
          <w:rFonts w:ascii="Arial" w:hAnsi="Arial" w:cs="Arial"/>
        </w:rPr>
      </w:pPr>
    </w:p>
    <w:p w14:paraId="2960D2A6" w14:textId="4F9C9A6F" w:rsidR="002066BF" w:rsidRPr="009141D5" w:rsidRDefault="002066BF" w:rsidP="009241AE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141D5">
        <w:rPr>
          <w:rFonts w:ascii="Arial" w:hAnsi="Arial" w:cs="Arial"/>
          <w:b/>
          <w:bCs/>
        </w:rPr>
        <w:t>Privacidad:</w:t>
      </w:r>
      <w:r w:rsidRPr="009141D5">
        <w:rPr>
          <w:rFonts w:ascii="Arial" w:hAnsi="Arial" w:cs="Arial"/>
        </w:rPr>
        <w:t xml:space="preserve"> El sistema no debe exponer los datos personales (teléfono, correo) de los clientes entre sí. El peluquero solo tendrá acceso al nombre del cliente y al ID de la cita para efectos de validación.</w:t>
      </w:r>
    </w:p>
    <w:p w14:paraId="2F62C00F" w14:textId="77777777" w:rsidR="002066BF" w:rsidRPr="009141D5" w:rsidRDefault="002066BF">
      <w:pPr>
        <w:rPr>
          <w:rFonts w:ascii="Arial" w:hAnsi="Arial" w:cs="Arial"/>
        </w:rPr>
      </w:pPr>
    </w:p>
    <w:sectPr w:rsidR="002066BF" w:rsidRPr="009141D5" w:rsidSect="009141D5"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E45DA"/>
    <w:multiLevelType w:val="multilevel"/>
    <w:tmpl w:val="B5306DC4"/>
    <w:lvl w:ilvl="0">
      <w:start w:val="1"/>
      <w:numFmt w:val="decimal"/>
      <w:lvlText w:val="%1."/>
      <w:lvlJc w:val="left"/>
      <w:pPr>
        <w:ind w:left="1251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A8670FF"/>
    <w:multiLevelType w:val="multilevel"/>
    <w:tmpl w:val="64266794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1926"/>
    <w:multiLevelType w:val="multilevel"/>
    <w:tmpl w:val="EA2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86"/>
        </w:tabs>
        <w:ind w:left="24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53634"/>
    <w:multiLevelType w:val="multilevel"/>
    <w:tmpl w:val="66F645A6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4" w15:restartNumberingAfterBreak="0">
    <w:nsid w:val="2A570552"/>
    <w:multiLevelType w:val="hybridMultilevel"/>
    <w:tmpl w:val="99C0F1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495"/>
    <w:multiLevelType w:val="multilevel"/>
    <w:tmpl w:val="D4B023E4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B3EB5"/>
    <w:multiLevelType w:val="multilevel"/>
    <w:tmpl w:val="BBB6B08E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A4FC1"/>
    <w:multiLevelType w:val="multilevel"/>
    <w:tmpl w:val="B6F6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40F7B"/>
    <w:multiLevelType w:val="multilevel"/>
    <w:tmpl w:val="29145AE2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83152"/>
    <w:multiLevelType w:val="multilevel"/>
    <w:tmpl w:val="CCE62C7E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5455C"/>
    <w:multiLevelType w:val="hybridMultilevel"/>
    <w:tmpl w:val="285233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96640"/>
    <w:multiLevelType w:val="multilevel"/>
    <w:tmpl w:val="E3E69192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53C6E"/>
    <w:multiLevelType w:val="multilevel"/>
    <w:tmpl w:val="3606F0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5C8235B6"/>
    <w:multiLevelType w:val="hybridMultilevel"/>
    <w:tmpl w:val="A78AEB5A"/>
    <w:lvl w:ilvl="0" w:tplc="24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4" w15:restartNumberingAfterBreak="0">
    <w:nsid w:val="66EC311B"/>
    <w:multiLevelType w:val="multilevel"/>
    <w:tmpl w:val="FA38C0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2.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685D763A"/>
    <w:multiLevelType w:val="multilevel"/>
    <w:tmpl w:val="A62099FE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num w:numId="1" w16cid:durableId="1612473291">
    <w:abstractNumId w:val="6"/>
  </w:num>
  <w:num w:numId="2" w16cid:durableId="285475381">
    <w:abstractNumId w:val="9"/>
  </w:num>
  <w:num w:numId="3" w16cid:durableId="439419777">
    <w:abstractNumId w:val="15"/>
  </w:num>
  <w:num w:numId="4" w16cid:durableId="457914666">
    <w:abstractNumId w:val="1"/>
  </w:num>
  <w:num w:numId="5" w16cid:durableId="398791765">
    <w:abstractNumId w:val="5"/>
  </w:num>
  <w:num w:numId="6" w16cid:durableId="43532240">
    <w:abstractNumId w:val="8"/>
  </w:num>
  <w:num w:numId="7" w16cid:durableId="149295913">
    <w:abstractNumId w:val="11"/>
  </w:num>
  <w:num w:numId="8" w16cid:durableId="815992376">
    <w:abstractNumId w:val="2"/>
  </w:num>
  <w:num w:numId="9" w16cid:durableId="1444883602">
    <w:abstractNumId w:val="7"/>
  </w:num>
  <w:num w:numId="10" w16cid:durableId="1165170741">
    <w:abstractNumId w:val="14"/>
  </w:num>
  <w:num w:numId="11" w16cid:durableId="1338383892">
    <w:abstractNumId w:val="4"/>
  </w:num>
  <w:num w:numId="12" w16cid:durableId="1013268806">
    <w:abstractNumId w:val="3"/>
  </w:num>
  <w:num w:numId="13" w16cid:durableId="1671835413">
    <w:abstractNumId w:val="0"/>
  </w:num>
  <w:num w:numId="14" w16cid:durableId="1074203025">
    <w:abstractNumId w:val="10"/>
  </w:num>
  <w:num w:numId="15" w16cid:durableId="1969043719">
    <w:abstractNumId w:val="12"/>
  </w:num>
  <w:num w:numId="16" w16cid:durableId="729377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BF"/>
    <w:rsid w:val="00046D36"/>
    <w:rsid w:val="002066BF"/>
    <w:rsid w:val="003D1E41"/>
    <w:rsid w:val="003E203C"/>
    <w:rsid w:val="0087246A"/>
    <w:rsid w:val="009141D5"/>
    <w:rsid w:val="009241AE"/>
    <w:rsid w:val="009F2FA9"/>
    <w:rsid w:val="00AF2739"/>
    <w:rsid w:val="00C3512A"/>
    <w:rsid w:val="00D2719E"/>
    <w:rsid w:val="00E8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D6EAA"/>
  <w15:chartTrackingRefBased/>
  <w15:docId w15:val="{4E9A3F26-DE81-42C9-A5C2-1FDDE4D2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6BF"/>
    <w:pPr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2066BF"/>
    <w:pPr>
      <w:numPr>
        <w:ilvl w:val="1"/>
        <w:numId w:val="10"/>
      </w:numPr>
      <w:outlineLvl w:val="1"/>
    </w:pPr>
    <w:rPr>
      <w:b/>
      <w:bCs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9F2FA9"/>
    <w:pPr>
      <w:outlineLvl w:val="2"/>
    </w:p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6BF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2066B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9F2FA9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6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6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6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6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6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6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6B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46D3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46D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46D3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46D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88B59-589D-47E5-A3EB-34EA7F4F8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1379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Yerson Fabian Garzon Rodriguez</dc:creator>
  <cp:keywords/>
  <dc:description/>
  <cp:lastModifiedBy>Yerson Fabian Garzon Rodriguez</cp:lastModifiedBy>
  <cp:revision>4</cp:revision>
  <cp:lastPrinted>2026-04-18T21:12:00Z</cp:lastPrinted>
  <dcterms:created xsi:type="dcterms:W3CDTF">2026-04-17T22:12:00Z</dcterms:created>
  <dcterms:modified xsi:type="dcterms:W3CDTF">2026-04-18T21:13:00Z</dcterms:modified>
</cp:coreProperties>
</file>