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7068E" w14:textId="44F05B4A" w:rsidR="008A7CF7" w:rsidRPr="008A7CF7" w:rsidRDefault="008A7CF7" w:rsidP="008A7CF7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Guide</w:t>
      </w:r>
      <w:r w:rsidRPr="008A7CF7">
        <w:rPr>
          <w:rFonts w:eastAsia="Times New Roman" w:cs="Times New Roman"/>
          <w:color w:val="1F1F1F"/>
          <w:szCs w:val="24"/>
          <w:lang w:val="en-US" w:eastAsia="ru-RU"/>
        </w:rPr>
        <w:t xml:space="preserve"> </w:t>
      </w: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Document ID:</w:t>
      </w:r>
      <w:r w:rsidRPr="008A7CF7">
        <w:rPr>
          <w:rFonts w:eastAsia="Times New Roman" w:cs="Times New Roman"/>
          <w:color w:val="1F1F1F"/>
          <w:szCs w:val="24"/>
          <w:lang w:val="en-US" w:eastAsia="ru-RU"/>
        </w:rPr>
        <w:t xml:space="preserve"> DS-IG-2024-001</w:t>
      </w:r>
    </w:p>
    <w:p w14:paraId="611342AF" w14:textId="77777777" w:rsidR="008A7CF7" w:rsidRPr="008A7CF7" w:rsidRDefault="008A7CF7" w:rsidP="008A7CF7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Type:</w:t>
      </w:r>
      <w:r w:rsidRPr="008A7CF7">
        <w:rPr>
          <w:rFonts w:eastAsia="Times New Roman" w:cs="Times New Roman"/>
          <w:color w:val="1F1F1F"/>
          <w:szCs w:val="24"/>
          <w:lang w:val="en-US" w:eastAsia="ru-RU"/>
        </w:rPr>
        <w:t xml:space="preserve"> Implementation Guide</w:t>
      </w:r>
    </w:p>
    <w:p w14:paraId="3AF23041" w14:textId="77777777" w:rsidR="008A7CF7" w:rsidRPr="008A7CF7" w:rsidRDefault="008A7CF7" w:rsidP="008A7CF7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Created:</w:t>
      </w:r>
      <w:r w:rsidRPr="008A7CF7">
        <w:rPr>
          <w:rFonts w:eastAsia="Times New Roman" w:cs="Times New Roman"/>
          <w:color w:val="1F1F1F"/>
          <w:szCs w:val="24"/>
          <w:lang w:val="en-US" w:eastAsia="ru-RU"/>
        </w:rPr>
        <w:t xml:space="preserve"> 2024-02-18</w:t>
      </w:r>
    </w:p>
    <w:p w14:paraId="7832110A" w14:textId="77777777" w:rsidR="008A7CF7" w:rsidRPr="008A7CF7" w:rsidRDefault="008A7CF7" w:rsidP="008A7CF7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8A7CF7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1.0 Introduction to </w:t>
      </w:r>
      <w:proofErr w:type="spellStart"/>
      <w:r w:rsidRPr="008A7CF7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DataSphere</w:t>
      </w:r>
      <w:proofErr w:type="spellEnd"/>
      <w:r w:rsidRPr="008A7CF7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Platform</w:t>
      </w:r>
    </w:p>
    <w:p w14:paraId="33C4AE43" w14:textId="77777777" w:rsidR="008A7CF7" w:rsidRPr="008A7CF7" w:rsidRDefault="008A7CF7" w:rsidP="008A7CF7">
      <w:pPr>
        <w:spacing w:before="100" w:beforeAutospacing="1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proofErr w:type="spellStart"/>
      <w:r w:rsidRPr="008A7CF7">
        <w:rPr>
          <w:rFonts w:eastAsia="Times New Roman" w:cs="Times New Roman"/>
          <w:color w:val="1F1F1F"/>
          <w:szCs w:val="24"/>
          <w:lang w:val="en-US" w:eastAsia="ru-RU"/>
        </w:rPr>
        <w:t>DataSphere</w:t>
      </w:r>
      <w:proofErr w:type="spellEnd"/>
      <w:r w:rsidRPr="008A7CF7">
        <w:rPr>
          <w:rFonts w:eastAsia="Times New Roman" w:cs="Times New Roman"/>
          <w:color w:val="1F1F1F"/>
          <w:szCs w:val="24"/>
          <w:lang w:val="en-US" w:eastAsia="ru-RU"/>
        </w:rPr>
        <w:t xml:space="preserve"> Solutions provides comprehensive data engineering and analytics platform implementation services. Our Enterprise Data Platform (EDP) is a modular, scalable architecture designed to handle petabytes of data across hybrid cloud environments. This guide details our reference architecture, implementation methodology, and operational procedures based on 200+ successful deployments for financial institutions, healthcare providers, and government agencies.</w:t>
      </w:r>
    </w:p>
    <w:p w14:paraId="1B5DFD1C" w14:textId="77777777" w:rsidR="008A7CF7" w:rsidRPr="008A7CF7" w:rsidRDefault="008A7CF7" w:rsidP="008A7CF7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eastAsia="ru-RU"/>
        </w:rPr>
      </w:pPr>
      <w:r w:rsidRPr="008A7CF7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 xml:space="preserve">2.0 Platform Architecture </w:t>
      </w:r>
      <w:proofErr w:type="spellStart"/>
      <w:r w:rsidRPr="008A7CF7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>Overview</w:t>
      </w:r>
      <w:proofErr w:type="spellEnd"/>
    </w:p>
    <w:p w14:paraId="7FC3DA8F" w14:textId="77777777" w:rsidR="008A7CF7" w:rsidRPr="008A7CF7" w:rsidRDefault="008A7CF7" w:rsidP="008A7CF7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 xml:space="preserve">2.1 Core </w:t>
      </w:r>
      <w:proofErr w:type="spellStart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Components</w:t>
      </w:r>
      <w:proofErr w:type="spellEnd"/>
    </w:p>
    <w:p w14:paraId="17A4936B" w14:textId="77777777" w:rsidR="008A7CF7" w:rsidRPr="008A7CF7" w:rsidRDefault="008A7CF7" w:rsidP="008A7CF7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Ingestion Layer:</w:t>
      </w:r>
      <w:r w:rsidRPr="008A7CF7">
        <w:rPr>
          <w:rFonts w:eastAsia="Times New Roman" w:cs="Times New Roman"/>
          <w:color w:val="1F1F1F"/>
          <w:szCs w:val="24"/>
          <w:lang w:val="en-US" w:eastAsia="ru-RU"/>
        </w:rPr>
        <w:t xml:space="preserve"> Apache </w:t>
      </w:r>
      <w:proofErr w:type="spellStart"/>
      <w:r w:rsidRPr="008A7CF7">
        <w:rPr>
          <w:rFonts w:eastAsia="Times New Roman" w:cs="Times New Roman"/>
          <w:color w:val="1F1F1F"/>
          <w:szCs w:val="24"/>
          <w:lang w:val="en-US" w:eastAsia="ru-RU"/>
        </w:rPr>
        <w:t>NiFi</w:t>
      </w:r>
      <w:proofErr w:type="spellEnd"/>
      <w:r w:rsidRPr="008A7CF7">
        <w:rPr>
          <w:rFonts w:eastAsia="Times New Roman" w:cs="Times New Roman"/>
          <w:color w:val="1F1F1F"/>
          <w:szCs w:val="24"/>
          <w:lang w:val="en-US" w:eastAsia="ru-RU"/>
        </w:rPr>
        <w:t>, Kafka Connect, AWS Kinesis</w:t>
      </w:r>
    </w:p>
    <w:p w14:paraId="1FB81FE7" w14:textId="77777777" w:rsidR="008A7CF7" w:rsidRPr="008A7CF7" w:rsidRDefault="008A7CF7" w:rsidP="008A7CF7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Processing Layer:</w:t>
      </w:r>
      <w:r w:rsidRPr="008A7CF7">
        <w:rPr>
          <w:rFonts w:eastAsia="Times New Roman" w:cs="Times New Roman"/>
          <w:color w:val="1F1F1F"/>
          <w:szCs w:val="24"/>
          <w:lang w:val="en-US" w:eastAsia="ru-RU"/>
        </w:rPr>
        <w:t xml:space="preserve"> Apache Spark, </w:t>
      </w:r>
      <w:proofErr w:type="spellStart"/>
      <w:r w:rsidRPr="008A7CF7">
        <w:rPr>
          <w:rFonts w:eastAsia="Times New Roman" w:cs="Times New Roman"/>
          <w:color w:val="1F1F1F"/>
          <w:szCs w:val="24"/>
          <w:lang w:val="en-US" w:eastAsia="ru-RU"/>
        </w:rPr>
        <w:t>Flink</w:t>
      </w:r>
      <w:proofErr w:type="spellEnd"/>
      <w:r w:rsidRPr="008A7CF7">
        <w:rPr>
          <w:rFonts w:eastAsia="Times New Roman" w:cs="Times New Roman"/>
          <w:color w:val="1F1F1F"/>
          <w:szCs w:val="24"/>
          <w:lang w:val="en-US" w:eastAsia="ru-RU"/>
        </w:rPr>
        <w:t>, AWS EMR</w:t>
      </w:r>
    </w:p>
    <w:p w14:paraId="75ACA4F3" w14:textId="77777777" w:rsidR="008A7CF7" w:rsidRPr="008A7CF7" w:rsidRDefault="008A7CF7" w:rsidP="008A7CF7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Storage Layer:</w:t>
      </w:r>
      <w:r w:rsidRPr="008A7CF7">
        <w:rPr>
          <w:rFonts w:eastAsia="Times New Roman" w:cs="Times New Roman"/>
          <w:color w:val="1F1F1F"/>
          <w:szCs w:val="24"/>
          <w:lang w:val="en-US" w:eastAsia="ru-RU"/>
        </w:rPr>
        <w:t xml:space="preserve"> Data Lake (S3/ADLS), Warehouse (Snowflake/Redshift)</w:t>
      </w:r>
    </w:p>
    <w:p w14:paraId="7B40FBC7" w14:textId="77777777" w:rsidR="008A7CF7" w:rsidRPr="008A7CF7" w:rsidRDefault="008A7CF7" w:rsidP="008A7CF7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Serving Layer:</w:t>
      </w:r>
      <w:r w:rsidRPr="008A7CF7">
        <w:rPr>
          <w:rFonts w:eastAsia="Times New Roman" w:cs="Times New Roman"/>
          <w:color w:val="1F1F1F"/>
          <w:szCs w:val="24"/>
          <w:lang w:val="en-US" w:eastAsia="ru-RU"/>
        </w:rPr>
        <w:t xml:space="preserve"> REST APIs, </w:t>
      </w:r>
      <w:proofErr w:type="spellStart"/>
      <w:r w:rsidRPr="008A7CF7">
        <w:rPr>
          <w:rFonts w:eastAsia="Times New Roman" w:cs="Times New Roman"/>
          <w:color w:val="1F1F1F"/>
          <w:szCs w:val="24"/>
          <w:lang w:val="en-US" w:eastAsia="ru-RU"/>
        </w:rPr>
        <w:t>GraphQL</w:t>
      </w:r>
      <w:proofErr w:type="spellEnd"/>
      <w:r w:rsidRPr="008A7CF7">
        <w:rPr>
          <w:rFonts w:eastAsia="Times New Roman" w:cs="Times New Roman"/>
          <w:color w:val="1F1F1F"/>
          <w:szCs w:val="24"/>
          <w:lang w:val="en-US" w:eastAsia="ru-RU"/>
        </w:rPr>
        <w:t xml:space="preserve">, </w:t>
      </w:r>
      <w:proofErr w:type="spellStart"/>
      <w:r w:rsidRPr="008A7CF7">
        <w:rPr>
          <w:rFonts w:eastAsia="Times New Roman" w:cs="Times New Roman"/>
          <w:color w:val="1F1F1F"/>
          <w:szCs w:val="24"/>
          <w:lang w:val="en-US" w:eastAsia="ru-RU"/>
        </w:rPr>
        <w:t>gRPC</w:t>
      </w:r>
      <w:proofErr w:type="spellEnd"/>
    </w:p>
    <w:p w14:paraId="07080B17" w14:textId="77777777" w:rsidR="008A7CF7" w:rsidRPr="008A7CF7" w:rsidRDefault="008A7CF7" w:rsidP="008A7CF7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proofErr w:type="spellStart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Orchestration</w:t>
      </w:r>
      <w:proofErr w:type="spellEnd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:</w:t>
      </w:r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Apache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Airflow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,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Prefect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,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Dagster</w:t>
      </w:r>
      <w:proofErr w:type="spellEnd"/>
    </w:p>
    <w:p w14:paraId="5A9E2654" w14:textId="77777777" w:rsidR="008A7CF7" w:rsidRPr="008A7CF7" w:rsidRDefault="008A7CF7" w:rsidP="008A7CF7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Monitoring:</w:t>
      </w:r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Prometheus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,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Grafana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,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Datadog</w:t>
      </w:r>
      <w:proofErr w:type="spellEnd"/>
    </w:p>
    <w:p w14:paraId="00314E78" w14:textId="77777777" w:rsidR="008A7CF7" w:rsidRPr="008A7CF7" w:rsidRDefault="008A7CF7" w:rsidP="008A7CF7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 xml:space="preserve">2.2 </w:t>
      </w:r>
      <w:proofErr w:type="spellStart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Reference</w:t>
      </w:r>
      <w:proofErr w:type="spellEnd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 xml:space="preserve"> Architecture</w:t>
      </w:r>
    </w:p>
    <w:p w14:paraId="7E9BFEEC" w14:textId="77777777" w:rsidR="008A7CF7" w:rsidRPr="008A7CF7" w:rsidRDefault="008A7CF7" w:rsidP="008A7CF7">
      <w:pPr>
        <w:spacing w:before="0" w:after="0" w:line="240" w:lineRule="auto"/>
        <w:rPr>
          <w:rFonts w:eastAsia="Times New Roman" w:cs="Times New Roman"/>
          <w:color w:val="444746"/>
          <w:szCs w:val="24"/>
          <w:lang w:eastAsia="ru-RU"/>
        </w:rPr>
      </w:pPr>
      <w:proofErr w:type="spellStart"/>
      <w:r w:rsidRPr="008A7CF7">
        <w:rPr>
          <w:rFonts w:eastAsia="Times New Roman" w:cs="Times New Roman"/>
          <w:color w:val="444746"/>
          <w:szCs w:val="24"/>
          <w:bdr w:val="none" w:sz="0" w:space="0" w:color="auto" w:frame="1"/>
          <w:lang w:eastAsia="ru-RU"/>
        </w:rPr>
        <w:t>Plaintext</w:t>
      </w:r>
      <w:proofErr w:type="spellEnd"/>
    </w:p>
    <w:p w14:paraId="418F9FD1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┌─────────────────────────────────────────────────────────────┐</w:t>
      </w:r>
    </w:p>
    <w:p w14:paraId="3DF2F55C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│                     </w:t>
      </w:r>
      <w:proofErr w:type="spellStart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Presentation</w:t>
      </w:r>
      <w:proofErr w:type="spellEnd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Layer                      │</w:t>
      </w:r>
    </w:p>
    <w:p w14:paraId="2CBB9B7F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│  ┌──────────┐ ┌──────────┐  ┌──────────┐  ┌──────────┐      │</w:t>
      </w:r>
    </w:p>
    <w:p w14:paraId="34491F25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│  │BI Tools  │ │Data </w:t>
      </w:r>
      <w:proofErr w:type="spellStart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Apps</w:t>
      </w:r>
      <w:proofErr w:type="spellEnd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│  │</w:t>
      </w:r>
      <w:proofErr w:type="spellStart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APIs</w:t>
      </w:r>
      <w:proofErr w:type="spellEnd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│  │ML </w:t>
      </w:r>
      <w:proofErr w:type="spellStart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Models</w:t>
      </w:r>
      <w:proofErr w:type="spellEnd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│      │</w:t>
      </w:r>
    </w:p>
    <w:p w14:paraId="743C9745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│  └──────────┘ └──────────┘  └──────────┘  └──────────┘      │</w:t>
      </w:r>
    </w:p>
    <w:p w14:paraId="5384212F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└─────────────────────────────────────────────────────────────┘</w:t>
      </w:r>
    </w:p>
    <w:p w14:paraId="0EF9F04E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┌─────────────────────────────────────────────────────────────┐</w:t>
      </w:r>
    </w:p>
    <w:p w14:paraId="258486DA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│                        </w:t>
      </w:r>
      <w:proofErr w:type="spellStart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Serving</w:t>
      </w:r>
      <w:proofErr w:type="spellEnd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Layer                        │</w:t>
      </w:r>
    </w:p>
    <w:p w14:paraId="68361A9B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│  ┌──────────┐ ┌──────────┐  ┌──────────┐  ┌──────────┐      │</w:t>
      </w:r>
    </w:p>
    <w:p w14:paraId="7EA79C19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│  │Data </w:t>
      </w:r>
      <w:proofErr w:type="spellStart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Marts</w:t>
      </w:r>
      <w:proofErr w:type="spellEnd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│ │</w:t>
      </w:r>
      <w:proofErr w:type="spellStart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Feature</w:t>
      </w:r>
      <w:proofErr w:type="spellEnd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│  │Model     │  │</w:t>
      </w:r>
      <w:proofErr w:type="spellStart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Cache</w:t>
      </w:r>
      <w:proofErr w:type="spellEnd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│      │</w:t>
      </w:r>
    </w:p>
    <w:p w14:paraId="7F1C6B95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│  │          │ │Store     │  │</w:t>
      </w:r>
      <w:proofErr w:type="spellStart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Registry</w:t>
      </w:r>
      <w:proofErr w:type="spellEnd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│  │(</w:t>
      </w:r>
      <w:proofErr w:type="spellStart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Redis</w:t>
      </w:r>
      <w:proofErr w:type="spellEnd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)   │      │</w:t>
      </w:r>
    </w:p>
    <w:p w14:paraId="005820C1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│  └──────────┘ └──────────┘  └──────────┘  └──────────┘      │</w:t>
      </w:r>
    </w:p>
    <w:p w14:paraId="4FED35B3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└─────────────────────────────────────────────────────────────┘</w:t>
      </w:r>
    </w:p>
    <w:p w14:paraId="5A31E699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┌─────────────────────────────────────────────────────────────┐</w:t>
      </w:r>
    </w:p>
    <w:p w14:paraId="47686A40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│                        Storage Layer                        │</w:t>
      </w:r>
    </w:p>
    <w:p w14:paraId="0BC0FDF5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│  ┌──────────────────┐          ┌──────────────────┐          │</w:t>
      </w:r>
    </w:p>
    <w:p w14:paraId="05DB5847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│  │Data </w:t>
      </w:r>
      <w:proofErr w:type="spellStart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Lake</w:t>
      </w:r>
      <w:proofErr w:type="spellEnd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 │          │Data </w:t>
      </w:r>
      <w:proofErr w:type="spellStart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Warehouse</w:t>
      </w:r>
      <w:proofErr w:type="spellEnd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│          │</w:t>
      </w:r>
    </w:p>
    <w:p w14:paraId="4AD65F14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│  │(</w:t>
      </w:r>
      <w:proofErr w:type="spellStart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Raw</w:t>
      </w:r>
      <w:proofErr w:type="spellEnd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/</w:t>
      </w:r>
      <w:proofErr w:type="spellStart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Processed</w:t>
      </w:r>
      <w:proofErr w:type="spellEnd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)   │◄────────►│(</w:t>
      </w:r>
      <w:proofErr w:type="spellStart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Curated</w:t>
      </w:r>
      <w:proofErr w:type="spellEnd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/</w:t>
      </w:r>
      <w:proofErr w:type="spellStart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Analytic</w:t>
      </w:r>
      <w:proofErr w:type="spellEnd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)│          │</w:t>
      </w:r>
    </w:p>
    <w:p w14:paraId="1D0A6074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│  └──────────────────┘          └──────────────────┘          │</w:t>
      </w:r>
    </w:p>
    <w:p w14:paraId="322301FB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└─────────────────────────────────────────────────────────────┘</w:t>
      </w:r>
    </w:p>
    <w:p w14:paraId="040FCABC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┌─────────────────────────────────────────────────────────────┐</w:t>
      </w:r>
    </w:p>
    <w:p w14:paraId="6CE14BE3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│                       Processing Layer                      │</w:t>
      </w:r>
    </w:p>
    <w:p w14:paraId="1A292925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│  ┌──────────┐ ┌──────────┐  ┌──────────┐  ┌──────────┐      │</w:t>
      </w:r>
    </w:p>
    <w:p w14:paraId="381C36A6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│  │</w:t>
      </w:r>
      <w:proofErr w:type="spellStart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Batch</w:t>
      </w:r>
      <w:proofErr w:type="spellEnd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│ │</w:t>
      </w:r>
      <w:proofErr w:type="spellStart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Streaming</w:t>
      </w:r>
      <w:proofErr w:type="spellEnd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│  │ML        │  │Quality   │      │</w:t>
      </w:r>
    </w:p>
    <w:p w14:paraId="2D695FB7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│  │(Spark)   │ │(</w:t>
      </w:r>
      <w:proofErr w:type="spellStart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Flink</w:t>
      </w:r>
      <w:proofErr w:type="spellEnd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)   │  │</w:t>
      </w:r>
      <w:proofErr w:type="spellStart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Pipeline</w:t>
      </w:r>
      <w:proofErr w:type="spellEnd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│  │</w:t>
      </w:r>
      <w:proofErr w:type="spellStart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Checks</w:t>
      </w:r>
      <w:proofErr w:type="spellEnd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│      │</w:t>
      </w:r>
    </w:p>
    <w:p w14:paraId="3E89A80D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│  └──────────┘ └──────────┘  └──────────┘  └──────────┘      │</w:t>
      </w:r>
    </w:p>
    <w:p w14:paraId="4200D9E2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└─────────────────────────────────────────────────────────────┘</w:t>
      </w:r>
    </w:p>
    <w:p w14:paraId="35B380CE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┌─────────────────────────────────────────────────────────────┐</w:t>
      </w:r>
    </w:p>
    <w:p w14:paraId="4261202C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│                       </w:t>
      </w:r>
      <w:proofErr w:type="spellStart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Ingestion</w:t>
      </w:r>
      <w:proofErr w:type="spellEnd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Layer                       │</w:t>
      </w:r>
    </w:p>
    <w:p w14:paraId="231C20D0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lastRenderedPageBreak/>
        <w:t>│  ┌──────────┐ ┌──────────┐  ┌──────────┐  ┌──────────┐      │</w:t>
      </w:r>
    </w:p>
    <w:p w14:paraId="09238376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│  │</w:t>
      </w:r>
      <w:proofErr w:type="spellStart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Batch</w:t>
      </w:r>
      <w:proofErr w:type="spellEnd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│ │CDC       │  │Real-</w:t>
      </w:r>
      <w:proofErr w:type="spellStart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time</w:t>
      </w:r>
      <w:proofErr w:type="spellEnd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│  │API       │      │</w:t>
      </w:r>
    </w:p>
    <w:p w14:paraId="32770CAD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│  │</w:t>
      </w:r>
      <w:proofErr w:type="spellStart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Load</w:t>
      </w:r>
      <w:proofErr w:type="spellEnd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│ │(</w:t>
      </w:r>
      <w:proofErr w:type="spellStart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Debezium</w:t>
      </w:r>
      <w:proofErr w:type="spellEnd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)│  │(</w:t>
      </w:r>
      <w:proofErr w:type="spellStart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Kafka</w:t>
      </w:r>
      <w:proofErr w:type="spellEnd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)   │  │</w:t>
      </w:r>
      <w:proofErr w:type="spellStart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Ingestion</w:t>
      </w:r>
      <w:proofErr w:type="spellEnd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│      │</w:t>
      </w:r>
    </w:p>
    <w:p w14:paraId="1C2E1547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│  └──────────┘ └──────────┘  └──────────┘  └──────────┘      │</w:t>
      </w:r>
    </w:p>
    <w:p w14:paraId="2EF302C3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└─────────────────────────────────────────────────────────────┘</w:t>
      </w:r>
    </w:p>
    <w:p w14:paraId="3BBDAEA2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┌─────────────────────────────────────────────────────────────┐</w:t>
      </w:r>
    </w:p>
    <w:p w14:paraId="76E154BD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│                        Source Systems                       │</w:t>
      </w:r>
    </w:p>
    <w:p w14:paraId="3D7CD956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│  ┌──────────┐ ┌──────────┐  ┌──────────┐  ┌──────────┐      │</w:t>
      </w:r>
    </w:p>
    <w:p w14:paraId="79AA89B0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│  │RDBMS     │ │</w:t>
      </w:r>
      <w:proofErr w:type="spellStart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SaaS</w:t>
      </w:r>
      <w:proofErr w:type="spellEnd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proofErr w:type="spellStart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Apps</w:t>
      </w:r>
      <w:proofErr w:type="spellEnd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│  │</w:t>
      </w:r>
      <w:proofErr w:type="spellStart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IoT</w:t>
      </w:r>
      <w:proofErr w:type="spellEnd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│  │Files     │      │</w:t>
      </w:r>
    </w:p>
    <w:p w14:paraId="1E710FCA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│  │          │ │(SFDC)    │  │Devices   │  │(CSV/XML) │      │</w:t>
      </w:r>
    </w:p>
    <w:p w14:paraId="72776CC1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│  └──────────┘ └──────────┘  └──────────┘  └──────────┘      │</w:t>
      </w:r>
    </w:p>
    <w:p w14:paraId="6A94270A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└─────────────────────────────────────────────────────────────┘</w:t>
      </w:r>
    </w:p>
    <w:p w14:paraId="50AA9F72" w14:textId="5AFAA1B0" w:rsidR="008A7CF7" w:rsidRPr="008A7CF7" w:rsidRDefault="008A7CF7" w:rsidP="008A7CF7">
      <w:pPr>
        <w:spacing w:before="0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</w:p>
    <w:p w14:paraId="3CB3B912" w14:textId="77777777" w:rsidR="008A7CF7" w:rsidRPr="008A7CF7" w:rsidRDefault="008A7CF7" w:rsidP="008A7CF7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8A7CF7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3.0 Implementation Methodology</w:t>
      </w:r>
    </w:p>
    <w:p w14:paraId="55CFCD84" w14:textId="77777777" w:rsidR="008A7CF7" w:rsidRPr="008A7CF7" w:rsidRDefault="008A7CF7" w:rsidP="008A7CF7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Phase 1: Discovery &amp; Assessment (3-4 weeks)</w:t>
      </w:r>
    </w:p>
    <w:p w14:paraId="200C22F6" w14:textId="77777777" w:rsidR="008A7CF7" w:rsidRPr="008A7CF7" w:rsidRDefault="008A7CF7" w:rsidP="008A7CF7">
      <w:pPr>
        <w:numPr>
          <w:ilvl w:val="0"/>
          <w:numId w:val="2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8A7CF7">
        <w:rPr>
          <w:rFonts w:eastAsia="Times New Roman" w:cs="Times New Roman"/>
          <w:color w:val="1F1F1F"/>
          <w:szCs w:val="24"/>
          <w:lang w:val="en-US" w:eastAsia="ru-RU"/>
        </w:rPr>
        <w:t>Current state analysis of data landscape</w:t>
      </w:r>
    </w:p>
    <w:p w14:paraId="0CA60153" w14:textId="77777777" w:rsidR="008A7CF7" w:rsidRPr="008A7CF7" w:rsidRDefault="008A7CF7" w:rsidP="008A7CF7">
      <w:pPr>
        <w:numPr>
          <w:ilvl w:val="0"/>
          <w:numId w:val="2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8A7CF7">
        <w:rPr>
          <w:rFonts w:eastAsia="Times New Roman" w:cs="Times New Roman"/>
          <w:color w:val="1F1F1F"/>
          <w:szCs w:val="24"/>
          <w:lang w:val="en-US" w:eastAsia="ru-RU"/>
        </w:rPr>
        <w:t>Source system inventory (200+ systems typical)</w:t>
      </w:r>
    </w:p>
    <w:p w14:paraId="578D8B57" w14:textId="77777777" w:rsidR="008A7CF7" w:rsidRPr="008A7CF7" w:rsidRDefault="008A7CF7" w:rsidP="008A7CF7">
      <w:pPr>
        <w:numPr>
          <w:ilvl w:val="0"/>
          <w:numId w:val="2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Data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volume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and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velocity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assessment</w:t>
      </w:r>
      <w:proofErr w:type="spellEnd"/>
    </w:p>
    <w:p w14:paraId="6C277FAA" w14:textId="77777777" w:rsidR="008A7CF7" w:rsidRPr="008A7CF7" w:rsidRDefault="008A7CF7" w:rsidP="008A7CF7">
      <w:pPr>
        <w:numPr>
          <w:ilvl w:val="0"/>
          <w:numId w:val="2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8A7CF7">
        <w:rPr>
          <w:rFonts w:eastAsia="Times New Roman" w:cs="Times New Roman"/>
          <w:color w:val="1F1F1F"/>
          <w:szCs w:val="24"/>
          <w:lang w:val="en-US" w:eastAsia="ru-RU"/>
        </w:rPr>
        <w:t>Compliance requirements (GDPR, HIPAA, SOX)</w:t>
      </w:r>
    </w:p>
    <w:p w14:paraId="42598EA6" w14:textId="77777777" w:rsidR="008A7CF7" w:rsidRPr="008A7CF7" w:rsidRDefault="008A7CF7" w:rsidP="008A7CF7">
      <w:pPr>
        <w:numPr>
          <w:ilvl w:val="0"/>
          <w:numId w:val="2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Stakeholder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interviews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(50+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interviews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>)</w:t>
      </w:r>
    </w:p>
    <w:p w14:paraId="00C253BF" w14:textId="77777777" w:rsidR="008A7CF7" w:rsidRPr="008A7CF7" w:rsidRDefault="008A7CF7" w:rsidP="008A7CF7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proofErr w:type="spellStart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Phase</w:t>
      </w:r>
      <w:proofErr w:type="spellEnd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 xml:space="preserve"> 2: Architecture Design (4-6 </w:t>
      </w:r>
      <w:proofErr w:type="spellStart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weeks</w:t>
      </w:r>
      <w:proofErr w:type="spellEnd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)</w:t>
      </w:r>
    </w:p>
    <w:p w14:paraId="3A1366E8" w14:textId="77777777" w:rsidR="008A7CF7" w:rsidRPr="008A7CF7" w:rsidRDefault="008A7CF7" w:rsidP="008A7CF7">
      <w:pPr>
        <w:numPr>
          <w:ilvl w:val="0"/>
          <w:numId w:val="3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8A7CF7">
        <w:rPr>
          <w:rFonts w:eastAsia="Times New Roman" w:cs="Times New Roman"/>
          <w:color w:val="1F1F1F"/>
          <w:szCs w:val="24"/>
          <w:lang w:val="en-US" w:eastAsia="ru-RU"/>
        </w:rPr>
        <w:t>Platform component selection and technology stack finalization</w:t>
      </w:r>
    </w:p>
    <w:p w14:paraId="155FA5AE" w14:textId="77777777" w:rsidR="008A7CF7" w:rsidRPr="008A7CF7" w:rsidRDefault="008A7CF7" w:rsidP="008A7CF7">
      <w:pPr>
        <w:numPr>
          <w:ilvl w:val="0"/>
          <w:numId w:val="3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Security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and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compliance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design</w:t>
      </w:r>
      <w:proofErr w:type="spellEnd"/>
    </w:p>
    <w:p w14:paraId="1163C986" w14:textId="77777777" w:rsidR="008A7CF7" w:rsidRPr="008A7CF7" w:rsidRDefault="008A7CF7" w:rsidP="008A7CF7">
      <w:pPr>
        <w:numPr>
          <w:ilvl w:val="0"/>
          <w:numId w:val="3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Capacity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planning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and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sizing</w:t>
      </w:r>
      <w:proofErr w:type="spellEnd"/>
    </w:p>
    <w:p w14:paraId="3C36CDD5" w14:textId="77777777" w:rsidR="008A7CF7" w:rsidRPr="008A7CF7" w:rsidRDefault="008A7CF7" w:rsidP="008A7CF7">
      <w:pPr>
        <w:numPr>
          <w:ilvl w:val="0"/>
          <w:numId w:val="3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Disaster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recovery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strategy</w:t>
      </w:r>
      <w:proofErr w:type="spellEnd"/>
    </w:p>
    <w:p w14:paraId="1D83280B" w14:textId="77777777" w:rsidR="008A7CF7" w:rsidRPr="008A7CF7" w:rsidRDefault="008A7CF7" w:rsidP="008A7CF7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proofErr w:type="spellStart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Phase</w:t>
      </w:r>
      <w:proofErr w:type="spellEnd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 xml:space="preserve"> 3: Foundation </w:t>
      </w:r>
      <w:proofErr w:type="spellStart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Implementation</w:t>
      </w:r>
      <w:proofErr w:type="spellEnd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 xml:space="preserve"> (8-12 </w:t>
      </w:r>
      <w:proofErr w:type="spellStart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weeks</w:t>
      </w:r>
      <w:proofErr w:type="spellEnd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)</w:t>
      </w:r>
    </w:p>
    <w:p w14:paraId="4BA3E24C" w14:textId="77777777" w:rsidR="008A7CF7" w:rsidRPr="008A7CF7" w:rsidRDefault="008A7CF7" w:rsidP="008A7CF7">
      <w:pPr>
        <w:numPr>
          <w:ilvl w:val="0"/>
          <w:numId w:val="4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8A7CF7">
        <w:rPr>
          <w:rFonts w:eastAsia="Times New Roman" w:cs="Times New Roman"/>
          <w:color w:val="1F1F1F"/>
          <w:szCs w:val="24"/>
          <w:lang w:val="en-US" w:eastAsia="ru-RU"/>
        </w:rPr>
        <w:t>Cloud infrastructure provisioning (Terraform/</w:t>
      </w:r>
      <w:proofErr w:type="spellStart"/>
      <w:r w:rsidRPr="008A7CF7">
        <w:rPr>
          <w:rFonts w:eastAsia="Times New Roman" w:cs="Times New Roman"/>
          <w:color w:val="1F1F1F"/>
          <w:szCs w:val="24"/>
          <w:lang w:val="en-US" w:eastAsia="ru-RU"/>
        </w:rPr>
        <w:t>IaC</w:t>
      </w:r>
      <w:proofErr w:type="spellEnd"/>
      <w:r w:rsidRPr="008A7CF7">
        <w:rPr>
          <w:rFonts w:eastAsia="Times New Roman" w:cs="Times New Roman"/>
          <w:color w:val="1F1F1F"/>
          <w:szCs w:val="24"/>
          <w:lang w:val="en-US" w:eastAsia="ru-RU"/>
        </w:rPr>
        <w:t>)</w:t>
      </w:r>
    </w:p>
    <w:p w14:paraId="692D4F34" w14:textId="77777777" w:rsidR="008A7CF7" w:rsidRPr="008A7CF7" w:rsidRDefault="008A7CF7" w:rsidP="008A7CF7">
      <w:pPr>
        <w:numPr>
          <w:ilvl w:val="0"/>
          <w:numId w:val="4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8A7CF7">
        <w:rPr>
          <w:rFonts w:eastAsia="Times New Roman" w:cs="Times New Roman"/>
          <w:color w:val="1F1F1F"/>
          <w:szCs w:val="24"/>
          <w:lang w:val="en-US" w:eastAsia="ru-RU"/>
        </w:rPr>
        <w:t>Core platform deployment and CI/CD setup</w:t>
      </w:r>
    </w:p>
    <w:p w14:paraId="0A4476AE" w14:textId="77777777" w:rsidR="008A7CF7" w:rsidRPr="008A7CF7" w:rsidRDefault="008A7CF7" w:rsidP="008A7CF7">
      <w:pPr>
        <w:numPr>
          <w:ilvl w:val="0"/>
          <w:numId w:val="4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Monitoring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and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alerting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configuration</w:t>
      </w:r>
      <w:proofErr w:type="spellEnd"/>
    </w:p>
    <w:p w14:paraId="7F899D31" w14:textId="77777777" w:rsidR="008A7CF7" w:rsidRPr="008A7CF7" w:rsidRDefault="008A7CF7" w:rsidP="008A7CF7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Phase 4: Use Case Implementation (12-16 weeks)</w:t>
      </w:r>
    </w:p>
    <w:p w14:paraId="5D60528A" w14:textId="77777777" w:rsidR="008A7CF7" w:rsidRPr="008A7CF7" w:rsidRDefault="008A7CF7" w:rsidP="008A7CF7">
      <w:pPr>
        <w:numPr>
          <w:ilvl w:val="0"/>
          <w:numId w:val="5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Priority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use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case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identification</w:t>
      </w:r>
      <w:proofErr w:type="spellEnd"/>
    </w:p>
    <w:p w14:paraId="534B6E25" w14:textId="77777777" w:rsidR="008A7CF7" w:rsidRPr="008A7CF7" w:rsidRDefault="008A7CF7" w:rsidP="008A7CF7">
      <w:pPr>
        <w:numPr>
          <w:ilvl w:val="0"/>
          <w:numId w:val="5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8A7CF7">
        <w:rPr>
          <w:rFonts w:eastAsia="Times New Roman" w:cs="Times New Roman"/>
          <w:color w:val="1F1F1F"/>
          <w:szCs w:val="24"/>
          <w:lang w:val="en-US" w:eastAsia="ru-RU"/>
        </w:rPr>
        <w:t>Data pipeline development and quality framework implementation</w:t>
      </w:r>
    </w:p>
    <w:p w14:paraId="0FCD5E81" w14:textId="77777777" w:rsidR="008A7CF7" w:rsidRPr="008A7CF7" w:rsidRDefault="008A7CF7" w:rsidP="008A7CF7">
      <w:pPr>
        <w:numPr>
          <w:ilvl w:val="0"/>
          <w:numId w:val="5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Analytics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setup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and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user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training</w:t>
      </w:r>
      <w:proofErr w:type="spellEnd"/>
    </w:p>
    <w:p w14:paraId="54AF4544" w14:textId="77777777" w:rsidR="008A7CF7" w:rsidRPr="008A7CF7" w:rsidRDefault="008A7CF7" w:rsidP="008A7CF7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proofErr w:type="spellStart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Phase</w:t>
      </w:r>
      <w:proofErr w:type="spellEnd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 xml:space="preserve"> 5: </w:t>
      </w:r>
      <w:proofErr w:type="spellStart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Scaling</w:t>
      </w:r>
      <w:proofErr w:type="spellEnd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 xml:space="preserve"> &amp; </w:t>
      </w:r>
      <w:proofErr w:type="spellStart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Optimization</w:t>
      </w:r>
      <w:proofErr w:type="spellEnd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Ongoing</w:t>
      </w:r>
      <w:proofErr w:type="spellEnd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)</w:t>
      </w:r>
    </w:p>
    <w:p w14:paraId="630129B4" w14:textId="77777777" w:rsidR="008A7CF7" w:rsidRPr="008A7CF7" w:rsidRDefault="008A7CF7" w:rsidP="008A7CF7">
      <w:pPr>
        <w:numPr>
          <w:ilvl w:val="0"/>
          <w:numId w:val="6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Performance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tuning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and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cost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optimization</w:t>
      </w:r>
      <w:proofErr w:type="spellEnd"/>
    </w:p>
    <w:p w14:paraId="3EA9BCBA" w14:textId="77777777" w:rsidR="008A7CF7" w:rsidRPr="008A7CF7" w:rsidRDefault="008A7CF7" w:rsidP="008A7CF7">
      <w:pPr>
        <w:numPr>
          <w:ilvl w:val="0"/>
          <w:numId w:val="6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Advanced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capabilities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addition</w:t>
      </w:r>
      <w:proofErr w:type="spellEnd"/>
    </w:p>
    <w:p w14:paraId="10B9F959" w14:textId="5C19D426" w:rsidR="008A7CF7" w:rsidRPr="008A7CF7" w:rsidRDefault="008A7CF7" w:rsidP="008A7CF7">
      <w:pPr>
        <w:spacing w:before="0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</w:p>
    <w:p w14:paraId="499F93A3" w14:textId="77777777" w:rsidR="008A7CF7" w:rsidRPr="008A7CF7" w:rsidRDefault="008A7CF7" w:rsidP="008A7CF7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8A7CF7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lastRenderedPageBreak/>
        <w:t>4.0 Data Quality Framework</w:t>
      </w:r>
    </w:p>
    <w:p w14:paraId="09EFB8EC" w14:textId="77777777" w:rsidR="008A7CF7" w:rsidRPr="008A7CF7" w:rsidRDefault="008A7CF7" w:rsidP="008A7CF7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4.1 Quality Dimensions</w:t>
      </w:r>
    </w:p>
    <w:p w14:paraId="4C95EE01" w14:textId="77777777" w:rsidR="008A7CF7" w:rsidRPr="008A7CF7" w:rsidRDefault="008A7CF7" w:rsidP="008A7CF7">
      <w:pPr>
        <w:numPr>
          <w:ilvl w:val="0"/>
          <w:numId w:val="7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Accuracy:</w:t>
      </w:r>
      <w:r w:rsidRPr="008A7CF7">
        <w:rPr>
          <w:rFonts w:eastAsia="Times New Roman" w:cs="Times New Roman"/>
          <w:color w:val="1F1F1F"/>
          <w:szCs w:val="24"/>
          <w:lang w:val="en-US" w:eastAsia="ru-RU"/>
        </w:rPr>
        <w:t xml:space="preserve"> Data correctly represents real-world values.</w:t>
      </w:r>
    </w:p>
    <w:p w14:paraId="2ED88603" w14:textId="77777777" w:rsidR="008A7CF7" w:rsidRPr="008A7CF7" w:rsidRDefault="008A7CF7" w:rsidP="008A7CF7">
      <w:pPr>
        <w:numPr>
          <w:ilvl w:val="0"/>
          <w:numId w:val="7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Completeness:</w:t>
      </w:r>
      <w:r w:rsidRPr="008A7CF7">
        <w:rPr>
          <w:rFonts w:eastAsia="Times New Roman" w:cs="Times New Roman"/>
          <w:color w:val="1F1F1F"/>
          <w:szCs w:val="24"/>
          <w:lang w:val="en-US" w:eastAsia="ru-RU"/>
        </w:rPr>
        <w:t xml:space="preserve"> All required data is present.</w:t>
      </w:r>
    </w:p>
    <w:p w14:paraId="4399FF46" w14:textId="77777777" w:rsidR="008A7CF7" w:rsidRPr="008A7CF7" w:rsidRDefault="008A7CF7" w:rsidP="008A7CF7">
      <w:pPr>
        <w:numPr>
          <w:ilvl w:val="0"/>
          <w:numId w:val="7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Consistency:</w:t>
      </w:r>
      <w:r w:rsidRPr="008A7CF7">
        <w:rPr>
          <w:rFonts w:eastAsia="Times New Roman" w:cs="Times New Roman"/>
          <w:color w:val="1F1F1F"/>
          <w:szCs w:val="24"/>
          <w:lang w:val="en-US" w:eastAsia="ru-RU"/>
        </w:rPr>
        <w:t xml:space="preserve"> Data is uniform across systems.</w:t>
      </w:r>
    </w:p>
    <w:p w14:paraId="05E306A3" w14:textId="77777777" w:rsidR="008A7CF7" w:rsidRPr="008A7CF7" w:rsidRDefault="008A7CF7" w:rsidP="008A7CF7">
      <w:pPr>
        <w:numPr>
          <w:ilvl w:val="0"/>
          <w:numId w:val="7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Timeliness:</w:t>
      </w:r>
      <w:r w:rsidRPr="008A7CF7">
        <w:rPr>
          <w:rFonts w:eastAsia="Times New Roman" w:cs="Times New Roman"/>
          <w:color w:val="1F1F1F"/>
          <w:szCs w:val="24"/>
          <w:lang w:val="en-US" w:eastAsia="ru-RU"/>
        </w:rPr>
        <w:t xml:space="preserve"> Data is available when needed.</w:t>
      </w:r>
    </w:p>
    <w:p w14:paraId="71824566" w14:textId="77777777" w:rsidR="008A7CF7" w:rsidRPr="008A7CF7" w:rsidRDefault="008A7CF7" w:rsidP="008A7CF7">
      <w:pPr>
        <w:numPr>
          <w:ilvl w:val="0"/>
          <w:numId w:val="7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Validity:</w:t>
      </w:r>
      <w:r w:rsidRPr="008A7CF7">
        <w:rPr>
          <w:rFonts w:eastAsia="Times New Roman" w:cs="Times New Roman"/>
          <w:color w:val="1F1F1F"/>
          <w:szCs w:val="24"/>
          <w:lang w:val="en-US" w:eastAsia="ru-RU"/>
        </w:rPr>
        <w:t xml:space="preserve"> Data conforms to syntax rules.</w:t>
      </w:r>
    </w:p>
    <w:p w14:paraId="2DAD3E03" w14:textId="77777777" w:rsidR="008A7CF7" w:rsidRPr="008A7CF7" w:rsidRDefault="008A7CF7" w:rsidP="008A7CF7">
      <w:pPr>
        <w:numPr>
          <w:ilvl w:val="0"/>
          <w:numId w:val="7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proofErr w:type="spellStart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Uniqueness</w:t>
      </w:r>
      <w:proofErr w:type="spellEnd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:</w:t>
      </w:r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No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unintended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duplicates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>.</w:t>
      </w:r>
    </w:p>
    <w:p w14:paraId="6A30B88D" w14:textId="77777777" w:rsidR="008A7CF7" w:rsidRPr="008A7CF7" w:rsidRDefault="008A7CF7" w:rsidP="008A7CF7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 xml:space="preserve">4.2 </w:t>
      </w:r>
      <w:proofErr w:type="spellStart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Automated</w:t>
      </w:r>
      <w:proofErr w:type="spellEnd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 xml:space="preserve"> Quality </w:t>
      </w:r>
      <w:proofErr w:type="spellStart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Checks</w:t>
      </w:r>
      <w:proofErr w:type="spellEnd"/>
    </w:p>
    <w:p w14:paraId="6A24F3A7" w14:textId="77777777" w:rsidR="008A7CF7" w:rsidRPr="008A7CF7" w:rsidRDefault="008A7CF7" w:rsidP="008A7CF7">
      <w:pPr>
        <w:spacing w:before="0" w:after="0" w:line="240" w:lineRule="auto"/>
        <w:rPr>
          <w:rFonts w:eastAsia="Times New Roman" w:cs="Times New Roman"/>
          <w:color w:val="444746"/>
          <w:szCs w:val="24"/>
          <w:lang w:eastAsia="ru-RU"/>
        </w:rPr>
      </w:pPr>
      <w:r w:rsidRPr="008A7CF7">
        <w:rPr>
          <w:rFonts w:eastAsia="Times New Roman" w:cs="Times New Roman"/>
          <w:color w:val="444746"/>
          <w:szCs w:val="24"/>
          <w:bdr w:val="none" w:sz="0" w:space="0" w:color="auto" w:frame="1"/>
          <w:lang w:eastAsia="ru-RU"/>
        </w:rPr>
        <w:t>Python</w:t>
      </w:r>
    </w:p>
    <w:p w14:paraId="26A4463B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 xml:space="preserve"># </w:t>
      </w:r>
      <w:proofErr w:type="spellStart"/>
      <w:r w:rsidRPr="008A7CF7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Example</w:t>
      </w:r>
      <w:proofErr w:type="spellEnd"/>
      <w:r w:rsidRPr="008A7CF7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 xml:space="preserve"> </w:t>
      </w:r>
      <w:proofErr w:type="spellStart"/>
      <w:r w:rsidRPr="008A7CF7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quality</w:t>
      </w:r>
      <w:proofErr w:type="spellEnd"/>
      <w:r w:rsidRPr="008A7CF7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 xml:space="preserve"> </w:t>
      </w:r>
      <w:proofErr w:type="spellStart"/>
      <w:r w:rsidRPr="008A7CF7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check</w:t>
      </w:r>
      <w:proofErr w:type="spellEnd"/>
      <w:r w:rsidRPr="008A7CF7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 xml:space="preserve"> </w:t>
      </w:r>
      <w:proofErr w:type="spellStart"/>
      <w:r w:rsidRPr="008A7CF7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configuration</w:t>
      </w:r>
      <w:proofErr w:type="spellEnd"/>
    </w:p>
    <w:p w14:paraId="072702E1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proofErr w:type="spellStart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quality_checks</w:t>
      </w:r>
      <w:proofErr w:type="spellEnd"/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= {</w:t>
      </w:r>
    </w:p>
    <w:p w14:paraId="7EA6231D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</w:t>
      </w:r>
      <w:proofErr w:type="spellStart"/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customer_data</w:t>
      </w:r>
      <w:proofErr w:type="spellEnd"/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</w:t>
      </w: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: {</w:t>
      </w:r>
    </w:p>
    <w:p w14:paraId="469E0446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</w:t>
      </w:r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</w:t>
      </w:r>
      <w:proofErr w:type="spellStart"/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completeness</w:t>
      </w:r>
      <w:proofErr w:type="spellEnd"/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</w:t>
      </w: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: {</w:t>
      </w:r>
    </w:p>
    <w:p w14:paraId="3716CB45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    </w:t>
      </w:r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required_columns</w:t>
      </w:r>
      <w:proofErr w:type="spellEnd"/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 [</w:t>
      </w:r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customer_id</w:t>
      </w:r>
      <w:proofErr w:type="spellEnd"/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"email"</w:t>
      </w: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signup_date</w:t>
      </w:r>
      <w:proofErr w:type="spellEnd"/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],</w:t>
      </w:r>
    </w:p>
    <w:p w14:paraId="0080E7BE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    </w:t>
      </w:r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"threshold"</w:t>
      </w: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: </w:t>
      </w:r>
      <w:r w:rsidRPr="008A7CF7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0.99</w:t>
      </w: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</w:t>
      </w:r>
      <w:r w:rsidRPr="008A7CF7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99% completeness required</w:t>
      </w:r>
    </w:p>
    <w:p w14:paraId="6C47170C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},</w:t>
      </w:r>
    </w:p>
    <w:p w14:paraId="7E4C1BF2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"accuracy"</w:t>
      </w: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 {</w:t>
      </w:r>
    </w:p>
    <w:p w14:paraId="48D91092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    </w:t>
      </w:r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email_format</w:t>
      </w:r>
      <w:proofErr w:type="spellEnd"/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: </w:t>
      </w:r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"^[^@]+@[^@]+\\.[^@]+$"</w:t>
      </w: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</w:t>
      </w:r>
    </w:p>
    <w:p w14:paraId="4A5D7C0B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    </w:t>
      </w:r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date_range</w:t>
      </w:r>
      <w:proofErr w:type="spellEnd"/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 {</w:t>
      </w:r>
    </w:p>
    <w:p w14:paraId="7F6C8503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        </w:t>
      </w:r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"min"</w:t>
      </w: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: </w:t>
      </w:r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"2020-01-01"</w:t>
      </w: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</w:t>
      </w:r>
    </w:p>
    <w:p w14:paraId="0137CE30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        </w:t>
      </w:r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"max"</w:t>
      </w: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: </w:t>
      </w:r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"CURRENT_DATE"</w:t>
      </w:r>
    </w:p>
    <w:p w14:paraId="54EDB1EC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    }</w:t>
      </w:r>
    </w:p>
    <w:p w14:paraId="3DCF8433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},</w:t>
      </w:r>
    </w:p>
    <w:p w14:paraId="5D0F792F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"consistency"</w:t>
      </w: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 {</w:t>
      </w:r>
    </w:p>
    <w:p w14:paraId="35A8E60D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    </w:t>
      </w:r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reference_integrity</w:t>
      </w:r>
      <w:proofErr w:type="spellEnd"/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 {</w:t>
      </w:r>
    </w:p>
    <w:p w14:paraId="2B8E62BB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        </w:t>
      </w:r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foreign_key</w:t>
      </w:r>
      <w:proofErr w:type="spellEnd"/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: </w:t>
      </w:r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customer_id</w:t>
      </w:r>
      <w:proofErr w:type="spellEnd"/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</w:t>
      </w:r>
    </w:p>
    <w:p w14:paraId="106E69E4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        </w:t>
      </w:r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</w:t>
      </w:r>
      <w:proofErr w:type="spellStart"/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referenced_table</w:t>
      </w:r>
      <w:proofErr w:type="spellEnd"/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</w:t>
      </w: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: </w:t>
      </w:r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</w:t>
      </w:r>
      <w:proofErr w:type="spellStart"/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dim_customers</w:t>
      </w:r>
      <w:proofErr w:type="spellEnd"/>
      <w:r w:rsidRPr="008A7C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</w:t>
      </w:r>
    </w:p>
    <w:p w14:paraId="76E10E04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    }</w:t>
      </w:r>
    </w:p>
    <w:p w14:paraId="32E3A684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}</w:t>
      </w:r>
    </w:p>
    <w:p w14:paraId="6277E18E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}</w:t>
      </w:r>
    </w:p>
    <w:p w14:paraId="2C14E8FE" w14:textId="77777777" w:rsidR="008A7CF7" w:rsidRPr="008A7CF7" w:rsidRDefault="008A7CF7" w:rsidP="008A7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8A7C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}</w:t>
      </w:r>
    </w:p>
    <w:p w14:paraId="393B1B09" w14:textId="65EC8F44" w:rsidR="008A7CF7" w:rsidRPr="008A7CF7" w:rsidRDefault="008A7CF7" w:rsidP="008A7CF7">
      <w:pPr>
        <w:spacing w:before="0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</w:p>
    <w:p w14:paraId="2B88FC0A" w14:textId="77777777" w:rsidR="008A7CF7" w:rsidRPr="008A7CF7" w:rsidRDefault="008A7CF7" w:rsidP="008A7CF7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eastAsia="ru-RU"/>
        </w:rPr>
      </w:pPr>
      <w:r w:rsidRPr="008A7CF7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 xml:space="preserve">5.0 Security &amp; </w:t>
      </w:r>
      <w:proofErr w:type="spellStart"/>
      <w:r w:rsidRPr="008A7CF7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>Compliance</w:t>
      </w:r>
      <w:proofErr w:type="spellEnd"/>
    </w:p>
    <w:p w14:paraId="4139E852" w14:textId="77777777" w:rsidR="008A7CF7" w:rsidRPr="008A7CF7" w:rsidRDefault="008A7CF7" w:rsidP="008A7CF7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 xml:space="preserve">5.1 Data </w:t>
      </w:r>
      <w:proofErr w:type="spellStart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Classification</w:t>
      </w:r>
      <w:proofErr w:type="spellEnd"/>
    </w:p>
    <w:p w14:paraId="65925FB6" w14:textId="77777777" w:rsidR="008A7CF7" w:rsidRPr="008A7CF7" w:rsidRDefault="008A7CF7" w:rsidP="008A7CF7">
      <w:pPr>
        <w:numPr>
          <w:ilvl w:val="0"/>
          <w:numId w:val="8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Level 1 (Public):</w:t>
      </w:r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Non-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sensitive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>.</w:t>
      </w:r>
    </w:p>
    <w:p w14:paraId="3B6EC5B9" w14:textId="77777777" w:rsidR="008A7CF7" w:rsidRPr="008A7CF7" w:rsidRDefault="008A7CF7" w:rsidP="008A7CF7">
      <w:pPr>
        <w:numPr>
          <w:ilvl w:val="0"/>
          <w:numId w:val="8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Level 2 (</w:t>
      </w:r>
      <w:proofErr w:type="spellStart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Internal</w:t>
      </w:r>
      <w:proofErr w:type="spellEnd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):</w:t>
      </w:r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Company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confidential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>.</w:t>
      </w:r>
    </w:p>
    <w:p w14:paraId="23A426AC" w14:textId="77777777" w:rsidR="008A7CF7" w:rsidRPr="008A7CF7" w:rsidRDefault="008A7CF7" w:rsidP="008A7CF7">
      <w:pPr>
        <w:numPr>
          <w:ilvl w:val="0"/>
          <w:numId w:val="8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Level 3 (Restricted):</w:t>
      </w:r>
      <w:r w:rsidRPr="008A7CF7">
        <w:rPr>
          <w:rFonts w:eastAsia="Times New Roman" w:cs="Times New Roman"/>
          <w:color w:val="1F1F1F"/>
          <w:szCs w:val="24"/>
          <w:lang w:val="en-US" w:eastAsia="ru-RU"/>
        </w:rPr>
        <w:t xml:space="preserve"> Customer data, PII.</w:t>
      </w:r>
    </w:p>
    <w:p w14:paraId="6B6C4D81" w14:textId="77777777" w:rsidR="008A7CF7" w:rsidRPr="008A7CF7" w:rsidRDefault="008A7CF7" w:rsidP="008A7CF7">
      <w:pPr>
        <w:numPr>
          <w:ilvl w:val="0"/>
          <w:numId w:val="8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Level 4 (Confidential):</w:t>
      </w:r>
      <w:r w:rsidRPr="008A7CF7">
        <w:rPr>
          <w:rFonts w:eastAsia="Times New Roman" w:cs="Times New Roman"/>
          <w:color w:val="1F1F1F"/>
          <w:szCs w:val="24"/>
          <w:lang w:val="en-US" w:eastAsia="ru-RU"/>
        </w:rPr>
        <w:t xml:space="preserve"> Financial, health data.</w:t>
      </w:r>
    </w:p>
    <w:p w14:paraId="34E63078" w14:textId="77777777" w:rsidR="008A7CF7" w:rsidRPr="008A7CF7" w:rsidRDefault="008A7CF7" w:rsidP="008A7CF7">
      <w:pPr>
        <w:numPr>
          <w:ilvl w:val="0"/>
          <w:numId w:val="8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Level 5 (Regulated):</w:t>
      </w:r>
      <w:r w:rsidRPr="008A7CF7">
        <w:rPr>
          <w:rFonts w:eastAsia="Times New Roman" w:cs="Times New Roman"/>
          <w:color w:val="1F1F1F"/>
          <w:szCs w:val="24"/>
          <w:lang w:val="en-US" w:eastAsia="ru-RU"/>
        </w:rPr>
        <w:t xml:space="preserve"> PCI, HIPAA, GDPR protected.</w:t>
      </w:r>
    </w:p>
    <w:p w14:paraId="7DDE46EE" w14:textId="77777777" w:rsidR="008A7CF7" w:rsidRPr="008A7CF7" w:rsidRDefault="008A7CF7" w:rsidP="008A7CF7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 xml:space="preserve">5.2 Access Control &amp; </w:t>
      </w:r>
      <w:proofErr w:type="spellStart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Encryption</w:t>
      </w:r>
      <w:proofErr w:type="spellEnd"/>
    </w:p>
    <w:p w14:paraId="53540269" w14:textId="77777777" w:rsidR="008A7CF7" w:rsidRPr="008A7CF7" w:rsidRDefault="008A7CF7" w:rsidP="008A7CF7">
      <w:pPr>
        <w:numPr>
          <w:ilvl w:val="0"/>
          <w:numId w:val="9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Access:</w:t>
      </w:r>
      <w:r w:rsidRPr="008A7CF7">
        <w:rPr>
          <w:rFonts w:eastAsia="Times New Roman" w:cs="Times New Roman"/>
          <w:color w:val="1F1F1F"/>
          <w:szCs w:val="24"/>
          <w:lang w:val="en-US" w:eastAsia="ru-RU"/>
        </w:rPr>
        <w:t xml:space="preserve"> Role-Based (RBAC) and Attribute-Based (ABAC).</w:t>
      </w:r>
    </w:p>
    <w:p w14:paraId="58ED49FD" w14:textId="77777777" w:rsidR="008A7CF7" w:rsidRPr="008A7CF7" w:rsidRDefault="008A7CF7" w:rsidP="008A7CF7">
      <w:pPr>
        <w:numPr>
          <w:ilvl w:val="0"/>
          <w:numId w:val="9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proofErr w:type="spellStart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At-rest</w:t>
      </w:r>
      <w:proofErr w:type="spellEnd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:</w:t>
      </w:r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AES-256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encryption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>.</w:t>
      </w:r>
    </w:p>
    <w:p w14:paraId="223C5291" w14:textId="77777777" w:rsidR="008A7CF7" w:rsidRPr="008A7CF7" w:rsidRDefault="008A7CF7" w:rsidP="008A7CF7">
      <w:pPr>
        <w:numPr>
          <w:ilvl w:val="0"/>
          <w:numId w:val="9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In-</w:t>
      </w:r>
      <w:proofErr w:type="spellStart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transit</w:t>
      </w:r>
      <w:proofErr w:type="spellEnd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:</w:t>
      </w:r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TLS 1.3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minimum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>.</w:t>
      </w:r>
    </w:p>
    <w:p w14:paraId="7F384E7A" w14:textId="77777777" w:rsidR="008A7CF7" w:rsidRPr="008A7CF7" w:rsidRDefault="008A7CF7" w:rsidP="008A7CF7">
      <w:pPr>
        <w:numPr>
          <w:ilvl w:val="0"/>
          <w:numId w:val="9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Tokenization:</w:t>
      </w:r>
      <w:r w:rsidRPr="008A7CF7">
        <w:rPr>
          <w:rFonts w:eastAsia="Times New Roman" w:cs="Times New Roman"/>
          <w:color w:val="1F1F1F"/>
          <w:szCs w:val="24"/>
          <w:lang w:val="en-US" w:eastAsia="ru-RU"/>
        </w:rPr>
        <w:t xml:space="preserve"> Applied to all sensitive fields.</w:t>
      </w:r>
    </w:p>
    <w:p w14:paraId="2E279B4D" w14:textId="3F411F43" w:rsidR="008A7CF7" w:rsidRPr="008A7CF7" w:rsidRDefault="008A7CF7" w:rsidP="008A7CF7">
      <w:pPr>
        <w:spacing w:before="0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</w:p>
    <w:p w14:paraId="407DB1EA" w14:textId="77777777" w:rsidR="008A7CF7" w:rsidRPr="008A7CF7" w:rsidRDefault="008A7CF7" w:rsidP="008A7CF7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eastAsia="ru-RU"/>
        </w:rPr>
      </w:pPr>
      <w:r w:rsidRPr="008A7CF7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lastRenderedPageBreak/>
        <w:t>6.0 Performance &amp; Monitoring</w:t>
      </w:r>
    </w:p>
    <w:p w14:paraId="311F28CA" w14:textId="77777777" w:rsidR="008A7CF7" w:rsidRPr="008A7CF7" w:rsidRDefault="008A7CF7" w:rsidP="008A7CF7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 xml:space="preserve">6.1 </w:t>
      </w:r>
      <w:proofErr w:type="spellStart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KPIs</w:t>
      </w:r>
      <w:proofErr w:type="spellEnd"/>
    </w:p>
    <w:p w14:paraId="136C8B80" w14:textId="77777777" w:rsidR="008A7CF7" w:rsidRPr="008A7CF7" w:rsidRDefault="008A7CF7" w:rsidP="008A7CF7">
      <w:pPr>
        <w:numPr>
          <w:ilvl w:val="0"/>
          <w:numId w:val="10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Pipeline Health:</w:t>
      </w:r>
      <w:r w:rsidRPr="008A7CF7">
        <w:rPr>
          <w:rFonts w:eastAsia="Times New Roman" w:cs="Times New Roman"/>
          <w:color w:val="1F1F1F"/>
          <w:szCs w:val="24"/>
          <w:lang w:val="en-US" w:eastAsia="ru-RU"/>
        </w:rPr>
        <w:t xml:space="preserve"> Success rate, latency, throughput.</w:t>
      </w:r>
    </w:p>
    <w:p w14:paraId="4630773B" w14:textId="77777777" w:rsidR="008A7CF7" w:rsidRPr="008A7CF7" w:rsidRDefault="008A7CF7" w:rsidP="008A7CF7">
      <w:pPr>
        <w:numPr>
          <w:ilvl w:val="0"/>
          <w:numId w:val="10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Data Quality:</w:t>
      </w:r>
      <w:r w:rsidRPr="008A7CF7">
        <w:rPr>
          <w:rFonts w:eastAsia="Times New Roman" w:cs="Times New Roman"/>
          <w:color w:val="1F1F1F"/>
          <w:szCs w:val="24"/>
          <w:lang w:val="en-US" w:eastAsia="ru-RU"/>
        </w:rPr>
        <w:t xml:space="preserve"> Completeness, accuracy, freshness.</w:t>
      </w:r>
    </w:p>
    <w:p w14:paraId="4C5AE215" w14:textId="77777777" w:rsidR="008A7CF7" w:rsidRPr="008A7CF7" w:rsidRDefault="008A7CF7" w:rsidP="008A7CF7">
      <w:pPr>
        <w:numPr>
          <w:ilvl w:val="0"/>
          <w:numId w:val="10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Cost:</w:t>
      </w:r>
      <w:r w:rsidRPr="008A7CF7">
        <w:rPr>
          <w:rFonts w:eastAsia="Times New Roman" w:cs="Times New Roman"/>
          <w:color w:val="1F1F1F"/>
          <w:szCs w:val="24"/>
          <w:lang w:val="en-US" w:eastAsia="ru-RU"/>
        </w:rPr>
        <w:t xml:space="preserve"> Daily spend, forecast vs. actual.</w:t>
      </w:r>
    </w:p>
    <w:p w14:paraId="55A01CB0" w14:textId="77777777" w:rsidR="008A7CF7" w:rsidRPr="008A7CF7" w:rsidRDefault="008A7CF7" w:rsidP="008A7CF7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 xml:space="preserve">6.2 </w:t>
      </w:r>
      <w:proofErr w:type="spellStart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Disaster</w:t>
      </w:r>
      <w:proofErr w:type="spellEnd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 xml:space="preserve"> Recovery</w:t>
      </w:r>
    </w:p>
    <w:p w14:paraId="7A797CB4" w14:textId="77777777" w:rsidR="008A7CF7" w:rsidRPr="008A7CF7" w:rsidRDefault="008A7CF7" w:rsidP="008A7CF7">
      <w:pPr>
        <w:numPr>
          <w:ilvl w:val="0"/>
          <w:numId w:val="11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RPO:</w:t>
      </w:r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15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minutes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| </w:t>
      </w: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RTO:</w:t>
      </w:r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2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hours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>.</w:t>
      </w:r>
    </w:p>
    <w:p w14:paraId="21B1ED65" w14:textId="77777777" w:rsidR="008A7CF7" w:rsidRPr="008A7CF7" w:rsidRDefault="008A7CF7" w:rsidP="008A7CF7">
      <w:pPr>
        <w:numPr>
          <w:ilvl w:val="0"/>
          <w:numId w:val="11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Strategy:</w:t>
      </w:r>
      <w:r w:rsidRPr="008A7CF7">
        <w:rPr>
          <w:rFonts w:eastAsia="Times New Roman" w:cs="Times New Roman"/>
          <w:color w:val="1F1F1F"/>
          <w:szCs w:val="24"/>
          <w:lang w:val="en-US" w:eastAsia="ru-RU"/>
        </w:rPr>
        <w:t xml:space="preserve"> Incremental backups (15 min), Full backups (Daily), Cross-region replication.</w:t>
      </w:r>
    </w:p>
    <w:p w14:paraId="41ECF3AA" w14:textId="77777777" w:rsidR="008A7CF7" w:rsidRPr="008A7CF7" w:rsidRDefault="008A7CF7" w:rsidP="008A7CF7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eastAsia="ru-RU"/>
        </w:rPr>
      </w:pPr>
      <w:r w:rsidRPr="008A7CF7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 xml:space="preserve">9.0 </w:t>
      </w:r>
      <w:proofErr w:type="spellStart"/>
      <w:r w:rsidRPr="008A7CF7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>Appendices</w:t>
      </w:r>
      <w:proofErr w:type="spellEnd"/>
    </w:p>
    <w:p w14:paraId="3A4C8E89" w14:textId="77777777" w:rsidR="008A7CF7" w:rsidRPr="008A7CF7" w:rsidRDefault="008A7CF7" w:rsidP="008A7CF7">
      <w:pPr>
        <w:numPr>
          <w:ilvl w:val="0"/>
          <w:numId w:val="12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proofErr w:type="spellStart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Appendix</w:t>
      </w:r>
      <w:proofErr w:type="spellEnd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 xml:space="preserve"> A:</w:t>
      </w:r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Technology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Selection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Matrix</w:t>
      </w:r>
    </w:p>
    <w:p w14:paraId="2604E614" w14:textId="77777777" w:rsidR="008A7CF7" w:rsidRPr="008A7CF7" w:rsidRDefault="008A7CF7" w:rsidP="008A7CF7">
      <w:pPr>
        <w:numPr>
          <w:ilvl w:val="0"/>
          <w:numId w:val="12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Appendix B:</w:t>
      </w:r>
      <w:r w:rsidRPr="008A7CF7">
        <w:rPr>
          <w:rFonts w:eastAsia="Times New Roman" w:cs="Times New Roman"/>
          <w:color w:val="1F1F1F"/>
          <w:szCs w:val="24"/>
          <w:lang w:val="en-US" w:eastAsia="ru-RU"/>
        </w:rPr>
        <w:t xml:space="preserve"> Compliance Checklist by Region</w:t>
      </w:r>
    </w:p>
    <w:p w14:paraId="24FB4B9C" w14:textId="77777777" w:rsidR="008A7CF7" w:rsidRPr="008A7CF7" w:rsidRDefault="008A7CF7" w:rsidP="008A7CF7">
      <w:pPr>
        <w:numPr>
          <w:ilvl w:val="0"/>
          <w:numId w:val="12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proofErr w:type="spellStart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Appendix</w:t>
      </w:r>
      <w:proofErr w:type="spellEnd"/>
      <w:r w:rsidRPr="008A7CF7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 xml:space="preserve"> C:</w:t>
      </w:r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Performance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Benchmark</w:t>
      </w:r>
      <w:proofErr w:type="spellEnd"/>
      <w:r w:rsidRPr="008A7CF7">
        <w:rPr>
          <w:rFonts w:eastAsia="Times New Roman" w:cs="Times New Roman"/>
          <w:color w:val="1F1F1F"/>
          <w:szCs w:val="24"/>
          <w:lang w:eastAsia="ru-RU"/>
        </w:rPr>
        <w:t xml:space="preserve"> </w:t>
      </w:r>
      <w:proofErr w:type="spellStart"/>
      <w:r w:rsidRPr="008A7CF7">
        <w:rPr>
          <w:rFonts w:eastAsia="Times New Roman" w:cs="Times New Roman"/>
          <w:color w:val="1F1F1F"/>
          <w:szCs w:val="24"/>
          <w:lang w:eastAsia="ru-RU"/>
        </w:rPr>
        <w:t>Results</w:t>
      </w:r>
      <w:proofErr w:type="spellEnd"/>
    </w:p>
    <w:p w14:paraId="22841FE4" w14:textId="7F5E2A1C" w:rsidR="00B20766" w:rsidRPr="008A7CF7" w:rsidRDefault="00B20766" w:rsidP="008A7CF7">
      <w:pPr>
        <w:rPr>
          <w:lang w:val="en-US"/>
        </w:rPr>
      </w:pPr>
    </w:p>
    <w:sectPr w:rsidR="00B20766" w:rsidRPr="008A7C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84368"/>
    <w:multiLevelType w:val="multilevel"/>
    <w:tmpl w:val="7B78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70700"/>
    <w:multiLevelType w:val="multilevel"/>
    <w:tmpl w:val="8E26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973FE"/>
    <w:multiLevelType w:val="multilevel"/>
    <w:tmpl w:val="37E6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42AA8"/>
    <w:multiLevelType w:val="multilevel"/>
    <w:tmpl w:val="72C0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0124C"/>
    <w:multiLevelType w:val="multilevel"/>
    <w:tmpl w:val="40C2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228DF"/>
    <w:multiLevelType w:val="multilevel"/>
    <w:tmpl w:val="80B8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939F6"/>
    <w:multiLevelType w:val="multilevel"/>
    <w:tmpl w:val="A094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7612C"/>
    <w:multiLevelType w:val="multilevel"/>
    <w:tmpl w:val="4FFC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27B90"/>
    <w:multiLevelType w:val="multilevel"/>
    <w:tmpl w:val="1494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645283"/>
    <w:multiLevelType w:val="multilevel"/>
    <w:tmpl w:val="6DCC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38258C"/>
    <w:multiLevelType w:val="multilevel"/>
    <w:tmpl w:val="45B6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9F7146"/>
    <w:multiLevelType w:val="multilevel"/>
    <w:tmpl w:val="BBCE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9"/>
  </w:num>
  <w:num w:numId="5">
    <w:abstractNumId w:val="8"/>
  </w:num>
  <w:num w:numId="6">
    <w:abstractNumId w:val="7"/>
  </w:num>
  <w:num w:numId="7">
    <w:abstractNumId w:val="0"/>
  </w:num>
  <w:num w:numId="8">
    <w:abstractNumId w:val="3"/>
  </w:num>
  <w:num w:numId="9">
    <w:abstractNumId w:val="10"/>
  </w:num>
  <w:num w:numId="10">
    <w:abstractNumId w:val="1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9F9"/>
    <w:rsid w:val="003F7F8F"/>
    <w:rsid w:val="008A7CF7"/>
    <w:rsid w:val="00B20766"/>
    <w:rsid w:val="00C46A5A"/>
    <w:rsid w:val="00C7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61752"/>
  <w15:chartTrackingRefBased/>
  <w15:docId w15:val="{EE235EB6-D234-4286-948C-D92396310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6A5A"/>
    <w:pPr>
      <w:spacing w:before="240" w:after="240" w:line="360" w:lineRule="auto"/>
    </w:pPr>
    <w:rPr>
      <w:rFonts w:ascii="Times New Roman" w:hAnsi="Times New Roman"/>
      <w:sz w:val="24"/>
    </w:rPr>
  </w:style>
  <w:style w:type="paragraph" w:styleId="3">
    <w:name w:val="heading 3"/>
    <w:basedOn w:val="a"/>
    <w:link w:val="30"/>
    <w:uiPriority w:val="9"/>
    <w:qFormat/>
    <w:rsid w:val="008A7CF7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A7CF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A7CF7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customStyle="1" w:styleId="ng-tns-c3630790347-72">
    <w:name w:val="ng-tns-c3630790347-72"/>
    <w:basedOn w:val="a0"/>
    <w:rsid w:val="008A7CF7"/>
  </w:style>
  <w:style w:type="paragraph" w:styleId="HTML">
    <w:name w:val="HTML Preformatted"/>
    <w:basedOn w:val="a"/>
    <w:link w:val="HTML0"/>
    <w:uiPriority w:val="99"/>
    <w:semiHidden/>
    <w:unhideWhenUsed/>
    <w:rsid w:val="008A7C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A7CF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A7CF7"/>
    <w:rPr>
      <w:rFonts w:ascii="Courier New" w:eastAsia="Times New Roman" w:hAnsi="Courier New" w:cs="Courier New"/>
      <w:sz w:val="20"/>
      <w:szCs w:val="20"/>
    </w:rPr>
  </w:style>
  <w:style w:type="character" w:customStyle="1" w:styleId="ng-tns-c3630790347-73">
    <w:name w:val="ng-tns-c3630790347-73"/>
    <w:basedOn w:val="a0"/>
    <w:rsid w:val="008A7CF7"/>
  </w:style>
  <w:style w:type="character" w:customStyle="1" w:styleId="hljs-comment">
    <w:name w:val="hljs-comment"/>
    <w:basedOn w:val="a0"/>
    <w:rsid w:val="008A7CF7"/>
  </w:style>
  <w:style w:type="character" w:customStyle="1" w:styleId="hljs-string">
    <w:name w:val="hljs-string"/>
    <w:basedOn w:val="a0"/>
    <w:rsid w:val="008A7CF7"/>
  </w:style>
  <w:style w:type="character" w:customStyle="1" w:styleId="hljs-number">
    <w:name w:val="hljs-number"/>
    <w:basedOn w:val="a0"/>
    <w:rsid w:val="008A7C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964</Words>
  <Characters>5500</Characters>
  <Application>Microsoft Office Word</Application>
  <DocSecurity>0</DocSecurity>
  <Lines>45</Lines>
  <Paragraphs>12</Paragraphs>
  <ScaleCrop>false</ScaleCrop>
  <Company/>
  <LinksUpToDate>false</LinksUpToDate>
  <CharactersWithSpaces>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Yertugan TB</dc:creator>
  <cp:keywords/>
  <dc:description/>
  <cp:lastModifiedBy>Yertugan TB</cp:lastModifiedBy>
  <cp:revision>3</cp:revision>
  <dcterms:created xsi:type="dcterms:W3CDTF">2026-02-09T06:22:00Z</dcterms:created>
  <dcterms:modified xsi:type="dcterms:W3CDTF">2026-02-09T06:26:00Z</dcterms:modified>
</cp:coreProperties>
</file>