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gramStart"/>
      <w:r w:rsidRPr="00826593">
        <w:rPr>
          <w:b/>
          <w:bCs/>
          <w:color w:val="000000" w:themeColor="text1"/>
          <w:sz w:val="28"/>
          <w:szCs w:val="28"/>
        </w:rPr>
        <w:t>Интернет</w:t>
      </w:r>
      <w:r w:rsidRPr="00826593">
        <w:rPr>
          <w:color w:val="000000" w:themeColor="text1"/>
          <w:sz w:val="28"/>
          <w:szCs w:val="28"/>
        </w:rPr>
        <w:t> (</w:t>
      </w:r>
      <w:proofErr w:type="spellStart"/>
      <w:r w:rsidRPr="00826593">
        <w:rPr>
          <w:color w:val="000000" w:themeColor="text1"/>
          <w:sz w:val="28"/>
          <w:szCs w:val="28"/>
        </w:rPr>
        <w:t>оқылуы</w:t>
      </w:r>
      <w:proofErr w:type="spellEnd"/>
      <w:r w:rsidRPr="00826593">
        <w:rPr>
          <w:color w:val="000000" w:themeColor="text1"/>
          <w:sz w:val="28"/>
          <w:szCs w:val="28"/>
        </w:rPr>
        <w:t xml:space="preserve"> [</w:t>
      </w:r>
      <w:proofErr w:type="spellStart"/>
      <w:r w:rsidRPr="00826593">
        <w:rPr>
          <w:i/>
          <w:iCs/>
          <w:color w:val="000000" w:themeColor="text1"/>
          <w:sz w:val="28"/>
          <w:szCs w:val="28"/>
        </w:rPr>
        <w:t>интэрнэ́т</w:t>
      </w:r>
      <w:proofErr w:type="spellEnd"/>
      <w:r w:rsidRPr="00826593">
        <w:rPr>
          <w:color w:val="000000" w:themeColor="text1"/>
          <w:sz w:val="28"/>
          <w:szCs w:val="28"/>
        </w:rPr>
        <w:t>]; </w:t>
      </w:r>
      <w:proofErr w:type="spellStart"/>
      <w:r w:rsidRPr="00826593">
        <w:rPr>
          <w:color w:val="000000" w:themeColor="text1"/>
          <w:sz w:val="28"/>
          <w:szCs w:val="28"/>
        </w:rPr>
        <w:fldChar w:fldCharType="begin"/>
      </w:r>
      <w:r w:rsidRPr="00826593">
        <w:rPr>
          <w:color w:val="000000" w:themeColor="text1"/>
          <w:sz w:val="28"/>
          <w:szCs w:val="28"/>
        </w:rPr>
        <w:instrText xml:space="preserve"> HYPERLINK "https://kk.wikipedia.org/wiki/%D0%90%D2%93%D1%8B%D0%BB%D1%88%D1%8B%D0%BD_%D1%82%D1%96%D0%BB%D1%96" \o "Ағылшын тілі" </w:instrText>
      </w:r>
      <w:r w:rsidRPr="00826593">
        <w:rPr>
          <w:color w:val="000000" w:themeColor="text1"/>
          <w:sz w:val="28"/>
          <w:szCs w:val="28"/>
        </w:rPr>
        <w:fldChar w:fldCharType="separate"/>
      </w:r>
      <w:r w:rsidRPr="00826593">
        <w:rPr>
          <w:rStyle w:val="a4"/>
          <w:color w:val="000000" w:themeColor="text1"/>
          <w:sz w:val="28"/>
          <w:szCs w:val="28"/>
          <w:u w:val="none"/>
        </w:rPr>
        <w:t>ағылш</w:t>
      </w:r>
      <w:proofErr w:type="spellEnd"/>
      <w:r w:rsidRPr="00826593">
        <w:rPr>
          <w:rStyle w:val="a4"/>
          <w:color w:val="000000" w:themeColor="text1"/>
          <w:sz w:val="28"/>
          <w:szCs w:val="28"/>
          <w:u w:val="none"/>
        </w:rPr>
        <w:t>.</w:t>
      </w:r>
      <w:proofErr w:type="gramEnd"/>
      <w:r w:rsidRPr="00826593">
        <w:rPr>
          <w:color w:val="000000" w:themeColor="text1"/>
          <w:sz w:val="28"/>
          <w:szCs w:val="28"/>
        </w:rPr>
        <w:fldChar w:fldCharType="end"/>
      </w:r>
      <w:r w:rsidRPr="00826593">
        <w:rPr>
          <w:color w:val="000000" w:themeColor="text1"/>
          <w:sz w:val="28"/>
          <w:szCs w:val="28"/>
        </w:rPr>
        <w:t> </w:t>
      </w:r>
      <w:r w:rsidRPr="00826593">
        <w:rPr>
          <w:i/>
          <w:iCs/>
          <w:color w:val="000000" w:themeColor="text1"/>
          <w:sz w:val="28"/>
          <w:szCs w:val="28"/>
          <w:lang w:val="en"/>
        </w:rPr>
        <w:t>Internet — International Network</w:t>
      </w:r>
      <w:r w:rsidRPr="00826593">
        <w:rPr>
          <w:color w:val="000000" w:themeColor="text1"/>
          <w:sz w:val="28"/>
          <w:szCs w:val="28"/>
        </w:rPr>
        <w:t>) — </w:t>
      </w:r>
      <w:proofErr w:type="spellStart"/>
      <w:r w:rsidRPr="00826593">
        <w:rPr>
          <w:color w:val="000000" w:themeColor="text1"/>
          <w:sz w:val="28"/>
          <w:szCs w:val="28"/>
        </w:rPr>
        <w:fldChar w:fldCharType="begin"/>
      </w:r>
      <w:r w:rsidRPr="00826593">
        <w:rPr>
          <w:color w:val="000000" w:themeColor="text1"/>
          <w:sz w:val="28"/>
          <w:szCs w:val="28"/>
        </w:rPr>
        <w:instrText xml:space="preserve"> HYPERLINK "https://kk.wikipedia.org/wiki/%D0%9A%D0%BE%D0%BC%D0%BF%D1%8C%D1%8E%D1%82%D0%B5%D1%80" \o "Компьютер" </w:instrText>
      </w:r>
      <w:r w:rsidRPr="00826593">
        <w:rPr>
          <w:color w:val="000000" w:themeColor="text1"/>
          <w:sz w:val="28"/>
          <w:szCs w:val="28"/>
        </w:rPr>
        <w:fldChar w:fldCharType="separate"/>
      </w:r>
      <w:r w:rsidRPr="00826593">
        <w:rPr>
          <w:rStyle w:val="a4"/>
          <w:color w:val="000000" w:themeColor="text1"/>
          <w:sz w:val="28"/>
          <w:szCs w:val="28"/>
          <w:u w:val="none"/>
        </w:rPr>
        <w:t>компьютерлік</w:t>
      </w:r>
      <w:proofErr w:type="spellEnd"/>
      <w:r w:rsidRPr="00826593">
        <w:rPr>
          <w:color w:val="000000" w:themeColor="text1"/>
          <w:sz w:val="28"/>
          <w:szCs w:val="28"/>
        </w:rPr>
        <w:fldChar w:fldCharType="end"/>
      </w:r>
      <w:r w:rsidRPr="00826593">
        <w:rPr>
          <w:color w:val="000000" w:themeColor="text1"/>
          <w:sz w:val="28"/>
          <w:szCs w:val="28"/>
        </w:rPr>
        <w:t> </w:t>
      </w:r>
      <w:proofErr w:type="spellStart"/>
      <w:r w:rsidRPr="00826593">
        <w:rPr>
          <w:color w:val="000000" w:themeColor="text1"/>
          <w:sz w:val="28"/>
          <w:szCs w:val="28"/>
        </w:rPr>
        <w:fldChar w:fldCharType="begin"/>
      </w:r>
      <w:r w:rsidRPr="00826593">
        <w:rPr>
          <w:color w:val="000000" w:themeColor="text1"/>
          <w:sz w:val="28"/>
          <w:szCs w:val="28"/>
        </w:rPr>
        <w:instrText xml:space="preserve"> HYPERLINK "https://kk.wikipedia.org/wiki/%D0%A1%D0%B5%D1%80%D0%B2%D0%B5%D1%80" \o "Сервер" </w:instrText>
      </w:r>
      <w:r w:rsidRPr="00826593">
        <w:rPr>
          <w:color w:val="000000" w:themeColor="text1"/>
          <w:sz w:val="28"/>
          <w:szCs w:val="28"/>
        </w:rPr>
        <w:fldChar w:fldCharType="separate"/>
      </w:r>
      <w:r w:rsidRPr="00826593">
        <w:rPr>
          <w:rStyle w:val="a4"/>
          <w:color w:val="000000" w:themeColor="text1"/>
          <w:sz w:val="28"/>
          <w:szCs w:val="28"/>
          <w:u w:val="none"/>
        </w:rPr>
        <w:t>серверлерд</w:t>
      </w:r>
      <w:bookmarkStart w:id="0" w:name="_GoBack"/>
      <w:bookmarkEnd w:id="0"/>
      <w:r w:rsidRPr="00826593">
        <w:rPr>
          <w:rStyle w:val="a4"/>
          <w:color w:val="000000" w:themeColor="text1"/>
          <w:sz w:val="28"/>
          <w:szCs w:val="28"/>
          <w:u w:val="none"/>
        </w:rPr>
        <w:t>ің</w:t>
      </w:r>
      <w:proofErr w:type="spellEnd"/>
      <w:r w:rsidRPr="00826593">
        <w:rPr>
          <w:color w:val="000000" w:themeColor="text1"/>
          <w:sz w:val="28"/>
          <w:szCs w:val="28"/>
        </w:rPr>
        <w:fldChar w:fldCharType="end"/>
      </w:r>
      <w:r w:rsidRPr="00826593">
        <w:rPr>
          <w:color w:val="000000" w:themeColor="text1"/>
          <w:sz w:val="28"/>
          <w:szCs w:val="28"/>
        </w:rPr>
        <w:t> </w:t>
      </w:r>
      <w:proofErr w:type="spellStart"/>
      <w:r w:rsidRPr="00826593">
        <w:rPr>
          <w:color w:val="000000" w:themeColor="text1"/>
          <w:sz w:val="28"/>
          <w:szCs w:val="28"/>
        </w:rPr>
        <w:t>бүкіләлемдік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желісі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Интернетке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қосылу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мүмкіндігі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болған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жағдайда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білім</w:t>
      </w:r>
      <w:proofErr w:type="spellEnd"/>
      <w:r w:rsidRPr="00826593">
        <w:rPr>
          <w:color w:val="000000" w:themeColor="text1"/>
          <w:sz w:val="28"/>
          <w:szCs w:val="28"/>
        </w:rPr>
        <w:t xml:space="preserve"> беру </w:t>
      </w:r>
      <w:proofErr w:type="spellStart"/>
      <w:r w:rsidRPr="00826593">
        <w:rPr>
          <w:color w:val="000000" w:themeColor="text1"/>
          <w:sz w:val="28"/>
          <w:szCs w:val="28"/>
        </w:rPr>
        <w:t>мекемелері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мемлекеттік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ұйымдар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коммерциялық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кәсіпорындар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және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жеке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адамдар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сияқты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миллиондаған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қайнар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көзі</w:t>
      </w:r>
      <w:proofErr w:type="gramStart"/>
      <w:r w:rsidRPr="00826593">
        <w:rPr>
          <w:color w:val="000000" w:themeColor="text1"/>
          <w:sz w:val="28"/>
          <w:szCs w:val="28"/>
        </w:rPr>
        <w:t>нен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ақпарат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алуға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болады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Қазіргі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кезде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Интернет </w:t>
      </w:r>
      <w:proofErr w:type="spellStart"/>
      <w:r w:rsidRPr="00826593">
        <w:rPr>
          <w:color w:val="000000" w:themeColor="text1"/>
          <w:sz w:val="28"/>
          <w:szCs w:val="28"/>
        </w:rPr>
        <w:t>сөзін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пайдаланғанда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физикалық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желінің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өзін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емес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Дүниежүзілік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және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ондағ</w:t>
      </w:r>
      <w:proofErr w:type="gramStart"/>
      <w:r w:rsidRPr="00826593">
        <w:rPr>
          <w:color w:val="000000" w:themeColor="text1"/>
          <w:sz w:val="28"/>
          <w:szCs w:val="28"/>
        </w:rPr>
        <w:t>ы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ақпаратты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айтамыз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Егер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бұл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терминді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енгі</w:t>
      </w:r>
      <w:proofErr w:type="gramStart"/>
      <w:r w:rsidRPr="00826593">
        <w:rPr>
          <w:color w:val="000000" w:themeColor="text1"/>
          <w:sz w:val="28"/>
          <w:szCs w:val="28"/>
        </w:rPr>
        <w:t>зген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ағылшын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тіліндегі</w:t>
      </w:r>
      <w:proofErr w:type="spellEnd"/>
      <w:r w:rsidRPr="00826593">
        <w:rPr>
          <w:color w:val="000000" w:themeColor="text1"/>
          <w:sz w:val="28"/>
          <w:szCs w:val="28"/>
        </w:rPr>
        <w:t> </w:t>
      </w:r>
      <w:hyperlink r:id="rId6" w:tooltip="RFC (мұндай бет жоқ)" w:history="1">
        <w:r w:rsidRPr="00826593">
          <w:rPr>
            <w:rStyle w:val="a4"/>
            <w:color w:val="000000" w:themeColor="text1"/>
            <w:sz w:val="28"/>
            <w:szCs w:val="28"/>
            <w:u w:val="none"/>
          </w:rPr>
          <w:t>RFC</w:t>
        </w:r>
      </w:hyperlink>
      <w:r w:rsidRPr="00826593">
        <w:rPr>
          <w:color w:val="000000" w:themeColor="text1"/>
          <w:sz w:val="28"/>
          <w:szCs w:val="28"/>
        </w:rPr>
        <w:t> </w:t>
      </w:r>
      <w:proofErr w:type="spellStart"/>
      <w:r w:rsidRPr="00826593">
        <w:rPr>
          <w:color w:val="000000" w:themeColor="text1"/>
          <w:sz w:val="28"/>
          <w:szCs w:val="28"/>
        </w:rPr>
        <w:t>құжатына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сүйенсек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онда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бұл</w:t>
      </w:r>
      <w:proofErr w:type="spellEnd"/>
      <w:r w:rsidRPr="00826593">
        <w:rPr>
          <w:color w:val="000000" w:themeColor="text1"/>
          <w:sz w:val="28"/>
          <w:szCs w:val="28"/>
        </w:rPr>
        <w:t xml:space="preserve"> термин </w:t>
      </w:r>
      <w:proofErr w:type="spellStart"/>
      <w:r w:rsidRPr="00826593">
        <w:rPr>
          <w:color w:val="000000" w:themeColor="text1"/>
          <w:sz w:val="28"/>
          <w:szCs w:val="28"/>
        </w:rPr>
        <w:t>екі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түрде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жазылып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сәйкесінше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екі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мағынаға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ие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болады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Егер</w:t>
      </w:r>
      <w:proofErr w:type="spellEnd"/>
      <w:r w:rsidRPr="00826593">
        <w:rPr>
          <w:color w:val="000000" w:themeColor="text1"/>
          <w:sz w:val="28"/>
          <w:szCs w:val="28"/>
        </w:rPr>
        <w:t> </w:t>
      </w:r>
      <w:r w:rsidRPr="00826593">
        <w:rPr>
          <w:i/>
          <w:iCs/>
          <w:color w:val="000000" w:themeColor="text1"/>
          <w:sz w:val="28"/>
          <w:szCs w:val="28"/>
        </w:rPr>
        <w:t>Интернет</w:t>
      </w:r>
      <w:r w:rsidRPr="00826593">
        <w:rPr>
          <w:color w:val="000000" w:themeColor="text1"/>
          <w:sz w:val="28"/>
          <w:szCs w:val="28"/>
        </w:rPr>
        <w:t> </w:t>
      </w:r>
      <w:proofErr w:type="spellStart"/>
      <w:r w:rsidRPr="00826593">
        <w:rPr>
          <w:color w:val="000000" w:themeColor="text1"/>
          <w:sz w:val="28"/>
          <w:szCs w:val="28"/>
        </w:rPr>
        <w:t>сөзі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кішкентай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ә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gramEnd"/>
      <w:r w:rsidRPr="00826593">
        <w:rPr>
          <w:color w:val="000000" w:themeColor="text1"/>
          <w:sz w:val="28"/>
          <w:szCs w:val="28"/>
        </w:rPr>
        <w:t>іптен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басталса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онда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бұл</w:t>
      </w:r>
      <w:proofErr w:type="spellEnd"/>
      <w:r w:rsidRPr="00826593">
        <w:rPr>
          <w:color w:val="000000" w:themeColor="text1"/>
          <w:sz w:val="28"/>
          <w:szCs w:val="28"/>
        </w:rPr>
        <w:t xml:space="preserve"> термин </w:t>
      </w:r>
      <w:proofErr w:type="spellStart"/>
      <w:r w:rsidRPr="00826593">
        <w:rPr>
          <w:color w:val="000000" w:themeColor="text1"/>
          <w:sz w:val="28"/>
          <w:szCs w:val="28"/>
        </w:rPr>
        <w:t>мәліметтер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пакетін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маршрутизациялау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арқылы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желілерді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байланыстыру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ұғымын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білдіреді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Бұл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кезде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ауқымды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ақпараттық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кеңістік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туралы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айтылмайды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Көбінесе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бұл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екі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түсінікті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бір-бі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gramEnd"/>
      <w:r w:rsidRPr="00826593">
        <w:rPr>
          <w:color w:val="000000" w:themeColor="text1"/>
          <w:sz w:val="28"/>
          <w:szCs w:val="28"/>
        </w:rPr>
        <w:t>інен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ажыратып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жатпайды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826593">
        <w:rPr>
          <w:color w:val="000000" w:themeColor="text1"/>
          <w:sz w:val="28"/>
          <w:szCs w:val="28"/>
        </w:rPr>
        <w:t xml:space="preserve">Интернет - </w:t>
      </w:r>
      <w:proofErr w:type="spellStart"/>
      <w:r w:rsidRPr="00826593">
        <w:rPr>
          <w:color w:val="000000" w:themeColor="text1"/>
          <w:sz w:val="28"/>
          <w:szCs w:val="28"/>
        </w:rPr>
        <w:t>кез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келген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компьютерлермен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бүкіл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әлем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бойынша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ақпарат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алмасу</w:t>
      </w:r>
      <w:proofErr w:type="spellEnd"/>
      <w:r w:rsidRPr="00826593">
        <w:rPr>
          <w:color w:val="000000" w:themeColor="text1"/>
          <w:sz w:val="28"/>
          <w:szCs w:val="28"/>
        </w:rPr>
        <w:t xml:space="preserve"> мен беру </w:t>
      </w:r>
      <w:proofErr w:type="spellStart"/>
      <w:r w:rsidRPr="00826593">
        <w:rPr>
          <w:color w:val="000000" w:themeColor="text1"/>
          <w:sz w:val="28"/>
          <w:szCs w:val="28"/>
        </w:rPr>
        <w:t>мүмкіндігі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желілер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жүйесі</w:t>
      </w:r>
      <w:proofErr w:type="spellEnd"/>
      <w:r w:rsidRPr="00826593">
        <w:rPr>
          <w:color w:val="000000" w:themeColor="text1"/>
          <w:sz w:val="28"/>
          <w:szCs w:val="28"/>
        </w:rPr>
        <w:t xml:space="preserve">. Интернет - </w:t>
      </w:r>
      <w:proofErr w:type="spellStart"/>
      <w:r w:rsidRPr="00826593">
        <w:rPr>
          <w:color w:val="000000" w:themeColor="text1"/>
          <w:sz w:val="28"/>
          <w:szCs w:val="28"/>
        </w:rPr>
        <w:t>байланыс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араларын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өзара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gramEnd"/>
      <w:r w:rsidRPr="00826593">
        <w:rPr>
          <w:color w:val="000000" w:themeColor="text1"/>
          <w:sz w:val="28"/>
          <w:szCs w:val="28"/>
        </w:rPr>
        <w:t>іктіретін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тораптардың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жиынтығы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Әрбі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топтарда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көбінесе</w:t>
      </w:r>
      <w:proofErr w:type="spellEnd"/>
      <w:r w:rsidRPr="00826593">
        <w:rPr>
          <w:color w:val="000000" w:themeColor="text1"/>
          <w:sz w:val="28"/>
          <w:szCs w:val="28"/>
        </w:rPr>
        <w:t> </w:t>
      </w:r>
      <w:hyperlink r:id="rId7" w:tooltip="UNIX" w:history="1">
        <w:r w:rsidRPr="00826593">
          <w:rPr>
            <w:rStyle w:val="a4"/>
            <w:color w:val="000000" w:themeColor="text1"/>
            <w:sz w:val="28"/>
            <w:szCs w:val="28"/>
            <w:u w:val="none"/>
          </w:rPr>
          <w:t>UNIX</w:t>
        </w:r>
      </w:hyperlink>
      <w:r w:rsidRPr="00826593">
        <w:rPr>
          <w:color w:val="000000" w:themeColor="text1"/>
          <w:sz w:val="28"/>
          <w:szCs w:val="28"/>
        </w:rPr>
        <w:t> </w:t>
      </w:r>
      <w:proofErr w:type="spellStart"/>
      <w:r w:rsidRPr="00826593">
        <w:rPr>
          <w:color w:val="000000" w:themeColor="text1"/>
          <w:sz w:val="28"/>
          <w:szCs w:val="28"/>
        </w:rPr>
        <w:t>операциялық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жүйесін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басқару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арқылы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жұмыс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істейтін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немесе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бірнеше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қуатты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компьютер-сервер </w:t>
      </w:r>
      <w:proofErr w:type="spellStart"/>
      <w:r w:rsidRPr="00826593">
        <w:rPr>
          <w:color w:val="000000" w:themeColor="text1"/>
          <w:sz w:val="28"/>
          <w:szCs w:val="28"/>
        </w:rPr>
        <w:t>болады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Мұндай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торапты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кейде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хост </w:t>
      </w:r>
      <w:proofErr w:type="spellStart"/>
      <w:proofErr w:type="gramStart"/>
      <w:r w:rsidRPr="00826593">
        <w:rPr>
          <w:color w:val="000000" w:themeColor="text1"/>
          <w:sz w:val="28"/>
          <w:szCs w:val="28"/>
        </w:rPr>
        <w:t>деп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атайды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Торапты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оның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иесі</w:t>
      </w:r>
      <w:proofErr w:type="spellEnd"/>
      <w:r w:rsidRPr="00826593">
        <w:rPr>
          <w:color w:val="000000" w:themeColor="text1"/>
          <w:sz w:val="28"/>
          <w:szCs w:val="28"/>
        </w:rPr>
        <w:t xml:space="preserve"> - провайдер </w:t>
      </w:r>
      <w:proofErr w:type="spellStart"/>
      <w:proofErr w:type="gramStart"/>
      <w:r w:rsidRPr="00826593">
        <w:rPr>
          <w:color w:val="000000" w:themeColor="text1"/>
          <w:sz w:val="28"/>
          <w:szCs w:val="28"/>
        </w:rPr>
        <w:t>деп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аталатын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ұйым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немесе</w:t>
      </w:r>
      <w:proofErr w:type="spellEnd"/>
      <w:r w:rsidRPr="00826593">
        <w:rPr>
          <w:color w:val="000000" w:themeColor="text1"/>
          <w:sz w:val="28"/>
          <w:szCs w:val="28"/>
        </w:rPr>
        <w:t xml:space="preserve"> Интернет </w:t>
      </w:r>
      <w:proofErr w:type="spellStart"/>
      <w:r w:rsidRPr="00826593">
        <w:rPr>
          <w:color w:val="000000" w:themeColor="text1"/>
          <w:sz w:val="28"/>
          <w:szCs w:val="28"/>
        </w:rPr>
        <w:t>қызметін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жабдықтаушы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басқарады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826593">
        <w:rPr>
          <w:color w:val="000000" w:themeColor="text1"/>
          <w:sz w:val="28"/>
          <w:szCs w:val="28"/>
        </w:rPr>
        <w:t xml:space="preserve">Интернет </w:t>
      </w:r>
      <w:proofErr w:type="spellStart"/>
      <w:r w:rsidRPr="00826593">
        <w:rPr>
          <w:color w:val="000000" w:themeColor="text1"/>
          <w:sz w:val="28"/>
          <w:szCs w:val="28"/>
        </w:rPr>
        <w:t>ә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түрлі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ережемен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жұмыс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істейтін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желілерді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біріктіреді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Бұл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ережелерді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үйлестіру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үшін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шлюз </w:t>
      </w:r>
      <w:proofErr w:type="spellStart"/>
      <w:r w:rsidRPr="00826593">
        <w:rPr>
          <w:color w:val="000000" w:themeColor="text1"/>
          <w:sz w:val="28"/>
          <w:szCs w:val="28"/>
        </w:rPr>
        <w:t>құрылғысы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қызмет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етеді</w:t>
      </w:r>
      <w:proofErr w:type="spellEnd"/>
      <w:r w:rsidRPr="00826593">
        <w:rPr>
          <w:color w:val="000000" w:themeColor="text1"/>
          <w:sz w:val="28"/>
          <w:szCs w:val="28"/>
        </w:rPr>
        <w:t xml:space="preserve">. Шлюз - </w:t>
      </w:r>
      <w:proofErr w:type="spellStart"/>
      <w:r w:rsidRPr="00826593">
        <w:rPr>
          <w:color w:val="000000" w:themeColor="text1"/>
          <w:sz w:val="28"/>
          <w:szCs w:val="28"/>
        </w:rPr>
        <w:t>басқаша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тәсілмен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үйлеспейтін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желілерді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қосатын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құрылғы</w:t>
      </w:r>
      <w:proofErr w:type="spellEnd"/>
      <w:r w:rsidRPr="00826593">
        <w:rPr>
          <w:color w:val="000000" w:themeColor="text1"/>
          <w:sz w:val="28"/>
          <w:szCs w:val="28"/>
        </w:rPr>
        <w:t xml:space="preserve">. Шлюз </w:t>
      </w:r>
      <w:proofErr w:type="spellStart"/>
      <w:r w:rsidRPr="00826593">
        <w:rPr>
          <w:color w:val="000000" w:themeColor="text1"/>
          <w:sz w:val="28"/>
          <w:szCs w:val="28"/>
        </w:rPr>
        <w:t>ә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түрлі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желілердің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бірлескен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жұмысын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қамтамасыз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етуге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арналған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мәліметтерді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өзгертпейді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826593">
        <w:rPr>
          <w:color w:val="000000" w:themeColor="text1"/>
          <w:sz w:val="28"/>
          <w:szCs w:val="28"/>
        </w:rPr>
        <w:t xml:space="preserve">Интернет </w:t>
      </w:r>
      <w:proofErr w:type="spellStart"/>
      <w:r w:rsidRPr="00826593">
        <w:rPr>
          <w:color w:val="000000" w:themeColor="text1"/>
          <w:sz w:val="28"/>
          <w:szCs w:val="28"/>
        </w:rPr>
        <w:t>желісіне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ә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түрлі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операциялық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жүйелерді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басқару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арқылы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жұмыс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істейтін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компьютерлер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кіреді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Алайда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ақпарат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алмасу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кезінде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барлық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ЭЕМ хабар беру </w:t>
      </w:r>
      <w:proofErr w:type="spellStart"/>
      <w:r w:rsidRPr="00826593">
        <w:rPr>
          <w:color w:val="000000" w:themeColor="text1"/>
          <w:sz w:val="28"/>
          <w:szCs w:val="28"/>
        </w:rPr>
        <w:t>тәсілдері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туралы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бірыңғай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келісімдер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қолданылуы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тиіс</w:t>
      </w:r>
      <w:proofErr w:type="spellEnd"/>
      <w:r w:rsidRPr="00826593">
        <w:rPr>
          <w:color w:val="000000" w:themeColor="text1"/>
          <w:sz w:val="28"/>
          <w:szCs w:val="28"/>
        </w:rPr>
        <w:t>. Сонда ЭЕМ-</w:t>
      </w:r>
      <w:proofErr w:type="spellStart"/>
      <w:r w:rsidRPr="00826593">
        <w:rPr>
          <w:color w:val="000000" w:themeColor="text1"/>
          <w:sz w:val="28"/>
          <w:szCs w:val="28"/>
        </w:rPr>
        <w:t>ның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қай-қайсысыда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басқа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келген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ЭЕМ-</w:t>
      </w:r>
      <w:proofErr w:type="spellStart"/>
      <w:r w:rsidRPr="00826593">
        <w:rPr>
          <w:color w:val="000000" w:themeColor="text1"/>
          <w:sz w:val="28"/>
          <w:szCs w:val="28"/>
        </w:rPr>
        <w:t>нан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алынған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ақпарат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түсінуге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қабілетті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болады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почта </w:t>
      </w:r>
      <w:proofErr w:type="spellStart"/>
      <w:r w:rsidRPr="00826593">
        <w:rPr>
          <w:color w:val="000000" w:themeColor="text1"/>
          <w:sz w:val="28"/>
          <w:szCs w:val="28"/>
        </w:rPr>
        <w:t>немесе</w:t>
      </w:r>
      <w:proofErr w:type="spellEnd"/>
      <w:r w:rsidRPr="00826593">
        <w:rPr>
          <w:color w:val="000000" w:themeColor="text1"/>
          <w:sz w:val="28"/>
          <w:szCs w:val="28"/>
        </w:rPr>
        <w:t> </w:t>
      </w:r>
      <w:hyperlink r:id="rId8" w:tooltip="E-mail" w:history="1">
        <w:r w:rsidRPr="00826593">
          <w:rPr>
            <w:rStyle w:val="a4"/>
            <w:color w:val="000000" w:themeColor="text1"/>
            <w:sz w:val="28"/>
            <w:szCs w:val="28"/>
            <w:u w:val="none"/>
          </w:rPr>
          <w:t>е-</w:t>
        </w:r>
        <w:proofErr w:type="spellStart"/>
        <w:r w:rsidRPr="00826593">
          <w:rPr>
            <w:rStyle w:val="a4"/>
            <w:color w:val="000000" w:themeColor="text1"/>
            <w:sz w:val="28"/>
            <w:szCs w:val="28"/>
            <w:u w:val="none"/>
          </w:rPr>
          <w:t>mail</w:t>
        </w:r>
        <w:proofErr w:type="spellEnd"/>
      </w:hyperlink>
      <w:r w:rsidRPr="00826593">
        <w:rPr>
          <w:color w:val="000000" w:themeColor="text1"/>
          <w:sz w:val="28"/>
          <w:szCs w:val="28"/>
        </w:rPr>
        <w:t> (</w:t>
      </w:r>
      <w:proofErr w:type="spellStart"/>
      <w:r w:rsidRPr="00826593">
        <w:rPr>
          <w:color w:val="000000" w:themeColor="text1"/>
          <w:sz w:val="28"/>
          <w:szCs w:val="28"/>
        </w:rPr>
        <w:t>electronic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mail</w:t>
      </w:r>
      <w:proofErr w:type="spellEnd"/>
      <w:r w:rsidRPr="00826593">
        <w:rPr>
          <w:color w:val="000000" w:themeColor="text1"/>
          <w:sz w:val="28"/>
          <w:szCs w:val="28"/>
        </w:rPr>
        <w:t xml:space="preserve"> - </w:t>
      </w: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почта)</w:t>
      </w:r>
      <w:proofErr w:type="gramStart"/>
      <w:r w:rsidRPr="00826593">
        <w:rPr>
          <w:color w:val="000000" w:themeColor="text1"/>
          <w:sz w:val="28"/>
          <w:szCs w:val="28"/>
        </w:rPr>
        <w:t>,</w:t>
      </w:r>
      <w:proofErr w:type="spellStart"/>
      <w:r w:rsidRPr="00826593">
        <w:rPr>
          <w:color w:val="000000" w:themeColor="text1"/>
          <w:sz w:val="28"/>
          <w:szCs w:val="28"/>
        </w:rPr>
        <w:t>а</w:t>
      </w:r>
      <w:proofErr w:type="gramEnd"/>
      <w:r w:rsidRPr="00826593">
        <w:rPr>
          <w:color w:val="000000" w:themeColor="text1"/>
          <w:sz w:val="28"/>
          <w:szCs w:val="28"/>
        </w:rPr>
        <w:t>дамдар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арасындағы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байланыс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тәсілдерінің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болып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табылады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почтаның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Интернеттегі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негізгі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функциясы</w:t>
      </w:r>
      <w:proofErr w:type="spellEnd"/>
      <w:r w:rsidRPr="00826593">
        <w:rPr>
          <w:color w:val="000000" w:themeColor="text1"/>
          <w:sz w:val="28"/>
          <w:szCs w:val="28"/>
        </w:rPr>
        <w:t xml:space="preserve"> - </w:t>
      </w:r>
      <w:proofErr w:type="spellStart"/>
      <w:r w:rsidRPr="00826593">
        <w:rPr>
          <w:color w:val="000000" w:themeColor="text1"/>
          <w:sz w:val="28"/>
          <w:szCs w:val="28"/>
        </w:rPr>
        <w:t>планетаның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</w:t>
      </w:r>
      <w:proofErr w:type="gramStart"/>
      <w:r w:rsidRPr="00826593">
        <w:rPr>
          <w:color w:val="000000" w:themeColor="text1"/>
          <w:sz w:val="28"/>
          <w:szCs w:val="28"/>
        </w:rPr>
        <w:t>ай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нүктесінде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болса</w:t>
      </w:r>
      <w:proofErr w:type="spellEnd"/>
      <w:r w:rsidRPr="00826593">
        <w:rPr>
          <w:color w:val="000000" w:themeColor="text1"/>
          <w:sz w:val="28"/>
          <w:szCs w:val="28"/>
        </w:rPr>
        <w:t xml:space="preserve"> да, </w:t>
      </w:r>
      <w:proofErr w:type="spellStart"/>
      <w:r w:rsidRPr="00826593">
        <w:rPr>
          <w:color w:val="000000" w:themeColor="text1"/>
          <w:sz w:val="28"/>
          <w:szCs w:val="28"/>
        </w:rPr>
        <w:t>Интернеттің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келген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екі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пайдаланушысы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арасында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хаттармен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- </w:t>
      </w:r>
      <w:proofErr w:type="spellStart"/>
      <w:r w:rsidRPr="00826593">
        <w:rPr>
          <w:color w:val="000000" w:themeColor="text1"/>
          <w:sz w:val="28"/>
          <w:szCs w:val="28"/>
        </w:rPr>
        <w:t>мәтіндік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хабарламамен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оперативті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және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өте</w:t>
      </w:r>
      <w:proofErr w:type="spellEnd"/>
      <w:r w:rsidRPr="00826593">
        <w:rPr>
          <w:color w:val="000000" w:themeColor="text1"/>
          <w:sz w:val="28"/>
          <w:szCs w:val="28"/>
        </w:rPr>
        <w:t xml:space="preserve"> тез </w:t>
      </w:r>
      <w:proofErr w:type="spellStart"/>
      <w:r w:rsidRPr="00826593">
        <w:rPr>
          <w:color w:val="000000" w:themeColor="text1"/>
          <w:sz w:val="28"/>
          <w:szCs w:val="28"/>
        </w:rPr>
        <w:t>алмасуды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жүзеге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асыру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почтаның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қосымша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мүмкіндіктеріне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мыналарды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жатқызуға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болады</w:t>
      </w:r>
      <w:proofErr w:type="spellEnd"/>
      <w:r w:rsidRPr="00826593">
        <w:rPr>
          <w:color w:val="000000" w:themeColor="text1"/>
          <w:sz w:val="28"/>
          <w:szCs w:val="28"/>
        </w:rPr>
        <w:t xml:space="preserve">: </w:t>
      </w:r>
      <w:proofErr w:type="spellStart"/>
      <w:r w:rsidRPr="00826593">
        <w:rPr>
          <w:color w:val="000000" w:themeColor="text1"/>
          <w:sz w:val="28"/>
          <w:szCs w:val="28"/>
        </w:rPr>
        <w:t>дыбыстық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хабар, </w:t>
      </w:r>
      <w:proofErr w:type="spellStart"/>
      <w:r w:rsidRPr="00826593">
        <w:rPr>
          <w:color w:val="000000" w:themeColor="text1"/>
          <w:sz w:val="28"/>
          <w:szCs w:val="28"/>
        </w:rPr>
        <w:t>құжаттарды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сызуларды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фотосуреттерді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бейнематериалдарды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беру; </w:t>
      </w:r>
      <w:proofErr w:type="spellStart"/>
      <w:r w:rsidRPr="00826593">
        <w:rPr>
          <w:color w:val="000000" w:themeColor="text1"/>
          <w:sz w:val="28"/>
          <w:szCs w:val="28"/>
        </w:rPr>
        <w:t>ғылыми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журналға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сирек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кітаптарға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жарнамаға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жету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жәнә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ә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түрлі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тауарларды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жолдау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немесе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сату</w:t>
      </w:r>
      <w:proofErr w:type="spellEnd"/>
      <w:r w:rsidRPr="00826593">
        <w:rPr>
          <w:color w:val="000000" w:themeColor="text1"/>
          <w:sz w:val="28"/>
          <w:szCs w:val="28"/>
        </w:rPr>
        <w:t xml:space="preserve">; </w:t>
      </w:r>
      <w:proofErr w:type="spellStart"/>
      <w:r w:rsidRPr="00826593">
        <w:rPr>
          <w:color w:val="000000" w:themeColor="text1"/>
          <w:sz w:val="28"/>
          <w:szCs w:val="28"/>
        </w:rPr>
        <w:t>сонымен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қатар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ұжымдық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іс-әрекеттерді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программалық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қамтамасыз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ету</w:t>
      </w:r>
      <w:proofErr w:type="spellEnd"/>
      <w:r w:rsidRPr="00826593">
        <w:rPr>
          <w:color w:val="000000" w:themeColor="text1"/>
          <w:sz w:val="28"/>
          <w:szCs w:val="28"/>
        </w:rPr>
        <w:t xml:space="preserve">; </w:t>
      </w:r>
      <w:proofErr w:type="spellStart"/>
      <w:r w:rsidRPr="00826593">
        <w:rPr>
          <w:color w:val="000000" w:themeColor="text1"/>
          <w:sz w:val="28"/>
          <w:szCs w:val="28"/>
        </w:rPr>
        <w:t>мекемелер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мен </w:t>
      </w:r>
      <w:proofErr w:type="spellStart"/>
      <w:r w:rsidRPr="00826593">
        <w:rPr>
          <w:color w:val="000000" w:themeColor="text1"/>
          <w:sz w:val="28"/>
          <w:szCs w:val="28"/>
        </w:rPr>
        <w:t>ұйымдарда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құжат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қолдану</w:t>
      </w:r>
      <w:proofErr w:type="spellEnd"/>
      <w:r w:rsidRPr="00826593">
        <w:rPr>
          <w:color w:val="000000" w:themeColor="text1"/>
          <w:sz w:val="28"/>
          <w:szCs w:val="28"/>
        </w:rPr>
        <w:t xml:space="preserve">; </w:t>
      </w:r>
      <w:proofErr w:type="spellStart"/>
      <w:r w:rsidRPr="00826593">
        <w:rPr>
          <w:color w:val="000000" w:themeColor="text1"/>
          <w:sz w:val="28"/>
          <w:szCs w:val="28"/>
        </w:rPr>
        <w:t>ұжымдық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жұмысты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lastRenderedPageBreak/>
        <w:t>жоспарлау</w:t>
      </w:r>
      <w:proofErr w:type="spellEnd"/>
      <w:r w:rsidRPr="00826593">
        <w:rPr>
          <w:color w:val="000000" w:themeColor="text1"/>
          <w:sz w:val="28"/>
          <w:szCs w:val="28"/>
        </w:rPr>
        <w:t>. </w:t>
      </w:r>
      <w:hyperlink r:id="rId9" w:tooltip="EFT (мұндай бет жоқ)" w:history="1">
        <w:r w:rsidRPr="00826593">
          <w:rPr>
            <w:rStyle w:val="a4"/>
            <w:color w:val="000000" w:themeColor="text1"/>
            <w:sz w:val="28"/>
            <w:szCs w:val="28"/>
            <w:u w:val="none"/>
          </w:rPr>
          <w:t>EFT</w:t>
        </w:r>
      </w:hyperlink>
      <w:r w:rsidRPr="00826593">
        <w:rPr>
          <w:color w:val="000000" w:themeColor="text1"/>
          <w:sz w:val="28"/>
          <w:szCs w:val="28"/>
        </w:rPr>
        <w:t> </w:t>
      </w:r>
      <w:proofErr w:type="spellStart"/>
      <w:r w:rsidRPr="00826593">
        <w:rPr>
          <w:color w:val="000000" w:themeColor="text1"/>
          <w:sz w:val="28"/>
          <w:szCs w:val="28"/>
        </w:rPr>
        <w:t>хаттамалары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бойынша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почтаның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жаңаша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пакеттері</w:t>
      </w:r>
      <w:proofErr w:type="spellEnd"/>
      <w:r w:rsidRPr="00826593">
        <w:rPr>
          <w:color w:val="000000" w:themeColor="text1"/>
          <w:sz w:val="28"/>
          <w:szCs w:val="28"/>
        </w:rPr>
        <w:t xml:space="preserve"> (</w:t>
      </w:r>
      <w:proofErr w:type="spellStart"/>
      <w:r w:rsidRPr="00826593">
        <w:rPr>
          <w:color w:val="000000" w:themeColor="text1"/>
          <w:sz w:val="28"/>
          <w:szCs w:val="28"/>
        </w:rPr>
        <w:t>Electronic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Funds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Transfer</w:t>
      </w:r>
      <w:proofErr w:type="spellEnd"/>
      <w:r w:rsidRPr="00826593">
        <w:rPr>
          <w:color w:val="000000" w:themeColor="text1"/>
          <w:sz w:val="28"/>
          <w:szCs w:val="28"/>
        </w:rPr>
        <w:t xml:space="preserve"> - </w:t>
      </w:r>
      <w:proofErr w:type="spellStart"/>
      <w:r w:rsidRPr="00826593">
        <w:rPr>
          <w:color w:val="000000" w:themeColor="text1"/>
          <w:sz w:val="28"/>
          <w:szCs w:val="28"/>
        </w:rPr>
        <w:t>ақшалай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қаражатты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аудару</w:t>
      </w:r>
      <w:proofErr w:type="spellEnd"/>
      <w:r w:rsidRPr="00826593">
        <w:rPr>
          <w:color w:val="000000" w:themeColor="text1"/>
          <w:sz w:val="28"/>
          <w:szCs w:val="28"/>
        </w:rPr>
        <w:t xml:space="preserve">) </w:t>
      </w:r>
      <w:proofErr w:type="spellStart"/>
      <w:r w:rsidRPr="00826593">
        <w:rPr>
          <w:color w:val="000000" w:themeColor="text1"/>
          <w:sz w:val="28"/>
          <w:szCs w:val="28"/>
        </w:rPr>
        <w:t>және</w:t>
      </w:r>
      <w:proofErr w:type="spellEnd"/>
      <w:r w:rsidRPr="00826593">
        <w:rPr>
          <w:color w:val="000000" w:themeColor="text1"/>
          <w:sz w:val="28"/>
          <w:szCs w:val="28"/>
        </w:rPr>
        <w:t> </w:t>
      </w:r>
      <w:hyperlink r:id="rId10" w:tooltip="EDI (мұндай бет жоқ)" w:history="1">
        <w:r w:rsidRPr="00826593">
          <w:rPr>
            <w:rStyle w:val="a4"/>
            <w:color w:val="000000" w:themeColor="text1"/>
            <w:sz w:val="28"/>
            <w:szCs w:val="28"/>
            <w:u w:val="none"/>
          </w:rPr>
          <w:t>EDI</w:t>
        </w:r>
      </w:hyperlink>
      <w:r w:rsidRPr="00826593">
        <w:rPr>
          <w:color w:val="000000" w:themeColor="text1"/>
          <w:sz w:val="28"/>
          <w:szCs w:val="28"/>
        </w:rPr>
        <w:t> (</w:t>
      </w:r>
      <w:proofErr w:type="spellStart"/>
      <w:r w:rsidRPr="00826593">
        <w:rPr>
          <w:color w:val="000000" w:themeColor="text1"/>
          <w:sz w:val="28"/>
          <w:szCs w:val="28"/>
        </w:rPr>
        <w:t>Electonic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Funds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Data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Interchange</w:t>
      </w:r>
      <w:proofErr w:type="spellEnd"/>
      <w:r w:rsidRPr="00826593">
        <w:rPr>
          <w:color w:val="000000" w:themeColor="text1"/>
          <w:sz w:val="28"/>
          <w:szCs w:val="28"/>
        </w:rPr>
        <w:t xml:space="preserve"> - </w:t>
      </w:r>
      <w:proofErr w:type="spellStart"/>
      <w:r w:rsidRPr="00826593">
        <w:rPr>
          <w:color w:val="000000" w:themeColor="text1"/>
          <w:sz w:val="28"/>
          <w:szCs w:val="28"/>
        </w:rPr>
        <w:t>мәліметтермен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электронды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алмасу</w:t>
      </w:r>
      <w:proofErr w:type="spellEnd"/>
      <w:r w:rsidRPr="00826593">
        <w:rPr>
          <w:color w:val="000000" w:themeColor="text1"/>
          <w:sz w:val="28"/>
          <w:szCs w:val="28"/>
        </w:rPr>
        <w:t xml:space="preserve">) </w:t>
      </w:r>
      <w:proofErr w:type="spellStart"/>
      <w:r w:rsidRPr="00826593">
        <w:rPr>
          <w:color w:val="000000" w:themeColor="text1"/>
          <w:sz w:val="28"/>
          <w:szCs w:val="28"/>
        </w:rPr>
        <w:t>желі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бойынша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іс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жүзінде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қамтамасыз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етілетін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ақша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шоттар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және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6593">
        <w:rPr>
          <w:color w:val="000000" w:themeColor="text1"/>
          <w:sz w:val="28"/>
          <w:szCs w:val="28"/>
        </w:rPr>
        <w:t>бас</w:t>
      </w:r>
      <w:proofErr w:type="gramEnd"/>
      <w:r w:rsidRPr="00826593">
        <w:rPr>
          <w:color w:val="000000" w:themeColor="text1"/>
          <w:sz w:val="28"/>
          <w:szCs w:val="28"/>
        </w:rPr>
        <w:t>қа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қаржылық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құжаттарды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аудару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Қазіргі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26593">
        <w:rPr>
          <w:color w:val="000000" w:themeColor="text1"/>
          <w:sz w:val="28"/>
          <w:szCs w:val="28"/>
        </w:rPr>
        <w:t>уа</w:t>
      </w:r>
      <w:proofErr w:type="gramEnd"/>
      <w:r w:rsidRPr="00826593">
        <w:rPr>
          <w:color w:val="000000" w:themeColor="text1"/>
          <w:sz w:val="28"/>
          <w:szCs w:val="28"/>
        </w:rPr>
        <w:t>қытта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келген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информациялық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технологияның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жаппай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техникалық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компоненті</w:t>
      </w:r>
      <w:proofErr w:type="spellEnd"/>
      <w:r w:rsidRPr="00826593">
        <w:rPr>
          <w:color w:val="000000" w:themeColor="text1"/>
          <w:sz w:val="28"/>
          <w:szCs w:val="28"/>
        </w:rPr>
        <w:t xml:space="preserve"> компьютер </w:t>
      </w:r>
      <w:proofErr w:type="spellStart"/>
      <w:r w:rsidRPr="00826593">
        <w:rPr>
          <w:color w:val="000000" w:themeColor="text1"/>
          <w:sz w:val="28"/>
          <w:szCs w:val="28"/>
        </w:rPr>
        <w:t>болып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табылатыны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белгілі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Компьютерлік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телекоммуникацияны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пайдалану</w:t>
      </w:r>
      <w:proofErr w:type="spellEnd"/>
      <w:r w:rsidRPr="00826593">
        <w:rPr>
          <w:color w:val="000000" w:themeColor="text1"/>
          <w:sz w:val="28"/>
          <w:szCs w:val="28"/>
        </w:rPr>
        <w:t xml:space="preserve"> - </w:t>
      </w:r>
      <w:proofErr w:type="spellStart"/>
      <w:r w:rsidRPr="00826593">
        <w:rPr>
          <w:color w:val="000000" w:themeColor="text1"/>
          <w:sz w:val="28"/>
          <w:szCs w:val="28"/>
        </w:rPr>
        <w:t>алыстағы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компьютермен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диалогтық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режимде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немесе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электрондық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почта </w:t>
      </w:r>
      <w:proofErr w:type="spellStart"/>
      <w:r w:rsidRPr="00826593">
        <w:rPr>
          <w:color w:val="000000" w:themeColor="text1"/>
          <w:sz w:val="28"/>
          <w:szCs w:val="28"/>
        </w:rPr>
        <w:t>режимде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жұмыс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істеуді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ұйымдастыруды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қамтамасыз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етеді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Сондай-ақ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электрондық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почта </w:t>
      </w:r>
      <w:proofErr w:type="spellStart"/>
      <w:r w:rsidRPr="00826593">
        <w:rPr>
          <w:color w:val="000000" w:themeColor="text1"/>
          <w:sz w:val="28"/>
          <w:szCs w:val="28"/>
        </w:rPr>
        <w:t>өте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қолайлы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жене аса </w:t>
      </w:r>
      <w:proofErr w:type="spellStart"/>
      <w:r w:rsidRPr="00826593">
        <w:rPr>
          <w:color w:val="000000" w:themeColor="text1"/>
          <w:sz w:val="28"/>
          <w:szCs w:val="28"/>
        </w:rPr>
        <w:t>қымбат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емес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D973BB" w:rsidRPr="00826593" w:rsidRDefault="00826593" w:rsidP="00826593">
      <w:pPr>
        <w:jc w:val="both"/>
        <w:rPr>
          <w:rFonts w:cs="Times New Roman"/>
          <w:color w:val="000000" w:themeColor="text1"/>
        </w:rPr>
      </w:pPr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r w:rsidRPr="00826593">
        <w:rPr>
          <w:rFonts w:eastAsia="Times New Roman" w:cs="Times New Roman"/>
          <w:color w:val="000000" w:themeColor="text1"/>
          <w:lang w:eastAsia="ru-RU"/>
        </w:rPr>
        <w:t xml:space="preserve">1998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жылы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наурыз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айының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басында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Республика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телекоммуникациялық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компанияларының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басқаруымен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телекоммуникация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ассоциациясы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деген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жаңа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ұйым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пайда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болды</w:t>
      </w:r>
      <w:proofErr w:type="spellEnd"/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 xml:space="preserve"> .</w:t>
      </w:r>
      <w:proofErr w:type="gramEnd"/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Коммерциялық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емес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құрылымның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шығу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мақсаты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-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кәсіпорынның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іскерлігін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байланыстыру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желілер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телекоммуникациясының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дамуын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ақпараттық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технологияны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пайдалану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және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байланыс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қызметін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ұсыну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.</w:t>
      </w:r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Ассоциацияның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негізгі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сан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есебінде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: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отандық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және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шетелдік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операторлар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арасындағы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құжат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қатынастарын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құ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ру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>ға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практикалық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көмек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көрсету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көзделген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Осыған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орай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-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тұтынушылар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мен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қолданушылар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арасындағы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қызметті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де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қамтиды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.</w:t>
      </w:r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Мұнда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электрондық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World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Wide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Web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-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тің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өсуімен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қоса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көптеген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қызықты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және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арнайы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сайттар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пайда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болуда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Соңғы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уақытта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әртүрлі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анықтамалар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каталогтар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және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мәліметтер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қоры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(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солардың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ішінде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неше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түрлі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керекті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тақырыптар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ақпараты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бар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 xml:space="preserve"> )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кіре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бастады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Мысалы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сайтта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өзіңізге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керекті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Голливудта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түсі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р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>ілген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фильмді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таңдап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алып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сол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фильм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туралы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толық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анықтама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алуға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болады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жанрын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актерлік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режиссерлік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бөлімін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және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фильмнен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бірнеше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кадрларын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көрсеті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п</w:t>
      </w:r>
      <w:proofErr w:type="spellEnd"/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шығарады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Сол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жерден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сізді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қызықтыратын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кино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актерлері</w:t>
      </w:r>
      <w:proofErr w:type="spellEnd"/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 xml:space="preserve"> ,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режиссерлері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және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дауыс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операторлары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жайында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толық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мәлімет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ала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аласыз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.</w:t>
      </w:r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World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Wide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Web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-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қазіргі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заманғы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Интернеттің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ең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танымал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қызметі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Оны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көбіне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Интернетпен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теңдесті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ред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>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бірақ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шын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мәнінде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бұл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көптеген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қызметтерінің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бірі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Web-серверде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бірнеше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сайттар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болуы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мүмкін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Электронды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Web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-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құжаттарды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принтерде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басу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үшін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емес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компьютер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экранында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қарап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шығуға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арналған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Web-парақтарды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қарап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шығуға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арналған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программалар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браузерлер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деп</w:t>
      </w:r>
      <w:proofErr w:type="spellEnd"/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аталады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.</w:t>
      </w:r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World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Wide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Web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тү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п-т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>үгел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гипермәтіндерден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тұрады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Гипермәтін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- </w:t>
      </w:r>
      <w:proofErr w:type="spellStart"/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м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>әтінің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дара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блоктарымен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байланысты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ассоциациялық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түрде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ұсынылған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мәтін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.</w:t>
      </w:r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Бізге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кенеттен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р</w:t>
      </w:r>
      <w:proofErr w:type="spellEnd"/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 xml:space="preserve"> файл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керек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болып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қалды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делік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қай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жерде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екенің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бізге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белгілі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болсын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Енді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сол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файлды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өз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компьютерімізге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қалай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әкелу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жолын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lastRenderedPageBreak/>
        <w:t>қарастырайық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Мұндай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мақсат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үшін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файлды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тасымалдау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протоколы </w:t>
      </w:r>
      <w:proofErr w:type="spellStart"/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деп</w:t>
      </w:r>
      <w:proofErr w:type="spellEnd"/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аталатын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жүйе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қолданылады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(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File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Transfer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Protocol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-FTP).</w:t>
      </w:r>
    </w:p>
    <w:p w:rsidR="004336B5" w:rsidRPr="00826593" w:rsidRDefault="004336B5" w:rsidP="00826593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 w:themeColor="text1"/>
          <w:lang w:eastAsia="ru-RU"/>
        </w:rPr>
      </w:pPr>
      <w:r w:rsidRPr="00826593">
        <w:rPr>
          <w:rFonts w:eastAsia="Times New Roman" w:cs="Times New Roman"/>
          <w:color w:val="000000" w:themeColor="text1"/>
          <w:lang w:eastAsia="ru-RU"/>
        </w:rPr>
        <w:t>FTP-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серверінің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мәліметтерімен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қатынас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жасау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үшін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әркім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стандартты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кі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ру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</w:t>
      </w:r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>ұхбатын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орындау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керек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.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бі</w:t>
      </w:r>
      <w:proofErr w:type="gramStart"/>
      <w:r w:rsidRPr="00826593">
        <w:rPr>
          <w:rFonts w:eastAsia="Times New Roman" w:cs="Times New Roman"/>
          <w:color w:val="000000" w:themeColor="text1"/>
          <w:lang w:eastAsia="ru-RU"/>
        </w:rPr>
        <w:t>р</w:t>
      </w:r>
      <w:proofErr w:type="spellEnd"/>
      <w:proofErr w:type="gram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мысалы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мынадай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болу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керек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: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Open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named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password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-FTP -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серверге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кірердегі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сұраныс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тізбегі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,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мұндағы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:</w:t>
      </w:r>
    </w:p>
    <w:p w:rsidR="004336B5" w:rsidRPr="00826593" w:rsidRDefault="004336B5" w:rsidP="008265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Open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FTP-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сервермен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қатынас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жасауды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сұрау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,</w:t>
      </w:r>
    </w:p>
    <w:p w:rsidR="004336B5" w:rsidRPr="00826593" w:rsidRDefault="004336B5" w:rsidP="008265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Қажетті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информациямен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толықтырылған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аты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немесе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anonymous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,</w:t>
      </w:r>
    </w:p>
    <w:p w:rsidR="004336B5" w:rsidRPr="00826593" w:rsidRDefault="004336B5" w:rsidP="008265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eastAsia="Times New Roman" w:cs="Times New Roman"/>
          <w:color w:val="000000" w:themeColor="text1"/>
          <w:lang w:eastAsia="ru-RU"/>
        </w:rPr>
      </w:pP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Password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-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сұраушы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адамның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паролі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немесе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оның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почталық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826593">
        <w:rPr>
          <w:rFonts w:eastAsia="Times New Roman" w:cs="Times New Roman"/>
          <w:color w:val="000000" w:themeColor="text1"/>
          <w:lang w:eastAsia="ru-RU"/>
        </w:rPr>
        <w:t>адресі</w:t>
      </w:r>
      <w:proofErr w:type="spellEnd"/>
      <w:r w:rsidRPr="00826593">
        <w:rPr>
          <w:rFonts w:eastAsia="Times New Roman" w:cs="Times New Roman"/>
          <w:color w:val="000000" w:themeColor="text1"/>
          <w:lang w:eastAsia="ru-RU"/>
        </w:rPr>
        <w:t>.</w:t>
      </w:r>
    </w:p>
    <w:p w:rsidR="004336B5" w:rsidRPr="00826593" w:rsidRDefault="004336B5" w:rsidP="00826593">
      <w:pPr>
        <w:jc w:val="both"/>
        <w:rPr>
          <w:rFonts w:cs="Times New Roman"/>
          <w:color w:val="000000" w:themeColor="text1"/>
        </w:rPr>
      </w:pPr>
    </w:p>
    <w:p w:rsidR="00F34944" w:rsidRPr="00826593" w:rsidRDefault="00F34944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b/>
          <w:bCs/>
          <w:color w:val="000000" w:themeColor="text1"/>
          <w:sz w:val="28"/>
          <w:szCs w:val="28"/>
        </w:rPr>
        <w:t>Компьютерлік</w:t>
      </w:r>
      <w:proofErr w:type="spellEnd"/>
      <w:r w:rsidRPr="0082659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b/>
          <w:bCs/>
          <w:color w:val="000000" w:themeColor="text1"/>
          <w:sz w:val="28"/>
          <w:szCs w:val="28"/>
        </w:rPr>
        <w:t>желі</w:t>
      </w:r>
      <w:proofErr w:type="spellEnd"/>
      <w:r w:rsidRPr="00826593">
        <w:rPr>
          <w:color w:val="000000" w:themeColor="text1"/>
          <w:sz w:val="28"/>
          <w:szCs w:val="28"/>
        </w:rPr>
        <w:t> (</w:t>
      </w:r>
      <w:proofErr w:type="spellStart"/>
      <w:r w:rsidRPr="00826593">
        <w:rPr>
          <w:color w:val="000000" w:themeColor="text1"/>
          <w:sz w:val="28"/>
          <w:szCs w:val="28"/>
        </w:rPr>
        <w:fldChar w:fldCharType="begin"/>
      </w:r>
      <w:r w:rsidRPr="00826593">
        <w:rPr>
          <w:color w:val="000000" w:themeColor="text1"/>
          <w:sz w:val="28"/>
          <w:szCs w:val="28"/>
        </w:rPr>
        <w:instrText xml:space="preserve"> HYPERLINK "https://kk.wikipedia.org/wiki/%D0%90%D2%93%D1%8B%D0%BB%D1%88%D1%8B%D0%BD_%D1%82%D1%96%D0%BB%D1%96" \o "Ағылшын тілі" </w:instrText>
      </w:r>
      <w:r w:rsidRPr="00826593">
        <w:rPr>
          <w:color w:val="000000" w:themeColor="text1"/>
          <w:sz w:val="28"/>
          <w:szCs w:val="28"/>
        </w:rPr>
        <w:fldChar w:fldCharType="separate"/>
      </w:r>
      <w:r w:rsidRPr="00826593">
        <w:rPr>
          <w:rStyle w:val="a4"/>
          <w:color w:val="000000" w:themeColor="text1"/>
          <w:sz w:val="28"/>
          <w:szCs w:val="28"/>
          <w:u w:val="none"/>
        </w:rPr>
        <w:t>ағылш</w:t>
      </w:r>
      <w:proofErr w:type="spellEnd"/>
      <w:r w:rsidRPr="00826593">
        <w:rPr>
          <w:rStyle w:val="a4"/>
          <w:color w:val="000000" w:themeColor="text1"/>
          <w:sz w:val="28"/>
          <w:szCs w:val="28"/>
          <w:u w:val="none"/>
        </w:rPr>
        <w:t>.</w:t>
      </w:r>
      <w:r w:rsidRPr="00826593">
        <w:rPr>
          <w:color w:val="000000" w:themeColor="text1"/>
          <w:sz w:val="28"/>
          <w:szCs w:val="28"/>
        </w:rPr>
        <w:fldChar w:fldCharType="end"/>
      </w:r>
      <w:r w:rsidRPr="00826593">
        <w:rPr>
          <w:color w:val="000000" w:themeColor="text1"/>
          <w:sz w:val="28"/>
          <w:szCs w:val="28"/>
        </w:rPr>
        <w:t> </w:t>
      </w:r>
      <w:r w:rsidRPr="00826593">
        <w:rPr>
          <w:i/>
          <w:iCs/>
          <w:color w:val="000000" w:themeColor="text1"/>
          <w:sz w:val="28"/>
          <w:szCs w:val="28"/>
        </w:rPr>
        <w:t>с</w:t>
      </w:r>
      <w:proofErr w:type="spellStart"/>
      <w:r w:rsidRPr="00826593">
        <w:rPr>
          <w:i/>
          <w:iCs/>
          <w:color w:val="000000" w:themeColor="text1"/>
          <w:sz w:val="28"/>
          <w:szCs w:val="28"/>
          <w:lang w:val="en"/>
        </w:rPr>
        <w:t>omputer</w:t>
      </w:r>
      <w:proofErr w:type="spellEnd"/>
      <w:r w:rsidRPr="00826593">
        <w:rPr>
          <w:i/>
          <w:iCs/>
          <w:color w:val="000000" w:themeColor="text1"/>
          <w:sz w:val="28"/>
          <w:szCs w:val="28"/>
        </w:rPr>
        <w:t xml:space="preserve"> </w:t>
      </w:r>
      <w:r w:rsidRPr="00826593">
        <w:rPr>
          <w:i/>
          <w:iCs/>
          <w:color w:val="000000" w:themeColor="text1"/>
          <w:sz w:val="28"/>
          <w:szCs w:val="28"/>
          <w:lang w:val="en"/>
        </w:rPr>
        <w:t>network</w:t>
      </w:r>
      <w:r w:rsidRPr="00826593">
        <w:rPr>
          <w:color w:val="000000" w:themeColor="text1"/>
          <w:sz w:val="28"/>
          <w:szCs w:val="28"/>
        </w:rPr>
        <w:t xml:space="preserve">) — </w:t>
      </w:r>
      <w:proofErr w:type="spellStart"/>
      <w:r w:rsidRPr="00826593">
        <w:rPr>
          <w:color w:val="000000" w:themeColor="text1"/>
          <w:sz w:val="28"/>
          <w:szCs w:val="28"/>
        </w:rPr>
        <w:t>барлық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құрылғылардың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</w:t>
      </w:r>
      <w:proofErr w:type="gramStart"/>
      <w:r w:rsidRPr="00826593">
        <w:rPr>
          <w:color w:val="000000" w:themeColor="text1"/>
          <w:sz w:val="28"/>
          <w:szCs w:val="28"/>
        </w:rPr>
        <w:t>р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бірімен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өзара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әрекеттесуіне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мүмкіндік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беретін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байланыс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желілері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арқылы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қосылған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компьютерлердің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және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басып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шығарғыштар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мен </w:t>
      </w:r>
      <w:proofErr w:type="spellStart"/>
      <w:r w:rsidRPr="00826593">
        <w:rPr>
          <w:color w:val="000000" w:themeColor="text1"/>
          <w:sz w:val="28"/>
          <w:szCs w:val="28"/>
        </w:rPr>
        <w:t>мәтіналғылар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сияқты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басқа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құрылғылардың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тобы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F34944" w:rsidRPr="00826593" w:rsidRDefault="00F34944" w:rsidP="00826593">
      <w:pPr>
        <w:pStyle w:val="a3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 w:rsidRPr="00826593">
        <w:rPr>
          <w:color w:val="000000" w:themeColor="text1"/>
          <w:sz w:val="28"/>
          <w:szCs w:val="28"/>
        </w:rPr>
        <w:t>Желілер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шағын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немесе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үлкен</w:t>
      </w:r>
      <w:proofErr w:type="spell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кабельдер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арқылы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тұрақты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жалғанғ</w:t>
      </w:r>
      <w:proofErr w:type="gramStart"/>
      <w:r w:rsidRPr="00826593">
        <w:rPr>
          <w:color w:val="000000" w:themeColor="text1"/>
          <w:sz w:val="28"/>
          <w:szCs w:val="28"/>
        </w:rPr>
        <w:t>ан</w:t>
      </w:r>
      <w:proofErr w:type="spellEnd"/>
      <w:proofErr w:type="gramEnd"/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немесе</w:t>
      </w:r>
      <w:proofErr w:type="spellEnd"/>
      <w:r w:rsidRPr="00826593">
        <w:rPr>
          <w:color w:val="000000" w:themeColor="text1"/>
          <w:sz w:val="28"/>
          <w:szCs w:val="28"/>
        </w:rPr>
        <w:t xml:space="preserve"> телефон </w:t>
      </w:r>
      <w:proofErr w:type="spellStart"/>
      <w:r w:rsidRPr="00826593">
        <w:rPr>
          <w:color w:val="000000" w:themeColor="text1"/>
          <w:sz w:val="28"/>
          <w:szCs w:val="28"/>
        </w:rPr>
        <w:t>желілері</w:t>
      </w:r>
      <w:proofErr w:type="spellEnd"/>
      <w:r w:rsidRPr="00826593">
        <w:rPr>
          <w:color w:val="000000" w:themeColor="text1"/>
          <w:sz w:val="28"/>
          <w:szCs w:val="28"/>
        </w:rPr>
        <w:t xml:space="preserve"> мен </w:t>
      </w:r>
      <w:proofErr w:type="spellStart"/>
      <w:r w:rsidRPr="00826593">
        <w:rPr>
          <w:color w:val="000000" w:themeColor="text1"/>
          <w:sz w:val="28"/>
          <w:szCs w:val="28"/>
        </w:rPr>
        <w:t>сымсыз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арналар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арқылы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уақытша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жалғанған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болуы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мүмкін</w:t>
      </w:r>
      <w:proofErr w:type="spellEnd"/>
      <w:r w:rsidRPr="00826593">
        <w:rPr>
          <w:color w:val="000000" w:themeColor="text1"/>
          <w:sz w:val="28"/>
          <w:szCs w:val="28"/>
        </w:rPr>
        <w:t xml:space="preserve">. </w:t>
      </w:r>
      <w:proofErr w:type="spellStart"/>
      <w:r w:rsidRPr="00826593">
        <w:rPr>
          <w:color w:val="000000" w:themeColor="text1"/>
          <w:sz w:val="28"/>
          <w:szCs w:val="28"/>
        </w:rPr>
        <w:t>Ең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үлкен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</w:t>
      </w:r>
      <w:proofErr w:type="spellEnd"/>
      <w:r w:rsidRPr="00826593">
        <w:rPr>
          <w:color w:val="000000" w:themeColor="text1"/>
          <w:sz w:val="28"/>
          <w:szCs w:val="28"/>
        </w:rPr>
        <w:t xml:space="preserve"> — </w:t>
      </w:r>
      <w:hyperlink r:id="rId11" w:tooltip="Интернет" w:history="1">
        <w:r w:rsidRPr="00826593">
          <w:rPr>
            <w:rStyle w:val="a4"/>
            <w:color w:val="000000" w:themeColor="text1"/>
            <w:sz w:val="28"/>
            <w:szCs w:val="28"/>
            <w:u w:val="none"/>
          </w:rPr>
          <w:t>Интернет</w:t>
        </w:r>
      </w:hyperlink>
      <w:r w:rsidRPr="00826593">
        <w:rPr>
          <w:color w:val="000000" w:themeColor="text1"/>
          <w:sz w:val="28"/>
          <w:szCs w:val="28"/>
        </w:rPr>
        <w:t xml:space="preserve">, </w:t>
      </w:r>
      <w:proofErr w:type="spellStart"/>
      <w:r w:rsidRPr="00826593">
        <w:rPr>
          <w:color w:val="000000" w:themeColor="text1"/>
          <w:sz w:val="28"/>
          <w:szCs w:val="28"/>
        </w:rPr>
        <w:t>ол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бүкіләлемдік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желілер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тобы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болып</w:t>
      </w:r>
      <w:proofErr w:type="spellEnd"/>
      <w:r w:rsidRPr="00826593">
        <w:rPr>
          <w:color w:val="000000" w:themeColor="text1"/>
          <w:sz w:val="28"/>
          <w:szCs w:val="28"/>
        </w:rPr>
        <w:t xml:space="preserve"> </w:t>
      </w:r>
      <w:proofErr w:type="spellStart"/>
      <w:r w:rsidRPr="00826593">
        <w:rPr>
          <w:color w:val="000000" w:themeColor="text1"/>
          <w:sz w:val="28"/>
          <w:szCs w:val="28"/>
        </w:rPr>
        <w:t>табылады</w:t>
      </w:r>
      <w:proofErr w:type="spellEnd"/>
      <w:r w:rsidRPr="00826593">
        <w:rPr>
          <w:color w:val="000000" w:themeColor="text1"/>
          <w:sz w:val="28"/>
          <w:szCs w:val="28"/>
        </w:rPr>
        <w:t>.</w:t>
      </w:r>
    </w:p>
    <w:p w:rsidR="004336B5" w:rsidRPr="00826593" w:rsidRDefault="004336B5" w:rsidP="00826593">
      <w:pPr>
        <w:jc w:val="both"/>
        <w:rPr>
          <w:rFonts w:cs="Times New Roman"/>
          <w:color w:val="000000" w:themeColor="text1"/>
        </w:rPr>
      </w:pPr>
    </w:p>
    <w:sectPr w:rsidR="004336B5" w:rsidRPr="00826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44BF"/>
    <w:multiLevelType w:val="multilevel"/>
    <w:tmpl w:val="4B1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F3"/>
    <w:rsid w:val="002722F6"/>
    <w:rsid w:val="004336B5"/>
    <w:rsid w:val="005C28F9"/>
    <w:rsid w:val="00826593"/>
    <w:rsid w:val="00AC23F3"/>
    <w:rsid w:val="00CB3649"/>
    <w:rsid w:val="00F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6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36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6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3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.wikipedia.org/wiki/E-mai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kk.wikipedia.org/wiki/UNI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.wikipedia.org/w/index.php?title=RFC&amp;action=edit&amp;redlink=1" TargetMode="External"/><Relationship Id="rId11" Type="http://schemas.openxmlformats.org/officeDocument/2006/relationships/hyperlink" Target="https://kk.wikipedia.org/wiki/%D0%98%D0%BD%D1%82%D0%B5%D1%80%D0%BD%D0%B5%D1%8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k.wikipedia.org/w/index.php?title=EDI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.wikipedia.org/w/index.php?title=EFT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4</cp:revision>
  <dcterms:created xsi:type="dcterms:W3CDTF">2020-09-27T07:29:00Z</dcterms:created>
  <dcterms:modified xsi:type="dcterms:W3CDTF">2020-09-28T01:45:00Z</dcterms:modified>
</cp:coreProperties>
</file>