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Business Analyst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Компания создает MVP системы для выдачи годовых займов потенциальным клиентам. </w:t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Процесс следующий: 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а) </w:t>
      </w:r>
      <w:r w:rsidDel="00000000" w:rsidR="00000000" w:rsidRPr="00000000">
        <w:rPr>
          <w:sz w:val="20"/>
          <w:szCs w:val="20"/>
          <w:rtl w:val="0"/>
        </w:rPr>
        <w:t xml:space="preserve">На одной страничке собираем у клиента личные данные, затем анализируем их и принимаем решение – выдавать клиенту займ на 1 год или нет. 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б) Решение показываем клиенту в виде другой странички, где пишем либо “Простите, мы не можем вам помочь” или “Ваш займ готов, мы готовы выдать вам X тенге на 1 год. Вернуть нужно будет Y тенге! Для получения денег, пожалуйста, позвоните по телефону ...” Также решение должно посылаться клиенту на email. 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От клиента нам нужно собирать его имя, дату рождения, email, телефон, место работы (в виде списка основных индустрий и отдельного пункта для отсутствия занятости), месячную зарплату, наличие других задолженностей (если есть – то сколько платит по другим кредитам в месяц). Данные каждого нового клиента мы сохраняем в базу данных. 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Анализ данных таков: 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если клиенту меньше 18 или больше 90 – то в займе будет отказано 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если клиент зарабатывает меньше 50000 тенге в месяц – отказ X тенге 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если клиент нигде не работает – отказ 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Расчет кредитного предложения: 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если клиенту не был дан отказ, мы рассчитываем сумму займа по формуле (зарплата – месячные выплаты по другим задолженностям)*10 и сумму для возврата с учетом того, что процентная ставка составляет 3% в месяц от суммы основного долга. 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Дополнительно необходимо, чтобы телефон в успешном сообщении можно было настраивать через переменную в базе данных. 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Задание: 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написать спецификацию с описанием UI, черновыми мокапами, функциональными требованиями к бэк-енд логике и расчету сумм (с примером) 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создать диаграмму процесса с использованием общеприменимой нотации 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Дополнительное задание: 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в свободной форме предложить идеи по улучшению процесса. *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После выполнения задания отправьте, пожалуйста, письмо на laba@solvatech.kz с выполненным ТЗ (ссылка на GitHub), а также вашим резюме. Мы оценим вашу работу в течение двух рабочих дней и вернемся с обратной связью в случае успешного выполнения задания.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  <w:u w:val="single"/>
        </w:rPr>
      </w:pPr>
      <w:bookmarkStart w:colFirst="0" w:colLast="0" w:name="_ojgabi4yle2i" w:id="0"/>
      <w:bookmarkEnd w:id="0"/>
      <w:r w:rsidDel="00000000" w:rsidR="00000000" w:rsidRPr="00000000">
        <w:rPr>
          <w:b w:val="1"/>
          <w:color w:val="000000"/>
          <w:sz w:val="20"/>
          <w:szCs w:val="20"/>
          <w:u w:val="single"/>
          <w:rtl w:val="0"/>
        </w:rPr>
        <w:t xml:space="preserve">Описание интерфейса пользователя (UI)</w:t>
      </w:r>
    </w:p>
    <w:p w:rsidR="00000000" w:rsidDel="00000000" w:rsidP="00000000" w:rsidRDefault="00000000" w:rsidRPr="00000000" w14:paraId="00000028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ql6sp788rkr2" w:id="1"/>
      <w:bookmarkEnd w:id="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Страница 1: Ввод данных клиента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Форма для заполнения: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Поле для имени клиента (текстовое поле).</w:t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Поле для даты рождения (дата).</w:t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Поле для email (текстовое поле с валидацией email).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Поле для телефона (текстовое поле с валидацией формата номера).</w:t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Выпадающий список для выбора места работы с опцией "Не занято".</w:t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Поле для указания месячной зарплаты (числовое поле).</w:t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Поле для указания других задолженностей (числовое поле).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Кнопка</w:t>
      </w:r>
      <w:r w:rsidDel="00000000" w:rsidR="00000000" w:rsidRPr="00000000">
        <w:rPr>
          <w:sz w:val="20"/>
          <w:szCs w:val="20"/>
          <w:rtl w:val="0"/>
        </w:rPr>
        <w:t xml:space="preserve">: "Отправить заявку".</w:t>
      </w:r>
    </w:p>
    <w:p w:rsidR="00000000" w:rsidDel="00000000" w:rsidP="00000000" w:rsidRDefault="00000000" w:rsidRPr="00000000" w14:paraId="00000032">
      <w:pPr>
        <w:spacing w:after="240" w:befor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253962" cy="2703435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3962" cy="2703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5"/>
        <w:keepNext w:val="0"/>
        <w:keepLines w:val="0"/>
        <w:spacing w:after="40" w:before="220" w:lineRule="auto"/>
        <w:jc w:val="left"/>
        <w:rPr>
          <w:b w:val="1"/>
          <w:color w:val="000000"/>
          <w:sz w:val="20"/>
          <w:szCs w:val="20"/>
        </w:rPr>
      </w:pPr>
      <w:bookmarkStart w:colFirst="0" w:colLast="0" w:name="_u4efd2y2lug1" w:id="2"/>
      <w:bookmarkEnd w:id="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Страница 2: Результат заявки (UI)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Сообщение об отказе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"Простите, мы не можем вам помочь."</w:t>
      </w:r>
    </w:p>
    <w:p w:rsidR="00000000" w:rsidDel="00000000" w:rsidP="00000000" w:rsidRDefault="00000000" w:rsidRPr="00000000" w14:paraId="00000036">
      <w:pPr>
        <w:spacing w:after="240" w:befor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168463" cy="2528888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8463" cy="2528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Сообщение об успешной выдаче займа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"Ваш займ готов, мы готовы выдать вам X тенге на 1 год. Вернуть нужно будет Y тенге! Для получения денег, пожалуйста, позвоните по телефону ..."</w:t>
      </w:r>
    </w:p>
    <w:p w:rsidR="00000000" w:rsidDel="00000000" w:rsidP="00000000" w:rsidRDefault="00000000" w:rsidRPr="00000000" w14:paraId="00000039">
      <w:pPr>
        <w:spacing w:after="240" w:befor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239675" cy="2683052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9675" cy="2683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0"/>
          <w:szCs w:val="20"/>
          <w:u w:val="single"/>
        </w:rPr>
      </w:pPr>
      <w:bookmarkStart w:colFirst="0" w:colLast="0" w:name="_u315ikr42gre" w:id="3"/>
      <w:bookmarkEnd w:id="3"/>
      <w:r w:rsidDel="00000000" w:rsidR="00000000" w:rsidRPr="00000000">
        <w:rPr>
          <w:b w:val="1"/>
          <w:color w:val="000000"/>
          <w:sz w:val="20"/>
          <w:szCs w:val="20"/>
          <w:u w:val="single"/>
          <w:rtl w:val="0"/>
        </w:rPr>
        <w:t xml:space="preserve">Функциональные требования к бэкенду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vy90mcpjjadu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 Получение данных от клиента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 получении данных от клиента: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Проверить корректность данных (валидация полей):</w:t>
      </w:r>
    </w:p>
    <w:p w:rsidR="00000000" w:rsidDel="00000000" w:rsidP="00000000" w:rsidRDefault="00000000" w:rsidRPr="00000000" w14:paraId="0000003E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Имя</w:t>
      </w:r>
      <w:r w:rsidDel="00000000" w:rsidR="00000000" w:rsidRPr="00000000">
        <w:rPr>
          <w:sz w:val="20"/>
          <w:szCs w:val="20"/>
          <w:rtl w:val="0"/>
        </w:rPr>
        <w:t xml:space="preserve">: только буквы, длина не менее 2 символов.</w:t>
      </w:r>
    </w:p>
    <w:p w:rsidR="00000000" w:rsidDel="00000000" w:rsidP="00000000" w:rsidRDefault="00000000" w:rsidRPr="00000000" w14:paraId="0000003F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Дата рождения</w:t>
      </w:r>
      <w:r w:rsidDel="00000000" w:rsidR="00000000" w:rsidRPr="00000000">
        <w:rPr>
          <w:sz w:val="20"/>
          <w:szCs w:val="20"/>
          <w:rtl w:val="0"/>
        </w:rPr>
        <w:t xml:space="preserve">: формат </w:t>
      </w:r>
      <w:r w:rsidDel="00000000" w:rsidR="00000000" w:rsidRPr="00000000">
        <w:rPr>
          <w:sz w:val="20"/>
          <w:szCs w:val="20"/>
          <w:rtl w:val="0"/>
        </w:rPr>
        <w:t xml:space="preserve">YYYY-MM-DD</w:t>
      </w:r>
      <w:r w:rsidDel="00000000" w:rsidR="00000000" w:rsidRPr="00000000">
        <w:rPr>
          <w:sz w:val="20"/>
          <w:szCs w:val="20"/>
          <w:rtl w:val="0"/>
        </w:rPr>
        <w:t xml:space="preserve">, не позже текущей даты.</w:t>
      </w:r>
    </w:p>
    <w:p w:rsidR="00000000" w:rsidDel="00000000" w:rsidP="00000000" w:rsidRDefault="00000000" w:rsidRPr="00000000" w14:paraId="00000040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Email</w:t>
      </w:r>
      <w:r w:rsidDel="00000000" w:rsidR="00000000" w:rsidRPr="00000000">
        <w:rPr>
          <w:sz w:val="20"/>
          <w:szCs w:val="20"/>
          <w:rtl w:val="0"/>
        </w:rPr>
        <w:t xml:space="preserve">: проверка на соответствие формату </w:t>
      </w:r>
      <w:r w:rsidDel="00000000" w:rsidR="00000000" w:rsidRPr="00000000">
        <w:rPr>
          <w:sz w:val="20"/>
          <w:szCs w:val="20"/>
          <w:rtl w:val="0"/>
        </w:rPr>
        <w:t xml:space="preserve">name@domain.com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Телефон</w:t>
      </w:r>
      <w:r w:rsidDel="00000000" w:rsidR="00000000" w:rsidRPr="00000000">
        <w:rPr>
          <w:sz w:val="20"/>
          <w:szCs w:val="20"/>
          <w:rtl w:val="0"/>
        </w:rPr>
        <w:t xml:space="preserve">: только цифры, длина 10–15 символов.</w:t>
      </w:r>
    </w:p>
    <w:p w:rsidR="00000000" w:rsidDel="00000000" w:rsidP="00000000" w:rsidRDefault="00000000" w:rsidRPr="00000000" w14:paraId="00000042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Место работы</w:t>
      </w:r>
      <w:r w:rsidDel="00000000" w:rsidR="00000000" w:rsidRPr="00000000">
        <w:rPr>
          <w:sz w:val="20"/>
          <w:szCs w:val="20"/>
          <w:rtl w:val="0"/>
        </w:rPr>
        <w:t xml:space="preserve">: одно из предустановленных значений или "Не занят".</w:t>
      </w:r>
    </w:p>
    <w:p w:rsidR="00000000" w:rsidDel="00000000" w:rsidP="00000000" w:rsidRDefault="00000000" w:rsidRPr="00000000" w14:paraId="00000043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Зарплата и задолженности</w:t>
      </w:r>
      <w:r w:rsidDel="00000000" w:rsidR="00000000" w:rsidRPr="00000000">
        <w:rPr>
          <w:sz w:val="20"/>
          <w:szCs w:val="20"/>
          <w:rtl w:val="0"/>
        </w:rPr>
        <w:t xml:space="preserve">: только положительные числа.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Сохранить все данные в базе данных после успешной валидации.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Обеспечить логирование ошибок валидации для дальнейшего анализа.</w:t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kglgfdpuhg7m" w:id="5"/>
      <w:bookmarkEnd w:id="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 Анализ данных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Проверки возраста клиента:</w:t>
      </w:r>
    </w:p>
    <w:p w:rsidR="00000000" w:rsidDel="00000000" w:rsidP="00000000" w:rsidRDefault="00000000" w:rsidRPr="00000000" w14:paraId="0000004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Рассчитать возраст на основе даты рождения.</w:t>
      </w:r>
    </w:p>
    <w:p w:rsidR="00000000" w:rsidDel="00000000" w:rsidP="00000000" w:rsidRDefault="00000000" w:rsidRPr="00000000" w14:paraId="0000004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Если возраст &lt; 18 или &gt; 90 лет, вернуть сообщение об отказе.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Проверка зарплаты:</w:t>
      </w:r>
    </w:p>
    <w:p w:rsidR="00000000" w:rsidDel="00000000" w:rsidP="00000000" w:rsidRDefault="00000000" w:rsidRPr="00000000" w14:paraId="0000004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Если зарплата &lt; 50000 тенге, вернуть сообщение об отказе.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Проверка занятости:</w:t>
      </w:r>
    </w:p>
    <w:p w:rsidR="00000000" w:rsidDel="00000000" w:rsidP="00000000" w:rsidRDefault="00000000" w:rsidRPr="00000000" w14:paraId="0000004D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Если клиент не работает, вернуть сообщение об отказе.</w:t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q8pvxn286za2" w:id="6"/>
      <w:bookmarkEnd w:id="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 Расчет займа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afterAutospacing="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Ограничить минимальную сумму займа, например, 100000 тенге, и максимальную, например, 5000000 тенге.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Если итоговая сумма займа выходит за границы, вернуть сообщение об отказе.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Если все проверки пройдены: 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Рассчитать сумму займа: </w:t>
      </w:r>
      <w:r w:rsidDel="00000000" w:rsidR="00000000" w:rsidRPr="00000000">
        <w:rPr>
          <w:sz w:val="20"/>
          <w:szCs w:val="20"/>
          <w:rtl w:val="0"/>
        </w:rPr>
        <w:t xml:space="preserve">сумма_займа = (зарплата - задолженности) * 10</w:t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Пример: </w:t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Зарплата: 100 000 тенге</w:t>
      </w:r>
    </w:p>
    <w:p w:rsidR="00000000" w:rsidDel="00000000" w:rsidP="00000000" w:rsidRDefault="00000000" w:rsidRPr="00000000" w14:paraId="00000056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Задолженности: 0 тенге</w:t>
      </w:r>
    </w:p>
    <w:p w:rsidR="00000000" w:rsidDel="00000000" w:rsidP="00000000" w:rsidRDefault="00000000" w:rsidRPr="00000000" w14:paraId="00000057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Сумма займа: сумма_займа = (100 000 - 0) * 10 = 1 000 000 тенге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Рассчитать сумму для возврата с учетом процентной ставки:</w:t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сумма_возврата = сумма_займа + (сумма_займа * 0.03 * 12)</w:t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Сумма возврата: сумма_возврата = 1 000 000 + (1 000 000 * 0.36) = 1 360 000 тенге</w:t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Ежемесячный платеж: ежемесячный_платеж = 1 360 000 / 12 ≈ 113 333 тенге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Процентная ставка в месяц составляет 3%.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Годовая ставка = 3% * 12 = 36%.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s5g1tz6sgwp7" w:id="7"/>
      <w:bookmarkEnd w:id="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 Формирование ответа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Если клиенту отказано: Возвратить сообщение: </w:t>
      </w:r>
      <w:r w:rsidDel="00000000" w:rsidR="00000000" w:rsidRPr="00000000">
        <w:rPr>
          <w:sz w:val="20"/>
          <w:szCs w:val="20"/>
          <w:rtl w:val="0"/>
        </w:rPr>
        <w:t xml:space="preserve">Простите, мы не можем вам помочь.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Сохранить отказ с причиной в базе данных.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Если займ одобрен: Сформировать сообщение: </w:t>
      </w:r>
      <w:r w:rsidDel="00000000" w:rsidR="00000000" w:rsidRPr="00000000">
        <w:rPr>
          <w:sz w:val="20"/>
          <w:szCs w:val="20"/>
          <w:rtl w:val="0"/>
        </w:rPr>
        <w:t xml:space="preserve">Ваш займ готов, мы готовы выдать вам X тенге на 1 год. Вернуть нужно будет Y тенге! Для получения денег, пожалуйста, позвоните по телефону Z.</w:t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Сохранить информацию о расчете (сумма займа, сумма возврата) в базе данных.</w:t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Сохранить статус заявки как "Одобрено".</w:t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60chskqp6q84" w:id="8"/>
      <w:bookmarkEnd w:id="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 Отправка уведомлений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Email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Отправить клиенту уведомление о результате заявки:</w:t>
      </w:r>
    </w:p>
    <w:p w:rsidR="00000000" w:rsidDel="00000000" w:rsidP="00000000" w:rsidRDefault="00000000" w:rsidRPr="00000000" w14:paraId="00000066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Для отказа: причина отказа.</w:t>
      </w:r>
    </w:p>
    <w:p w:rsidR="00000000" w:rsidDel="00000000" w:rsidP="00000000" w:rsidRDefault="00000000" w:rsidRPr="00000000" w14:paraId="00000067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Для одобрения: детали займа (сумма займа, сумма возврата, телефон для связи).</w:t>
      </w:r>
    </w:p>
    <w:p w:rsidR="00000000" w:rsidDel="00000000" w:rsidP="00000000" w:rsidRDefault="00000000" w:rsidRPr="00000000" w14:paraId="0000006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Убедиться, что email отправлен, и записать статус отправки в базу данных.</w:t>
      </w:r>
    </w:p>
    <w:p w:rsidR="00000000" w:rsidDel="00000000" w:rsidP="00000000" w:rsidRDefault="00000000" w:rsidRPr="00000000" w14:paraId="0000006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 сбое отправки уведомления повторить попытку 3 раза с интервалом в 5 минут.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Логирование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B">
      <w:pPr>
        <w:numPr>
          <w:ilvl w:val="1"/>
          <w:numId w:val="12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Логировать все успешные и неуспешные попытки отправки email.</w:t>
      </w:r>
    </w:p>
    <w:p w:rsidR="00000000" w:rsidDel="00000000" w:rsidP="00000000" w:rsidRDefault="00000000" w:rsidRPr="00000000" w14:paraId="0000006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5cv1chz46toj" w:id="9"/>
      <w:bookmarkEnd w:id="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6. Конфигурации:</w:t>
      </w:r>
    </w:p>
    <w:p w:rsidR="00000000" w:rsidDel="00000000" w:rsidP="00000000" w:rsidRDefault="00000000" w:rsidRPr="00000000" w14:paraId="0000006D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Номер телефона в успешном сообщении:</w:t>
      </w:r>
    </w:p>
    <w:p w:rsidR="00000000" w:rsidDel="00000000" w:rsidP="00000000" w:rsidRDefault="00000000" w:rsidRPr="00000000" w14:paraId="0000006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Получать из таблицы </w:t>
      </w:r>
      <w:r w:rsidDel="00000000" w:rsidR="00000000" w:rsidRPr="00000000">
        <w:rPr>
          <w:sz w:val="20"/>
          <w:szCs w:val="20"/>
          <w:rtl w:val="0"/>
        </w:rPr>
        <w:t xml:space="preserve">settings</w:t>
      </w:r>
      <w:r w:rsidDel="00000000" w:rsidR="00000000" w:rsidRPr="00000000">
        <w:rPr>
          <w:sz w:val="20"/>
          <w:szCs w:val="20"/>
          <w:rtl w:val="0"/>
        </w:rPr>
        <w:t xml:space="preserve"> в базе данных.</w:t>
      </w:r>
    </w:p>
    <w:p w:rsidR="00000000" w:rsidDel="00000000" w:rsidP="00000000" w:rsidRDefault="00000000" w:rsidRPr="00000000" w14:paraId="0000006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Предусмотреть возможность обновления номера через административный интерфейс или SQL-запрос.</w:t>
      </w:r>
    </w:p>
    <w:p w:rsidR="00000000" w:rsidDel="00000000" w:rsidP="00000000" w:rsidRDefault="00000000" w:rsidRPr="00000000" w14:paraId="00000070">
      <w:pPr>
        <w:numPr>
          <w:ilvl w:val="1"/>
          <w:numId w:val="13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Проверять корректность формата при обновлении.</w:t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2gtvr12om3zw" w:id="10"/>
      <w:bookmarkEnd w:id="1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7. Хранение данных</w:t>
      </w:r>
    </w:p>
    <w:p w:rsidR="00000000" w:rsidDel="00000000" w:rsidP="00000000" w:rsidRDefault="00000000" w:rsidRPr="00000000" w14:paraId="00000072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Таблица заявок:</w:t>
      </w:r>
    </w:p>
    <w:p w:rsidR="00000000" w:rsidDel="00000000" w:rsidP="00000000" w:rsidRDefault="00000000" w:rsidRPr="00000000" w14:paraId="0000007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Сохранение:</w:t>
      </w:r>
    </w:p>
    <w:p w:rsidR="00000000" w:rsidDel="00000000" w:rsidP="00000000" w:rsidRDefault="00000000" w:rsidRPr="00000000" w14:paraId="00000074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Данные клиента.</w:t>
      </w:r>
    </w:p>
    <w:p w:rsidR="00000000" w:rsidDel="00000000" w:rsidP="00000000" w:rsidRDefault="00000000" w:rsidRPr="00000000" w14:paraId="00000075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Результат анализа (одобрено/отказано).</w:t>
      </w:r>
    </w:p>
    <w:p w:rsidR="00000000" w:rsidDel="00000000" w:rsidP="00000000" w:rsidRDefault="00000000" w:rsidRPr="00000000" w14:paraId="00000076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Причину отказа или детали займа.</w:t>
      </w:r>
    </w:p>
    <w:p w:rsidR="00000000" w:rsidDel="00000000" w:rsidP="00000000" w:rsidRDefault="00000000" w:rsidRPr="00000000" w14:paraId="00000077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Время создания и обновления записи.</w:t>
      </w:r>
    </w:p>
    <w:p w:rsidR="00000000" w:rsidDel="00000000" w:rsidP="00000000" w:rsidRDefault="00000000" w:rsidRPr="00000000" w14:paraId="0000007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Таблица уведомлений:</w:t>
      </w:r>
    </w:p>
    <w:p w:rsidR="00000000" w:rsidDel="00000000" w:rsidP="00000000" w:rsidRDefault="00000000" w:rsidRPr="00000000" w14:paraId="0000007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Сохранение:</w:t>
      </w:r>
    </w:p>
    <w:p w:rsidR="00000000" w:rsidDel="00000000" w:rsidP="00000000" w:rsidRDefault="00000000" w:rsidRPr="00000000" w14:paraId="0000007A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Тип уведомления (email, SMS и т. д.).</w:t>
      </w:r>
    </w:p>
    <w:p w:rsidR="00000000" w:rsidDel="00000000" w:rsidP="00000000" w:rsidRDefault="00000000" w:rsidRPr="00000000" w14:paraId="0000007B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Статус отправки (успешно/ошибка).</w:t>
      </w:r>
    </w:p>
    <w:p w:rsidR="00000000" w:rsidDel="00000000" w:rsidP="00000000" w:rsidRDefault="00000000" w:rsidRPr="00000000" w14:paraId="0000007C">
      <w:pPr>
        <w:numPr>
          <w:ilvl w:val="2"/>
          <w:numId w:val="15"/>
        </w:numPr>
        <w:spacing w:after="24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Время отправки.</w:t>
      </w:r>
    </w:p>
    <w:p w:rsidR="00000000" w:rsidDel="00000000" w:rsidP="00000000" w:rsidRDefault="00000000" w:rsidRPr="00000000" w14:paraId="0000007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agedae7wqkzu" w:id="11"/>
      <w:bookmarkEnd w:id="1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8. Интеграция с внешними сервисами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Проработать </w:t>
      </w:r>
      <w:r w:rsidDel="00000000" w:rsidR="00000000" w:rsidRPr="00000000">
        <w:rPr>
          <w:sz w:val="20"/>
          <w:szCs w:val="20"/>
          <w:rtl w:val="0"/>
        </w:rPr>
        <w:t xml:space="preserve">интеграции с:</w:t>
      </w:r>
    </w:p>
    <w:p w:rsidR="00000000" w:rsidDel="00000000" w:rsidP="00000000" w:rsidRDefault="00000000" w:rsidRPr="00000000" w14:paraId="0000007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Сервисами проверки кредитной истории.</w:t>
      </w:r>
    </w:p>
    <w:p w:rsidR="00000000" w:rsidDel="00000000" w:rsidP="00000000" w:rsidRDefault="00000000" w:rsidRPr="00000000" w14:paraId="0000008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Сервисами отправки SMS-уведомлений (опционально).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Обеспечить обработку ошибок при взаимодействии с внешними системами.</w:t>
      </w:r>
    </w:p>
    <w:p w:rsidR="00000000" w:rsidDel="00000000" w:rsidP="00000000" w:rsidRDefault="00000000" w:rsidRPr="00000000" w14:paraId="0000008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78zqpvueptvr" w:id="12"/>
      <w:bookmarkEnd w:id="1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9. Тестирование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Проработать </w:t>
      </w:r>
      <w:r w:rsidDel="00000000" w:rsidR="00000000" w:rsidRPr="00000000">
        <w:rPr>
          <w:sz w:val="20"/>
          <w:szCs w:val="20"/>
          <w:rtl w:val="0"/>
        </w:rPr>
        <w:t xml:space="preserve">автоматические тесты.</w:t>
      </w:r>
    </w:p>
    <w:p w:rsidR="00000000" w:rsidDel="00000000" w:rsidP="00000000" w:rsidRDefault="00000000" w:rsidRPr="00000000" w14:paraId="0000008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  <w:u w:val="single"/>
        </w:rPr>
      </w:pPr>
      <w:bookmarkStart w:colFirst="0" w:colLast="0" w:name="_qi7k8q4jzb4p" w:id="13"/>
      <w:bookmarkEnd w:id="13"/>
      <w:r w:rsidDel="00000000" w:rsidR="00000000" w:rsidRPr="00000000">
        <w:rPr>
          <w:b w:val="1"/>
          <w:color w:val="000000"/>
          <w:sz w:val="20"/>
          <w:szCs w:val="20"/>
          <w:u w:val="single"/>
          <w:rtl w:val="0"/>
        </w:rPr>
        <w:t xml:space="preserve">Sequence-диаграмма.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2032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sz w:val="20"/>
          <w:szCs w:val="20"/>
        </w:rPr>
      </w:pPr>
      <w:bookmarkStart w:colFirst="0" w:colLast="0" w:name="_ecvsk0vjbq8v" w:id="14"/>
      <w:bookmarkEnd w:id="14"/>
      <w:r w:rsidDel="00000000" w:rsidR="00000000" w:rsidRPr="00000000">
        <w:rPr>
          <w:b w:val="1"/>
          <w:color w:val="000000"/>
          <w:sz w:val="20"/>
          <w:szCs w:val="20"/>
          <w:u w:val="single"/>
          <w:rtl w:val="0"/>
        </w:rPr>
        <w:t xml:space="preserve">Дополнительное задание.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Интеграция с кредитными бюро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Проверка кредитной истории клиента для повышения точности решений.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Поддержка нескольких языков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B">
      <w:pPr>
        <w:numPr>
          <w:ilvl w:val="0"/>
          <w:numId w:val="14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Добавление локализации для повышения удобства пользователей.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Отображение деталей расчета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Показывать клиенту, как именно была рассчитана сумма займа(кредитный калькулятор).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