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— Kolesa.kz Car Price Analysis</w:t>
      </w:r>
    </w:p>
    <w:p>
      <w:r>
        <w:br/>
        <w:t>This project performs Exploratory Data Analysis (EDA) and Data Visualization on car listings from Kolesa.kz.</w:t>
        <w:br/>
        <w:br/>
        <w:t>Dataset includes:</w:t>
        <w:br/>
        <w:t>- price (car price)</w:t>
        <w:br/>
        <w:t>- year (production year)</w:t>
        <w:br/>
        <w:t>- volume (engine volume)</w:t>
        <w:br/>
        <w:t>- body_type (car type)</w:t>
        <w:br/>
        <w:t>- fuel (fuel type)</w:t>
        <w:br/>
        <w:t>- gearbox (transmission)</w:t>
        <w:br/>
        <w:t>- model (car model)</w:t>
        <w:br/>
        <w:t>- type (vehicle category)</w:t>
        <w:br/>
        <w:br/>
        <w:t>Analysis performed:</w:t>
        <w:br/>
        <w:t>- Descriptive statistics (mean, median, std, quartiles)</w:t>
        <w:br/>
        <w:t>- Data quality checks (missing values, duplicates)</w:t>
        <w:br/>
        <w:t>- Distribution analysis (price, log price)</w:t>
        <w:br/>
        <w:t>- Correlation analysis</w:t>
        <w:br/>
        <w:t>- Group-by analysis (body type, fuel, gearbox, model)</w:t>
        <w:br/>
        <w:t>- Top and bottom records</w:t>
        <w:br/>
        <w:t>- Hypothesis testing</w:t>
        <w:br/>
        <w:br/>
        <w:t>Visualizations:</w:t>
        <w:br/>
        <w:t>- Histograms (price, log price)</w:t>
        <w:br/>
        <w:t>- Box plot (outliers)</w:t>
        <w:br/>
        <w:t>- Scatter plots (price vs year, price vs engine volume)</w:t>
        <w:br/>
        <w:t>- Heatmap (correlations)</w:t>
        <w:br/>
        <w:t>- Bar charts (price by category)</w:t>
        <w:br/>
        <w:t>- Line charts (price trends)</w:t>
        <w:br/>
        <w:t>- Pie chart (gearbox distribution)</w:t>
        <w:br/>
        <w:t>- Violin plot (price distribution by gearbox)</w:t>
        <w:br/>
        <w:br/>
        <w:t>Key insights:</w:t>
        <w:br/>
        <w:t>- Newer cars tend to be more expensive</w:t>
        <w:br/>
        <w:t>- Cars with larger engine volumes are more expensive</w:t>
        <w:br/>
        <w:t>- Price distribution is highly skewed</w:t>
        <w:br/>
        <w:t>- Vehicle characteristics influence price</w:t>
        <w:br/>
        <w:br/>
        <w:t>How to run:</w:t>
        <w:br/>
        <w:t>1. Open notebook in Google Colab</w:t>
        <w:br/>
        <w:t>2. Upload CSV file</w:t>
        <w:br/>
        <w:t>3. Run all cells</w:t>
        <w:br/>
        <w:br/>
        <w:t>Conclusion:</w:t>
        <w:br/>
        <w:t>This project demonstrates how EDA and visualization reveal patterns in car pricing data.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